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9F" w:rsidRPr="008666BC" w:rsidRDefault="0009636C" w:rsidP="008666BC">
      <w:pPr>
        <w:pStyle w:val="20"/>
        <w:shd w:val="clear" w:color="auto" w:fill="auto"/>
        <w:spacing w:before="0" w:line="240" w:lineRule="auto"/>
        <w:ind w:left="20" w:hanging="20"/>
        <w:jc w:val="center"/>
      </w:pPr>
      <w:r w:rsidRPr="008666BC">
        <w:t>СОГЛАШЕНИЕ</w:t>
      </w:r>
    </w:p>
    <w:p w:rsidR="00D7159F" w:rsidRPr="008666BC" w:rsidRDefault="0009636C" w:rsidP="008666BC">
      <w:pPr>
        <w:pStyle w:val="20"/>
        <w:shd w:val="clear" w:color="auto" w:fill="auto"/>
        <w:spacing w:before="0" w:line="240" w:lineRule="auto"/>
        <w:ind w:left="20" w:hanging="20"/>
        <w:jc w:val="center"/>
      </w:pPr>
      <w:r w:rsidRPr="008666BC">
        <w:t>о предоставлении аналитической информации, полученной</w:t>
      </w:r>
      <w:r w:rsidRPr="008666BC">
        <w:br/>
        <w:t>на основании сведений, содержащихся в Едином государственном</w:t>
      </w:r>
    </w:p>
    <w:p w:rsidR="00D7159F" w:rsidRDefault="0009636C" w:rsidP="008666BC">
      <w:pPr>
        <w:pStyle w:val="20"/>
        <w:shd w:val="clear" w:color="auto" w:fill="auto"/>
        <w:spacing w:before="0" w:line="240" w:lineRule="auto"/>
        <w:ind w:left="20" w:hanging="20"/>
        <w:jc w:val="center"/>
      </w:pPr>
      <w:r w:rsidRPr="008666BC">
        <w:t>реестре недвижимости</w:t>
      </w:r>
    </w:p>
    <w:p w:rsidR="008666BC" w:rsidRDefault="008666BC" w:rsidP="008666BC">
      <w:pPr>
        <w:pStyle w:val="20"/>
        <w:shd w:val="clear" w:color="auto" w:fill="auto"/>
        <w:spacing w:before="0" w:line="240" w:lineRule="auto"/>
        <w:ind w:left="20" w:hanging="2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9"/>
        <w:gridCol w:w="5324"/>
      </w:tblGrid>
      <w:tr w:rsidR="008666BC" w:rsidRPr="00CA53DA" w:rsidTr="008666BC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8666BC" w:rsidRPr="00CA53DA" w:rsidRDefault="008666BC" w:rsidP="008666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3D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66BC" w:rsidRPr="00CA53DA" w:rsidRDefault="008666BC" w:rsidP="008666B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6BC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6BC">
              <w:rPr>
                <w:rFonts w:ascii="Times New Roman" w:hAnsi="Times New Roman" w:cs="Times New Roman"/>
                <w:sz w:val="24"/>
                <w:szCs w:val="24"/>
              </w:rPr>
              <w:t>____________ 2025 г.</w:t>
            </w:r>
          </w:p>
        </w:tc>
      </w:tr>
    </w:tbl>
    <w:p w:rsidR="008666BC" w:rsidRPr="008666BC" w:rsidRDefault="008666BC" w:rsidP="008666BC">
      <w:pPr>
        <w:pStyle w:val="20"/>
        <w:shd w:val="clear" w:color="auto" w:fill="auto"/>
        <w:spacing w:before="0" w:line="240" w:lineRule="auto"/>
        <w:ind w:left="20" w:hanging="20"/>
        <w:jc w:val="center"/>
      </w:pPr>
    </w:p>
    <w:p w:rsidR="008666BC" w:rsidRDefault="008666BC" w:rsidP="008666BC">
      <w:pPr>
        <w:pStyle w:val="20"/>
        <w:shd w:val="clear" w:color="auto" w:fill="auto"/>
        <w:spacing w:before="0" w:line="240" w:lineRule="auto"/>
        <w:ind w:left="20" w:right="-58" w:hanging="20"/>
        <w:jc w:val="center"/>
      </w:pPr>
      <w:r>
        <w:t>______________________________________________________________________</w:t>
      </w:r>
      <w:r w:rsidRPr="008666BC">
        <w:t xml:space="preserve"> </w:t>
      </w:r>
      <w:r w:rsidR="0009636C" w:rsidRPr="008666BC">
        <w:rPr>
          <w:sz w:val="20"/>
        </w:rPr>
        <w:t>(наименование/Ф.И.О. Заказчика)</w:t>
      </w:r>
    </w:p>
    <w:p w:rsidR="00D7159F" w:rsidRPr="008666BC" w:rsidRDefault="0009636C" w:rsidP="008666BC">
      <w:pPr>
        <w:pStyle w:val="20"/>
        <w:shd w:val="clear" w:color="auto" w:fill="auto"/>
        <w:spacing w:before="0" w:line="240" w:lineRule="auto"/>
        <w:ind w:left="20" w:right="-58" w:hanging="20"/>
        <w:jc w:val="left"/>
      </w:pPr>
      <w:r w:rsidRPr="008666BC">
        <w:t>именуемое в дальнейшем «Заказчик», в лице</w:t>
      </w:r>
      <w:r w:rsidR="008666BC">
        <w:t xml:space="preserve"> ________________________________,</w:t>
      </w:r>
    </w:p>
    <w:p w:rsidR="008666BC" w:rsidRDefault="003306A1" w:rsidP="008666BC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</w:pPr>
      <w:r>
        <w:t>действующего на основании ___________</w:t>
      </w:r>
      <w:r w:rsidR="0009636C" w:rsidRPr="008666BC">
        <w:t>, с одной стороны, и публично-правовая</w:t>
      </w:r>
      <w:r w:rsidR="008666BC">
        <w:t xml:space="preserve"> </w:t>
      </w:r>
      <w:r w:rsidR="0009636C" w:rsidRPr="008666BC">
        <w:t xml:space="preserve">компания «Роскадастр», </w:t>
      </w:r>
      <w:r w:rsidR="008666BC">
        <w:t xml:space="preserve">именуемая в дальнейшем  «Исполнитель», в </w:t>
      </w:r>
      <w:r w:rsidR="008666BC" w:rsidRPr="008666BC">
        <w:t xml:space="preserve">лице директора филиала ППК «Роскадастр» по Мурманской области Бозиева Таймураза Халитовича, действующего на основании доверенности № 51/2025-03 </w:t>
      </w:r>
      <w:r>
        <w:t xml:space="preserve">                              </w:t>
      </w:r>
      <w:r w:rsidR="008666BC" w:rsidRPr="008666BC">
        <w:t>от 11.04.2025 г.</w:t>
      </w:r>
      <w:r w:rsidR="0009636C" w:rsidRPr="008666BC">
        <w:t>, с другой стороны, совместно именуемые в</w:t>
      </w:r>
      <w:r w:rsidR="008666BC">
        <w:t xml:space="preserve"> </w:t>
      </w:r>
      <w:r w:rsidR="0009636C" w:rsidRPr="008666BC">
        <w:t xml:space="preserve">дальнейшем «Стороны», в целях предоставления аналитической информации, полученной </w:t>
      </w:r>
      <w:r>
        <w:t xml:space="preserve">               </w:t>
      </w:r>
      <w:r w:rsidR="0009636C" w:rsidRPr="008666BC">
        <w:t>на основании сведений, содержащихся в Едином государственном реестре недвижимости (далее соответственно - Аналитическая информация, ЕГРН), заключили настоящее Соглашение о нижеследующем.</w:t>
      </w:r>
      <w:bookmarkStart w:id="0" w:name="bookmark2"/>
    </w:p>
    <w:p w:rsidR="008666BC" w:rsidRDefault="008666BC" w:rsidP="008666BC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</w:pPr>
    </w:p>
    <w:p w:rsidR="008666BC" w:rsidRDefault="0009636C" w:rsidP="008666BC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3261"/>
        </w:tabs>
        <w:spacing w:before="0" w:line="240" w:lineRule="auto"/>
        <w:jc w:val="center"/>
      </w:pPr>
      <w:r w:rsidRPr="008666BC">
        <w:t>ОБЩИЕ ПОЛОЖЕНИЯ</w:t>
      </w:r>
      <w:bookmarkEnd w:id="0"/>
    </w:p>
    <w:p w:rsidR="008666BC" w:rsidRPr="008666BC" w:rsidRDefault="008666BC" w:rsidP="008666BC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before="0" w:line="240" w:lineRule="auto"/>
        <w:ind w:left="20" w:firstLine="547"/>
      </w:pPr>
      <w:r w:rsidRPr="008666BC">
        <w:t>Правовым основанием для заключения настоящего Соглашения являются пункт 2 части 2 статьи 3.1, часть 19 статьи 62 Федерального закона</w:t>
      </w:r>
      <w:r w:rsidR="008666BC">
        <w:t xml:space="preserve">            </w:t>
      </w:r>
      <w:r w:rsidRPr="008666BC">
        <w:t xml:space="preserve"> от 13.07.2015 № 218-ФЗ «О государственной регистрации недвижимости».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09"/>
        </w:tabs>
        <w:spacing w:before="0" w:line="240" w:lineRule="auto"/>
        <w:ind w:left="20" w:firstLine="547"/>
      </w:pPr>
      <w:r w:rsidRPr="008666BC">
        <w:t>Предоставление Аналитической информации осуществляется за плату, определяемую с учетом требуемых сведений, изложенных в Техническом задании (приложение № 1 к настоящему Соглашению).</w:t>
      </w: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4"/>
        </w:tabs>
        <w:spacing w:before="0" w:line="240" w:lineRule="auto"/>
        <w:ind w:left="20" w:firstLine="547"/>
      </w:pPr>
      <w:r w:rsidRPr="008666BC">
        <w:t>Аналитическ</w:t>
      </w:r>
      <w:r w:rsidR="00617FE5">
        <w:t>ая информация, предоставляемая</w:t>
      </w:r>
      <w:r w:rsidRPr="008666BC">
        <w:t xml:space="preserve"> Исполнителем </w:t>
      </w:r>
      <w:r w:rsidR="00617FE5">
        <w:t xml:space="preserve">                           </w:t>
      </w:r>
      <w:r w:rsidRPr="008666BC">
        <w:t xml:space="preserve">и полученная на основании сведений, содержащихся в ЕГРН, не может </w:t>
      </w:r>
      <w:r w:rsidR="00617FE5">
        <w:t xml:space="preserve">                                 </w:t>
      </w:r>
      <w:r w:rsidRPr="008666BC">
        <w:t>содержать персональные данные физических лиц и данные о юридических лицах, являющихся правообладателями объектов недвижимости.</w:t>
      </w:r>
    </w:p>
    <w:p w:rsidR="00617FE5" w:rsidRDefault="00617FE5" w:rsidP="00617FE5">
      <w:pPr>
        <w:pStyle w:val="20"/>
        <w:shd w:val="clear" w:color="auto" w:fill="auto"/>
        <w:tabs>
          <w:tab w:val="left" w:pos="1314"/>
        </w:tabs>
        <w:spacing w:before="0" w:line="240" w:lineRule="auto"/>
        <w:ind w:left="567" w:firstLine="0"/>
      </w:pPr>
    </w:p>
    <w:p w:rsidR="00D7159F" w:rsidRDefault="0009636C" w:rsidP="008666BC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747"/>
        </w:tabs>
        <w:spacing w:before="0" w:after="0" w:line="240" w:lineRule="auto"/>
        <w:ind w:left="20" w:firstLine="547"/>
        <w:jc w:val="center"/>
      </w:pPr>
      <w:bookmarkStart w:id="1" w:name="bookmark3"/>
      <w:r w:rsidRPr="008666BC">
        <w:t>ПРЕДМЕТ СОГЛАШЕНИЯ</w:t>
      </w:r>
      <w:bookmarkEnd w:id="1"/>
    </w:p>
    <w:p w:rsidR="00617FE5" w:rsidRPr="008666BC" w:rsidRDefault="00617FE5" w:rsidP="00617FE5">
      <w:pPr>
        <w:pStyle w:val="24"/>
        <w:keepNext/>
        <w:keepLines/>
        <w:shd w:val="clear" w:color="auto" w:fill="auto"/>
        <w:tabs>
          <w:tab w:val="left" w:pos="3747"/>
        </w:tabs>
        <w:spacing w:before="0" w:after="0" w:line="240" w:lineRule="auto"/>
        <w:ind w:left="567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98"/>
        </w:tabs>
        <w:spacing w:before="0" w:line="240" w:lineRule="auto"/>
        <w:ind w:left="20" w:firstLine="547"/>
      </w:pPr>
      <w:r w:rsidRPr="008666BC">
        <w:t>Заказчик поручает, а Исполнитель обязуется предоставить Аналитическую информацию Заказчику, полученную на основании сведений, содержащихся в ЕГРН, в соответствии с Техническим заданием.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33"/>
        </w:tabs>
        <w:spacing w:before="0" w:line="240" w:lineRule="auto"/>
        <w:ind w:left="20" w:firstLine="547"/>
      </w:pPr>
      <w:r w:rsidRPr="008666BC">
        <w:t>Заказчик обязуется принять и оплатить предоставляемую Аналитическую информацию в соответствии с условиями, определенными настоящим Соглашением.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33"/>
        </w:tabs>
        <w:spacing w:before="0" w:line="240" w:lineRule="auto"/>
        <w:ind w:left="20" w:firstLine="547"/>
      </w:pPr>
      <w:r w:rsidRPr="008666BC">
        <w:t>Сроки, способ и формат предоставления Аналитической информации определены в согласованном Сторонами Техническом задании.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63"/>
        </w:tabs>
        <w:spacing w:before="0" w:line="240" w:lineRule="auto"/>
        <w:ind w:left="20" w:firstLine="547"/>
      </w:pPr>
      <w:r w:rsidRPr="008666BC">
        <w:t>Место предоставления Ана</w:t>
      </w:r>
      <w:r w:rsidR="00617FE5">
        <w:t>литической информации</w:t>
      </w:r>
      <w:r w:rsidR="00617FE5" w:rsidRPr="00617FE5">
        <w:rPr>
          <w:shd w:val="clear" w:color="auto" w:fill="FBD4B4" w:themeFill="accent6" w:themeFillTint="66"/>
        </w:rPr>
        <w:t>: г._________</w:t>
      </w:r>
      <w:r w:rsidRPr="00617FE5">
        <w:rPr>
          <w:shd w:val="clear" w:color="auto" w:fill="FBD4B4" w:themeFill="accent6" w:themeFillTint="66"/>
        </w:rPr>
        <w:t>.</w:t>
      </w: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33"/>
        </w:tabs>
        <w:spacing w:before="0" w:line="240" w:lineRule="auto"/>
        <w:ind w:left="20" w:firstLine="547"/>
      </w:pPr>
      <w:r w:rsidRPr="008666BC">
        <w:lastRenderedPageBreak/>
        <w:t>По результатам предоставления Аналитической информации Исполнитель направляет Заказчику подписанный в 2 (двух) экземплярах Акт</w:t>
      </w:r>
      <w:r w:rsidR="00617FE5">
        <w:t xml:space="preserve">                   </w:t>
      </w:r>
      <w:r w:rsidRPr="008666BC">
        <w:t xml:space="preserve"> о предоставлении аналитической информации, полученной на основании сведений, содержащихся в ЕГРН (далее - Акт), составленный по форме, определенной Сторонами в приложении № 2 к настоящему Соглашению.</w:t>
      </w:r>
    </w:p>
    <w:p w:rsidR="00617FE5" w:rsidRPr="008666BC" w:rsidRDefault="00617FE5" w:rsidP="00617FE5">
      <w:pPr>
        <w:pStyle w:val="20"/>
        <w:shd w:val="clear" w:color="auto" w:fill="auto"/>
        <w:tabs>
          <w:tab w:val="left" w:pos="1333"/>
        </w:tabs>
        <w:spacing w:before="0" w:line="240" w:lineRule="auto"/>
        <w:ind w:left="567" w:firstLine="0"/>
      </w:pPr>
    </w:p>
    <w:p w:rsidR="00D7159F" w:rsidRDefault="0009636C" w:rsidP="00617FE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187"/>
        </w:tabs>
        <w:spacing w:before="0" w:after="0" w:line="240" w:lineRule="auto"/>
        <w:ind w:left="20" w:firstLine="547"/>
        <w:jc w:val="center"/>
      </w:pPr>
      <w:bookmarkStart w:id="2" w:name="bookmark4"/>
      <w:r w:rsidRPr="008666BC">
        <w:t>ПРАВА И ОБЯЗАННОСТИ СТОРОН</w:t>
      </w:r>
      <w:bookmarkEnd w:id="2"/>
    </w:p>
    <w:p w:rsidR="00617FE5" w:rsidRPr="008666BC" w:rsidRDefault="00617FE5" w:rsidP="00617FE5">
      <w:pPr>
        <w:pStyle w:val="24"/>
        <w:keepNext/>
        <w:keepLines/>
        <w:shd w:val="clear" w:color="auto" w:fill="auto"/>
        <w:tabs>
          <w:tab w:val="left" w:pos="3187"/>
        </w:tabs>
        <w:spacing w:before="0" w:after="0" w:line="240" w:lineRule="auto"/>
        <w:ind w:left="567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58"/>
        </w:tabs>
        <w:spacing w:before="0" w:line="240" w:lineRule="auto"/>
        <w:ind w:left="20" w:firstLine="547"/>
      </w:pPr>
      <w:r w:rsidRPr="008666BC">
        <w:t>Заказчик вправе: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20"/>
        </w:tabs>
        <w:spacing w:before="0" w:line="240" w:lineRule="auto"/>
        <w:ind w:left="20" w:firstLine="547"/>
      </w:pPr>
      <w:r w:rsidRPr="008666BC">
        <w:t xml:space="preserve">Требовать от Исполнителя надлежащего исполнения обязательств </w:t>
      </w:r>
      <w:r w:rsidR="00617FE5">
        <w:t xml:space="preserve">              </w:t>
      </w:r>
      <w:r w:rsidRPr="008666BC">
        <w:t>в соответствии с настоящим Соглашением, а также своевременного; устранения выявленных недостатков.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15"/>
        </w:tabs>
        <w:spacing w:before="0" w:line="240" w:lineRule="auto"/>
        <w:ind w:left="20" w:firstLine="547"/>
      </w:pPr>
      <w:r w:rsidRPr="008666BC">
        <w:t>Требовать от Исполнителя представления отчетной документации</w:t>
      </w:r>
      <w:r w:rsidR="00617FE5">
        <w:t xml:space="preserve">               </w:t>
      </w:r>
      <w:r w:rsidRPr="008666BC">
        <w:t xml:space="preserve"> и материалов, подтверждающих исполнение обязательств в соответствии </w:t>
      </w:r>
      <w:r w:rsidR="00617FE5">
        <w:t xml:space="preserve">                         </w:t>
      </w:r>
      <w:r w:rsidRPr="008666BC">
        <w:t>с условиями настоящего Соглашения.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20"/>
        </w:tabs>
        <w:spacing w:before="0" w:line="240" w:lineRule="auto"/>
        <w:ind w:left="20" w:firstLine="547"/>
      </w:pPr>
      <w:r w:rsidRPr="008666BC">
        <w:t>Запрашивать у Исполнителя информацию о ходе предоставления Аналитической информации.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15"/>
        </w:tabs>
        <w:spacing w:before="0" w:line="240" w:lineRule="auto"/>
        <w:ind w:left="20" w:firstLine="547"/>
      </w:pPr>
      <w:r w:rsidRPr="008666BC">
        <w:t>Оказывать консультативную и иную помощь Исполнителю без вмешательства в оперативно-хозяйственную деятельность последнего.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58"/>
        </w:tabs>
        <w:spacing w:before="0" w:line="240" w:lineRule="auto"/>
        <w:ind w:left="20" w:firstLine="547"/>
      </w:pPr>
      <w:r w:rsidRPr="008666BC">
        <w:t>Заказчик обязан: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25"/>
        </w:tabs>
        <w:spacing w:before="0" w:line="240" w:lineRule="auto"/>
        <w:ind w:left="20" w:firstLine="547"/>
      </w:pPr>
      <w:r w:rsidRPr="008666BC">
        <w:t>Сообщать в письменной форме Исполнителю о недостатках, обнаруженных в ходе реализации настоящего Соглашения, в течение 2 (двух) рабочих дней с момента обнаружения таких недостатков.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25"/>
        </w:tabs>
        <w:spacing w:before="0" w:line="240" w:lineRule="auto"/>
        <w:ind w:left="20" w:firstLine="547"/>
      </w:pPr>
      <w:r w:rsidRPr="008666BC">
        <w:t xml:space="preserve">Принять и оплатить предоставление Аналитической информации </w:t>
      </w:r>
      <w:r w:rsidR="00617FE5">
        <w:t xml:space="preserve">                 </w:t>
      </w:r>
      <w:r w:rsidRPr="008666BC">
        <w:t>в соответствии с условиями настоящего Соглашения.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65"/>
        </w:tabs>
        <w:spacing w:before="0" w:line="240" w:lineRule="auto"/>
        <w:ind w:left="20" w:firstLine="547"/>
      </w:pPr>
      <w:r w:rsidRPr="008666BC">
        <w:t>Исключить передачу Аналитической информации третьим лицам.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565"/>
        </w:tabs>
        <w:spacing w:before="0" w:line="240" w:lineRule="auto"/>
        <w:ind w:left="20" w:firstLine="547"/>
      </w:pPr>
      <w:r w:rsidRPr="008666BC">
        <w:t>Исполнитель вправе: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25"/>
        </w:tabs>
        <w:spacing w:before="0" w:line="240" w:lineRule="auto"/>
        <w:ind w:left="20" w:firstLine="547"/>
      </w:pPr>
      <w:r w:rsidRPr="008666BC">
        <w:t xml:space="preserve">Требовать оплаты предоставления Аналитической информации </w:t>
      </w:r>
      <w:r w:rsidR="00617FE5">
        <w:t xml:space="preserve">                    </w:t>
      </w:r>
      <w:r w:rsidRPr="008666BC">
        <w:t>в соответствии с условиями настоящего Соглашения.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20"/>
        </w:tabs>
        <w:spacing w:before="0" w:line="240" w:lineRule="auto"/>
        <w:ind w:left="20" w:firstLine="547"/>
      </w:pPr>
      <w:r w:rsidRPr="008666BC">
        <w:t>Запрашивать у Заказчика разъяснения и уточнения относительно предоставления Аналитической информации в рамках настоящего Соглашения.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65"/>
        </w:tabs>
        <w:spacing w:before="0" w:line="240" w:lineRule="auto"/>
        <w:ind w:left="20" w:firstLine="547"/>
      </w:pPr>
      <w:r w:rsidRPr="008666BC">
        <w:t>Досрочно исполнить обязательства по настоящему Соглашению.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58"/>
        </w:tabs>
        <w:spacing w:before="0" w:line="240" w:lineRule="auto"/>
        <w:ind w:left="20" w:firstLine="547"/>
      </w:pPr>
      <w:r w:rsidRPr="008666BC">
        <w:t>Исполнитель обязан: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520"/>
        </w:tabs>
        <w:spacing w:before="0" w:line="240" w:lineRule="auto"/>
        <w:ind w:left="20" w:firstLine="547"/>
      </w:pPr>
      <w:r w:rsidRPr="008666BC">
        <w:t xml:space="preserve">Предоставить Аналитическую информацию в соответствии </w:t>
      </w:r>
      <w:r w:rsidR="00617FE5">
        <w:t xml:space="preserve">                            </w:t>
      </w:r>
      <w:r w:rsidRPr="008666BC">
        <w:t>с условиями настоящего Соглашения.</w:t>
      </w:r>
    </w:p>
    <w:p w:rsidR="00D7159F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805"/>
        </w:tabs>
        <w:spacing w:before="0" w:line="240" w:lineRule="auto"/>
        <w:ind w:left="20" w:firstLine="547"/>
      </w:pPr>
      <w:r w:rsidRPr="008666BC">
        <w:t>Обеспечить защит</w:t>
      </w:r>
      <w:r w:rsidR="00617FE5">
        <w:t>у конфиденциальности переданных</w:t>
      </w:r>
      <w:r w:rsidRPr="008666BC">
        <w:t xml:space="preserve"> ему </w:t>
      </w:r>
      <w:r w:rsidR="00617FE5">
        <w:t xml:space="preserve">                                 </w:t>
      </w:r>
      <w:r w:rsidRPr="008666BC">
        <w:t xml:space="preserve">и полученных в ходе предоставления Аналитической информации сведений </w:t>
      </w:r>
      <w:r w:rsidR="00617FE5">
        <w:t xml:space="preserve">                       </w:t>
      </w:r>
      <w:r w:rsidRPr="008666BC">
        <w:t>в соответствии с условиями настоящего Соглашения.</w:t>
      </w:r>
    </w:p>
    <w:p w:rsidR="00617FE5" w:rsidRPr="008666BC" w:rsidRDefault="00617FE5" w:rsidP="00617FE5">
      <w:pPr>
        <w:pStyle w:val="20"/>
        <w:shd w:val="clear" w:color="auto" w:fill="auto"/>
        <w:tabs>
          <w:tab w:val="left" w:pos="805"/>
        </w:tabs>
        <w:spacing w:before="0" w:line="240" w:lineRule="auto"/>
        <w:ind w:left="567" w:firstLine="0"/>
      </w:pPr>
    </w:p>
    <w:p w:rsidR="00D7159F" w:rsidRDefault="0009636C" w:rsidP="00617FE5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295"/>
        </w:tabs>
        <w:spacing w:before="0" w:after="0" w:line="240" w:lineRule="auto"/>
        <w:ind w:left="20" w:firstLine="547"/>
        <w:jc w:val="center"/>
      </w:pPr>
      <w:bookmarkStart w:id="3" w:name="bookmark5"/>
      <w:r w:rsidRPr="008666BC">
        <w:t>СРОК ДЕЙСТВИЯ СОГЛАШЕНИЯ</w:t>
      </w:r>
      <w:bookmarkEnd w:id="3"/>
    </w:p>
    <w:p w:rsidR="00617FE5" w:rsidRPr="008666BC" w:rsidRDefault="00617FE5" w:rsidP="00617FE5">
      <w:pPr>
        <w:pStyle w:val="24"/>
        <w:keepNext/>
        <w:keepLines/>
        <w:shd w:val="clear" w:color="auto" w:fill="auto"/>
        <w:tabs>
          <w:tab w:val="left" w:pos="3295"/>
        </w:tabs>
        <w:spacing w:before="0" w:after="0" w:line="240" w:lineRule="auto"/>
        <w:ind w:left="567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91"/>
        </w:tabs>
        <w:spacing w:before="0" w:line="240" w:lineRule="auto"/>
        <w:ind w:left="20" w:firstLine="547"/>
      </w:pPr>
      <w:r w:rsidRPr="008666BC">
        <w:t>Настоящее Соглашение вступает в силу с момента подписания</w:t>
      </w:r>
      <w:r w:rsidR="00617FE5">
        <w:t xml:space="preserve"> </w:t>
      </w:r>
      <w:r w:rsidRPr="008666BC">
        <w:t>Сторонами и действует по</w:t>
      </w:r>
      <w:r w:rsidR="00617FE5">
        <w:t xml:space="preserve"> _____________,</w:t>
      </w:r>
      <w:r w:rsidRPr="008666BC">
        <w:t xml:space="preserve"> а в части обязательств по возмещению</w:t>
      </w:r>
      <w:r w:rsidR="00617FE5">
        <w:t xml:space="preserve"> </w:t>
      </w:r>
      <w:r w:rsidRPr="008666BC">
        <w:t>убытков и выплате неустойки (штрафов, пеней) - до полного их исполнения Сторонами.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91"/>
        </w:tabs>
        <w:spacing w:before="0" w:line="240" w:lineRule="auto"/>
        <w:ind w:left="20" w:firstLine="547"/>
      </w:pPr>
      <w:r w:rsidRPr="008666BC">
        <w:lastRenderedPageBreak/>
        <w:t>Обязательства Сторон, не исполненные до даты истечения срока</w:t>
      </w:r>
      <w:r w:rsidR="00617FE5">
        <w:t xml:space="preserve"> </w:t>
      </w:r>
      <w:r w:rsidRPr="008666BC">
        <w:t>действия настоящего Соглашения, указанного в пункте 4.1, подлеж</w:t>
      </w:r>
      <w:r w:rsidR="00617FE5">
        <w:t>ат исполнению в полном объеме.</w:t>
      </w: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left="20" w:firstLine="547"/>
      </w:pPr>
      <w:r w:rsidRPr="008666BC">
        <w:t>В случае выявления в ходе исполнения настоящего Соглашения необходимости проведения дополнительных работ по соглашению Сторон заключается дополнительное соглашение.</w:t>
      </w:r>
    </w:p>
    <w:p w:rsidR="00617FE5" w:rsidRPr="008666BC" w:rsidRDefault="00617FE5" w:rsidP="00617FE5">
      <w:pPr>
        <w:pStyle w:val="20"/>
        <w:shd w:val="clear" w:color="auto" w:fill="auto"/>
        <w:tabs>
          <w:tab w:val="left" w:pos="1316"/>
        </w:tabs>
        <w:spacing w:before="0" w:line="240" w:lineRule="auto"/>
        <w:ind w:left="567" w:firstLine="0"/>
      </w:pPr>
    </w:p>
    <w:p w:rsidR="00D7159F" w:rsidRDefault="0009636C" w:rsidP="00617FE5">
      <w:pPr>
        <w:pStyle w:val="20"/>
        <w:numPr>
          <w:ilvl w:val="0"/>
          <w:numId w:val="2"/>
        </w:numPr>
        <w:shd w:val="clear" w:color="auto" w:fill="auto"/>
        <w:tabs>
          <w:tab w:val="left" w:pos="2815"/>
        </w:tabs>
        <w:spacing w:before="0" w:line="240" w:lineRule="auto"/>
        <w:ind w:left="20" w:firstLine="547"/>
        <w:jc w:val="center"/>
      </w:pPr>
      <w:r w:rsidRPr="008666BC">
        <w:t>РАЗМЕР ПЛАТЫ И ПОРЯДОК РА</w:t>
      </w:r>
      <w:r w:rsidR="00617FE5">
        <w:t>СЧЕТОВ</w:t>
      </w:r>
    </w:p>
    <w:p w:rsidR="00617FE5" w:rsidRPr="008666BC" w:rsidRDefault="00617FE5" w:rsidP="00617FE5">
      <w:pPr>
        <w:pStyle w:val="20"/>
        <w:shd w:val="clear" w:color="auto" w:fill="auto"/>
        <w:tabs>
          <w:tab w:val="left" w:pos="2815"/>
        </w:tabs>
        <w:spacing w:before="0" w:line="240" w:lineRule="auto"/>
        <w:ind w:left="567" w:firstLine="0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86"/>
        </w:tabs>
        <w:spacing w:before="0" w:line="240" w:lineRule="auto"/>
        <w:ind w:left="20" w:firstLine="547"/>
      </w:pPr>
      <w:r w:rsidRPr="008666BC">
        <w:t>Стороны договорились, что размер платы за оказание услуги в рамках</w:t>
      </w:r>
      <w:r w:rsidR="00617FE5">
        <w:t xml:space="preserve"> </w:t>
      </w:r>
      <w:r w:rsidRPr="008666BC">
        <w:t>Технического задания, направляемого Заказчиком Исполнителю по настоящему Соглашению, на территории одного субъекта Р</w:t>
      </w:r>
      <w:r w:rsidR="00972C9D">
        <w:t>оссийской Федерации составляет _____________</w:t>
      </w:r>
      <w:r w:rsidRPr="008666BC">
        <w:t xml:space="preserve"> (</w:t>
      </w:r>
      <w:r w:rsidR="00972C9D">
        <w:t>_______________________</w:t>
      </w:r>
      <w:r w:rsidRPr="008666BC">
        <w:t>) руб. 00 копеек, включая НДС.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left="20" w:firstLine="547"/>
      </w:pPr>
      <w:r w:rsidRPr="008666BC">
        <w:t>Размер платы за предоставление Аналитической информации может быть изменен по соглашению Сторон в порядке, установленном законодательством Российской Федерации.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left="20" w:firstLine="547"/>
      </w:pPr>
      <w:r w:rsidRPr="008666BC">
        <w:t>Заказчик производит оплату предоставляемой Аналитической информации в течение 5 (пяти) рабочих дней с даты подписания настоящего Соглашения на основании выставленного Исполнителем счета. Оплата Заказчиком осуществляется до предоставления Аналитической информации.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left="20" w:firstLine="547"/>
      </w:pPr>
      <w:r w:rsidRPr="008666BC">
        <w:t>Счет на оплату предоставляемой Аналитической информации направляется Исполнителем Заказчику вместе с подписанным со своей стороны Техническим заданием.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left="20" w:firstLine="547"/>
      </w:pPr>
      <w:r w:rsidRPr="008666BC">
        <w:t xml:space="preserve">Все расчеты по настоящему Соглашению осуществляются </w:t>
      </w:r>
      <w:r w:rsidR="00972C9D">
        <w:t xml:space="preserve">                                   </w:t>
      </w:r>
      <w:r w:rsidRPr="008666BC">
        <w:t xml:space="preserve">в безналичной форме. Оплата предоставляемой Аналитической информации производится путем перечисления Заказчиком денежных средств на лицевой </w:t>
      </w:r>
      <w:r w:rsidR="00972C9D">
        <w:t xml:space="preserve">               </w:t>
      </w:r>
      <w:r w:rsidRPr="008666BC">
        <w:t>счет Исполнителя, указанный в счете на оплату.</w:t>
      </w: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left="20" w:firstLine="547"/>
      </w:pPr>
      <w:r w:rsidRPr="008666BC">
        <w:t>Днем оплаты является день поступления денежных средств на лицевой счет Исполнителя, при этом обязательство Заказчика по оплате предоставляемой Аналитической информации считается исполненным в момент поступления указанных денежных средств.</w:t>
      </w:r>
    </w:p>
    <w:p w:rsidR="00972C9D" w:rsidRPr="008666BC" w:rsidRDefault="00972C9D" w:rsidP="00972C9D">
      <w:pPr>
        <w:pStyle w:val="20"/>
        <w:shd w:val="clear" w:color="auto" w:fill="auto"/>
        <w:tabs>
          <w:tab w:val="left" w:pos="1316"/>
        </w:tabs>
        <w:spacing w:before="0" w:line="240" w:lineRule="auto"/>
        <w:ind w:left="567" w:firstLine="0"/>
      </w:pPr>
    </w:p>
    <w:p w:rsidR="00D7159F" w:rsidRPr="008666BC" w:rsidRDefault="0009636C" w:rsidP="008666BC">
      <w:pPr>
        <w:pStyle w:val="20"/>
        <w:numPr>
          <w:ilvl w:val="0"/>
          <w:numId w:val="2"/>
        </w:numPr>
        <w:shd w:val="clear" w:color="auto" w:fill="auto"/>
        <w:tabs>
          <w:tab w:val="left" w:pos="1375"/>
        </w:tabs>
        <w:spacing w:before="0" w:line="240" w:lineRule="auto"/>
        <w:ind w:left="20" w:firstLine="547"/>
      </w:pPr>
      <w:r w:rsidRPr="008666BC">
        <w:t>ПОРЯДОК ПРЕДОСТАВЛЕНИЯ И ПРИЕМКИ АНАЛИТИЧЕСКОЙ</w:t>
      </w:r>
    </w:p>
    <w:p w:rsidR="00D7159F" w:rsidRDefault="0009636C" w:rsidP="008666BC">
      <w:pPr>
        <w:pStyle w:val="20"/>
        <w:shd w:val="clear" w:color="auto" w:fill="auto"/>
        <w:spacing w:before="0" w:line="240" w:lineRule="auto"/>
        <w:ind w:left="20" w:right="40" w:firstLine="547"/>
        <w:jc w:val="center"/>
      </w:pPr>
      <w:r w:rsidRPr="008666BC">
        <w:t>ИНФОРМАЦИИ</w:t>
      </w:r>
    </w:p>
    <w:p w:rsidR="00972C9D" w:rsidRPr="008666BC" w:rsidRDefault="00972C9D" w:rsidP="008666BC">
      <w:pPr>
        <w:pStyle w:val="20"/>
        <w:shd w:val="clear" w:color="auto" w:fill="auto"/>
        <w:spacing w:before="0" w:line="240" w:lineRule="auto"/>
        <w:ind w:left="20" w:right="40" w:firstLine="547"/>
        <w:jc w:val="center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62"/>
        </w:tabs>
        <w:spacing w:before="0" w:line="240" w:lineRule="auto"/>
        <w:ind w:left="20" w:firstLine="547"/>
      </w:pPr>
      <w:r w:rsidRPr="008666BC">
        <w:t>Заказчик: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489"/>
        </w:tabs>
        <w:spacing w:before="0" w:line="240" w:lineRule="auto"/>
        <w:ind w:left="20" w:firstLine="547"/>
      </w:pPr>
      <w:r w:rsidRPr="008666BC">
        <w:t>Направляет Исполнителю подписанное Техническое задание</w:t>
      </w:r>
      <w:r w:rsidR="00972C9D">
        <w:t xml:space="preserve">                       </w:t>
      </w:r>
      <w:r w:rsidRPr="008666BC">
        <w:t>на предоставление услуги.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494"/>
        </w:tabs>
        <w:spacing w:before="0" w:line="240" w:lineRule="auto"/>
        <w:ind w:left="20" w:firstLine="547"/>
      </w:pPr>
      <w:r w:rsidRPr="008666BC">
        <w:t>В течение 5 (пяти) рабочих дней с даты подписания Технического задания оплачивает оказание услуги в соответствии с выставленным Исполнителем счетом.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574"/>
        </w:tabs>
        <w:spacing w:before="0" w:line="240" w:lineRule="auto"/>
        <w:ind w:left="20" w:firstLine="547"/>
      </w:pPr>
      <w:r w:rsidRPr="008666BC">
        <w:t>Исполнитель:</w:t>
      </w:r>
    </w:p>
    <w:p w:rsidR="00D7159F" w:rsidRPr="008666BC" w:rsidRDefault="0009636C" w:rsidP="008666BC">
      <w:pPr>
        <w:pStyle w:val="20"/>
        <w:numPr>
          <w:ilvl w:val="0"/>
          <w:numId w:val="3"/>
        </w:numPr>
        <w:shd w:val="clear" w:color="auto" w:fill="auto"/>
        <w:tabs>
          <w:tab w:val="left" w:pos="1494"/>
        </w:tabs>
        <w:spacing w:before="0" w:line="240" w:lineRule="auto"/>
        <w:ind w:left="20" w:firstLine="547"/>
      </w:pPr>
      <w:r w:rsidRPr="008666BC">
        <w:t>В течение 5 (пяти) рабочих дней с момента получения Технического задания направляет Заказчику подписанные со своей стороны Техническое задание и счет на оплату оказываемой услуги.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67"/>
        </w:tabs>
        <w:spacing w:before="0" w:line="240" w:lineRule="auto"/>
        <w:ind w:left="20" w:firstLine="547"/>
      </w:pPr>
      <w:r w:rsidRPr="008666BC">
        <w:lastRenderedPageBreak/>
        <w:t>Порядок приемки предоставленной Аналитической информации: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489"/>
        </w:tabs>
        <w:spacing w:before="0" w:line="240" w:lineRule="auto"/>
        <w:ind w:left="20" w:firstLine="547"/>
      </w:pPr>
      <w:r w:rsidRPr="008666BC">
        <w:t>Подготовленную Аналитическую информацию Исполнитель предоставляет Заказчику в соответствии с требованиями Технического задания вместе с подписанным со своей стороны в 2 (двух) экземплярах Актом, составленным по форме, определенной Сторонами в приложении № 2</w:t>
      </w:r>
      <w:r w:rsidR="009F4DA1">
        <w:t xml:space="preserve">                                 </w:t>
      </w:r>
      <w:r w:rsidRPr="008666BC">
        <w:t xml:space="preserve"> к настоящему Соглашению.</w:t>
      </w:r>
    </w:p>
    <w:p w:rsidR="00D7159F" w:rsidRPr="008666BC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494"/>
        </w:tabs>
        <w:spacing w:before="0" w:line="240" w:lineRule="auto"/>
        <w:ind w:left="20" w:firstLine="547"/>
      </w:pPr>
      <w:r w:rsidRPr="008666BC">
        <w:t xml:space="preserve">Заказчик в течение 5 (пяти) рабочих дней со дня получения документов, указанных в пункте 6.3.1, подписывает Акт, 1 (один) экземпляр которого передает Исполнителю, либо направляет мотивированный отказ </w:t>
      </w:r>
      <w:r w:rsidR="009F4DA1">
        <w:t xml:space="preserve">                           </w:t>
      </w:r>
      <w:r w:rsidRPr="008666BC">
        <w:t>с указанием замечаний.</w:t>
      </w:r>
    </w:p>
    <w:p w:rsidR="00D7159F" w:rsidRDefault="0009636C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498"/>
        </w:tabs>
        <w:spacing w:before="0" w:line="240" w:lineRule="auto"/>
        <w:ind w:left="20" w:firstLine="547"/>
      </w:pPr>
      <w:r w:rsidRPr="008666BC">
        <w:t>Датой исполнения обязательств Исполнителя; по Соглашению является дата предоставления Аналитической информации Исполнителем Заказчику в соответствии с пунктом 6.3.1.</w:t>
      </w:r>
    </w:p>
    <w:p w:rsidR="009F4DA1" w:rsidRPr="008666BC" w:rsidRDefault="009F4DA1" w:rsidP="009F4DA1">
      <w:pPr>
        <w:pStyle w:val="20"/>
        <w:shd w:val="clear" w:color="auto" w:fill="auto"/>
        <w:tabs>
          <w:tab w:val="left" w:pos="1498"/>
        </w:tabs>
        <w:spacing w:before="0" w:line="240" w:lineRule="auto"/>
        <w:ind w:left="567" w:firstLine="0"/>
      </w:pPr>
    </w:p>
    <w:p w:rsidR="00D7159F" w:rsidRDefault="0009636C" w:rsidP="009F4DA1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511"/>
        </w:tabs>
        <w:spacing w:before="0" w:after="0" w:line="240" w:lineRule="auto"/>
        <w:ind w:left="20" w:firstLine="547"/>
        <w:jc w:val="center"/>
      </w:pPr>
      <w:bookmarkStart w:id="4" w:name="bookmark6"/>
      <w:r w:rsidRPr="008666BC">
        <w:t>ОТВЕТСТВЕННОСТЬ СТОРОН</w:t>
      </w:r>
      <w:bookmarkEnd w:id="4"/>
    </w:p>
    <w:p w:rsidR="009F4DA1" w:rsidRPr="008666BC" w:rsidRDefault="009F4DA1" w:rsidP="009F4DA1">
      <w:pPr>
        <w:pStyle w:val="24"/>
        <w:keepNext/>
        <w:keepLines/>
        <w:shd w:val="clear" w:color="auto" w:fill="auto"/>
        <w:tabs>
          <w:tab w:val="left" w:pos="3511"/>
        </w:tabs>
        <w:spacing w:before="0" w:after="0" w:line="240" w:lineRule="auto"/>
        <w:ind w:left="567"/>
      </w:pP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78"/>
        </w:tabs>
        <w:spacing w:before="0" w:line="240" w:lineRule="auto"/>
        <w:ind w:left="20" w:firstLine="547"/>
      </w:pPr>
      <w:r w:rsidRPr="008666BC">
        <w:t xml:space="preserve">Стороны несут ответственность за неисполнение или ненадлежащее исполнение своих обязательств по настоящему Соглашению в соответствии </w:t>
      </w:r>
      <w:r w:rsidR="009F4DA1">
        <w:t xml:space="preserve">                    </w:t>
      </w:r>
      <w:r w:rsidRPr="008666BC">
        <w:t>с законодательством Российской Федерации.</w:t>
      </w:r>
    </w:p>
    <w:p w:rsidR="009F4DA1" w:rsidRPr="008666BC" w:rsidRDefault="009F4DA1" w:rsidP="009F4DA1">
      <w:pPr>
        <w:pStyle w:val="20"/>
        <w:shd w:val="clear" w:color="auto" w:fill="auto"/>
        <w:tabs>
          <w:tab w:val="left" w:pos="1278"/>
        </w:tabs>
        <w:spacing w:before="0" w:line="240" w:lineRule="auto"/>
        <w:ind w:left="567" w:firstLine="0"/>
      </w:pPr>
    </w:p>
    <w:p w:rsidR="00D7159F" w:rsidRDefault="0009636C" w:rsidP="009F4DA1">
      <w:pPr>
        <w:pStyle w:val="20"/>
        <w:numPr>
          <w:ilvl w:val="0"/>
          <w:numId w:val="2"/>
        </w:numPr>
        <w:shd w:val="clear" w:color="auto" w:fill="auto"/>
        <w:tabs>
          <w:tab w:val="left" w:pos="2866"/>
        </w:tabs>
        <w:spacing w:before="0" w:line="240" w:lineRule="auto"/>
        <w:ind w:left="20" w:firstLine="547"/>
        <w:jc w:val="center"/>
      </w:pPr>
      <w:r w:rsidRPr="008666BC">
        <w:t>ПОРЯДОК УРЕГУЛИРОВАНИЯ СПОРОВ</w:t>
      </w:r>
    </w:p>
    <w:p w:rsidR="009F4DA1" w:rsidRPr="008666BC" w:rsidRDefault="009F4DA1" w:rsidP="009F4DA1">
      <w:pPr>
        <w:pStyle w:val="20"/>
        <w:shd w:val="clear" w:color="auto" w:fill="auto"/>
        <w:tabs>
          <w:tab w:val="left" w:pos="2866"/>
        </w:tabs>
        <w:spacing w:before="0" w:line="240" w:lineRule="auto"/>
        <w:ind w:left="567" w:firstLine="0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87"/>
        </w:tabs>
        <w:spacing w:before="0" w:line="240" w:lineRule="auto"/>
        <w:ind w:left="20" w:firstLine="547"/>
      </w:pPr>
      <w:r w:rsidRPr="008666BC">
        <w:t xml:space="preserve">Споры и разногласия, вытекающие из настоящего Соглашения или </w:t>
      </w:r>
      <w:r w:rsidR="009F4DA1">
        <w:t xml:space="preserve">                      </w:t>
      </w:r>
      <w:r w:rsidRPr="008666BC">
        <w:t>в связи с ним, по возможности будут решаться путем переговоров.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87"/>
        </w:tabs>
        <w:spacing w:before="0" w:line="240" w:lineRule="auto"/>
        <w:ind w:left="20" w:firstLine="547"/>
      </w:pPr>
      <w:r w:rsidRPr="008666BC">
        <w:t>Споры и разногласия, по которым Стороны не достигли договоренности, подлежат рассмотрению в суде по местонахождению Исполнителя в порядке, установленном действующим законодательством.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87"/>
        </w:tabs>
        <w:spacing w:before="0" w:line="240" w:lineRule="auto"/>
        <w:ind w:left="20" w:firstLine="547"/>
      </w:pPr>
      <w:r w:rsidRPr="008666BC">
        <w:t xml:space="preserve">Претензионный порядок разрешения споров по настоящему Соглашению обязателен для Сторон. Срок рассмотрения претензии составляет </w:t>
      </w:r>
      <w:r w:rsidR="009F4DA1">
        <w:t xml:space="preserve">               </w:t>
      </w:r>
      <w:r w:rsidRPr="008666BC">
        <w:t>20 (двадцать) календарных дней с даты направления претензии.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78"/>
        </w:tabs>
        <w:spacing w:before="0" w:line="240" w:lineRule="auto"/>
        <w:ind w:left="20" w:firstLine="547"/>
      </w:pPr>
      <w:r w:rsidRPr="008666BC">
        <w:t>Любые вопросы, не являющиеся претензиями по настоящему Соглашению или предоставляемой Аналитической информации, могут быть направлены на указанный в разделе 10.4 адрес электронной почты.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594"/>
        </w:tabs>
        <w:spacing w:before="0" w:line="240" w:lineRule="auto"/>
        <w:ind w:left="20" w:firstLine="547"/>
      </w:pPr>
      <w:r w:rsidRPr="008666BC">
        <w:t xml:space="preserve">Претензии по настоящему Соглашению направляются Сторонами </w:t>
      </w:r>
      <w:r w:rsidR="009F4DA1">
        <w:t xml:space="preserve">                   </w:t>
      </w:r>
      <w:r w:rsidRPr="008666BC">
        <w:t xml:space="preserve">в надлежащем порядке, которым признается любой из следующих способов: </w:t>
      </w:r>
      <w:r w:rsidR="009F4DA1">
        <w:t xml:space="preserve">                                    </w:t>
      </w:r>
      <w:r w:rsidRPr="008666BC">
        <w:t xml:space="preserve">через почтовую или курьерскую службу либо доставка в приемную Стороны </w:t>
      </w:r>
      <w:r w:rsidR="009F4DA1">
        <w:t xml:space="preserve">                            </w:t>
      </w:r>
      <w:r w:rsidRPr="008666BC">
        <w:t>по фактическим адресам, указанным в настоящем Соглашении.</w:t>
      </w: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240" w:lineRule="auto"/>
        <w:ind w:left="20" w:firstLine="547"/>
      </w:pPr>
      <w:r w:rsidRPr="008666BC">
        <w:t xml:space="preserve">Взаимоотношения Сторон, не установленные в настоящем </w:t>
      </w:r>
      <w:r w:rsidR="009F4DA1">
        <w:t xml:space="preserve"> </w:t>
      </w:r>
      <w:r w:rsidRPr="008666BC">
        <w:t>Соглашении, регулируются законодательством Российской Федерации.</w:t>
      </w:r>
    </w:p>
    <w:p w:rsidR="009F4DA1" w:rsidRPr="008666BC" w:rsidRDefault="009F4DA1" w:rsidP="009F4DA1">
      <w:pPr>
        <w:pStyle w:val="20"/>
        <w:shd w:val="clear" w:color="auto" w:fill="auto"/>
        <w:tabs>
          <w:tab w:val="left" w:pos="1262"/>
        </w:tabs>
        <w:spacing w:before="0" w:line="240" w:lineRule="auto"/>
        <w:ind w:left="567" w:firstLine="0"/>
      </w:pPr>
    </w:p>
    <w:p w:rsidR="00D7159F" w:rsidRDefault="0009636C" w:rsidP="009F4DA1">
      <w:pPr>
        <w:pStyle w:val="20"/>
        <w:numPr>
          <w:ilvl w:val="0"/>
          <w:numId w:val="2"/>
        </w:numPr>
        <w:shd w:val="clear" w:color="auto" w:fill="auto"/>
        <w:tabs>
          <w:tab w:val="left" w:pos="2366"/>
        </w:tabs>
        <w:spacing w:before="0" w:line="240" w:lineRule="auto"/>
        <w:ind w:left="20" w:firstLine="547"/>
        <w:jc w:val="center"/>
      </w:pPr>
      <w:r w:rsidRPr="008666BC">
        <w:t>ОБСТОЯТЕЛЬСТВА НЕПРЕОДОЛИМОЙ СИЛЫ</w:t>
      </w:r>
    </w:p>
    <w:p w:rsidR="009F4DA1" w:rsidRPr="008666BC" w:rsidRDefault="009F4DA1" w:rsidP="009F4DA1">
      <w:pPr>
        <w:pStyle w:val="20"/>
        <w:shd w:val="clear" w:color="auto" w:fill="auto"/>
        <w:tabs>
          <w:tab w:val="left" w:pos="2366"/>
        </w:tabs>
        <w:spacing w:before="0" w:line="240" w:lineRule="auto"/>
        <w:ind w:left="567" w:firstLine="0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240" w:lineRule="auto"/>
        <w:ind w:left="20" w:firstLine="547"/>
      </w:pPr>
      <w:r w:rsidRPr="008666BC">
        <w:t xml:space="preserve">Стороны освобождаются от ответственности за полное или частичное неисполнение обязательств по настоящему Соглашению, если докажут, что неисполнение явилось следствием действия обстоятельств непреодолимой силы, </w:t>
      </w:r>
      <w:r w:rsidRPr="008666BC">
        <w:lastRenderedPageBreak/>
        <w:t>определяемых в соответствии с пунктом 3 статьи 401 Гражданского кодекса Российской Федерации.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240" w:lineRule="auto"/>
        <w:ind w:left="20" w:firstLine="547"/>
      </w:pPr>
      <w:r w:rsidRPr="008666BC">
        <w:t>Факт наступления обстоятельств непреодолимой силы должен быть подтвержден актами органов власти, документами, выданными МВД России, МЧС России (пожарный надзор), метеорологической (сейсмологической)</w:t>
      </w:r>
      <w:r w:rsidR="009F4DA1">
        <w:t xml:space="preserve">      </w:t>
      </w:r>
      <w:r w:rsidRPr="008666BC">
        <w:t xml:space="preserve"> службой и другими компетентными органами.</w:t>
      </w: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240" w:lineRule="auto"/>
        <w:ind w:left="20" w:firstLine="547"/>
      </w:pPr>
      <w:r w:rsidRPr="008666BC">
        <w:t>Сторона, которая не в состоянии исполнить свои обязательства по настоящему Соглашению в силу действия обстоятельств непреодолимой силы, обязана в срок не более 5 (пяти) календарных дней с даты их наступления проинформировать другую Сторону в письменной форме об их наступлении.</w:t>
      </w:r>
    </w:p>
    <w:p w:rsidR="009F4DA1" w:rsidRPr="008666BC" w:rsidRDefault="009F4DA1" w:rsidP="009F4DA1">
      <w:pPr>
        <w:pStyle w:val="20"/>
        <w:shd w:val="clear" w:color="auto" w:fill="auto"/>
        <w:tabs>
          <w:tab w:val="left" w:pos="1262"/>
        </w:tabs>
        <w:spacing w:before="0" w:line="240" w:lineRule="auto"/>
        <w:ind w:left="567" w:firstLine="0"/>
      </w:pPr>
    </w:p>
    <w:p w:rsidR="00D7159F" w:rsidRDefault="0009636C" w:rsidP="009F4DA1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3746"/>
        </w:tabs>
        <w:spacing w:before="0" w:after="0" w:line="240" w:lineRule="auto"/>
        <w:ind w:left="20" w:firstLine="547"/>
        <w:jc w:val="center"/>
      </w:pPr>
      <w:bookmarkStart w:id="5" w:name="bookmark7"/>
      <w:r w:rsidRPr="008666BC">
        <w:t>КОНФИДЕНЦИАЛЬНОСТЬ</w:t>
      </w:r>
      <w:bookmarkEnd w:id="5"/>
    </w:p>
    <w:p w:rsidR="009F4DA1" w:rsidRPr="008666BC" w:rsidRDefault="009F4DA1" w:rsidP="009F4DA1">
      <w:pPr>
        <w:pStyle w:val="24"/>
        <w:keepNext/>
        <w:keepLines/>
        <w:shd w:val="clear" w:color="auto" w:fill="auto"/>
        <w:tabs>
          <w:tab w:val="left" w:pos="3746"/>
        </w:tabs>
        <w:spacing w:before="0" w:after="0" w:line="240" w:lineRule="auto"/>
        <w:ind w:left="567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508"/>
        </w:tabs>
        <w:spacing w:before="0" w:line="240" w:lineRule="auto"/>
        <w:ind w:left="20" w:firstLine="547"/>
      </w:pPr>
      <w:r w:rsidRPr="008666BC">
        <w:t>Каждая Сторона соглашается сохранять конфиденциальность всей технической, производственной, деловой, финансовой и другой информации, относящейся к деятельности другой Стороны, а также не модифицировать (фальсифицировать) такую информацию при ее использовании. Для целей настоящего Соглашения все методики и ноу-хау, используемые Исполнителем, считаются конфиденциальной информацией.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508"/>
        </w:tabs>
        <w:spacing w:before="0" w:line="240" w:lineRule="auto"/>
        <w:ind w:left="20" w:firstLine="547"/>
      </w:pPr>
      <w:r w:rsidRPr="008666BC">
        <w:t>В целях соблюдения коммерческой тайны Заказчика, режима конфиденциальности Заказчик должен информировать Исполнителя об особом режиме использования документации и информации, переданных Исполнителю.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96"/>
        </w:tabs>
        <w:spacing w:before="0" w:line="240" w:lineRule="auto"/>
        <w:ind w:left="20" w:firstLine="547"/>
      </w:pPr>
      <w:r w:rsidRPr="008666BC">
        <w:t xml:space="preserve">Каждая Сторона должна в любое время охранять конфиденциальную информацию другой Стороны и соглашаться не раскрывать, не сообщать, </w:t>
      </w:r>
      <w:r w:rsidR="009F4DA1">
        <w:t xml:space="preserve">                       </w:t>
      </w:r>
      <w:r w:rsidRPr="008666BC">
        <w:t>не передавать и не предоставлять никаким другим образом любую конфиденциальную информацию полностью либо частично; любым третьим лицам.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508"/>
        </w:tabs>
        <w:spacing w:before="0" w:line="240" w:lineRule="auto"/>
        <w:ind w:left="20" w:firstLine="547"/>
      </w:pPr>
      <w:r w:rsidRPr="008666BC">
        <w:t>Стороны договорились об использовании следующих адресов электронной почты:</w:t>
      </w:r>
    </w:p>
    <w:p w:rsidR="00D7159F" w:rsidRPr="008666BC" w:rsidRDefault="009F4DA1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643"/>
          <w:tab w:val="left" w:leader="underscore" w:pos="4217"/>
          <w:tab w:val="left" w:leader="underscore" w:pos="4970"/>
          <w:tab w:val="left" w:leader="underscore" w:pos="5815"/>
        </w:tabs>
        <w:spacing w:before="0" w:line="240" w:lineRule="auto"/>
        <w:ind w:left="20" w:firstLine="547"/>
      </w:pPr>
      <w:r>
        <w:t>Сторона (Заказчик): _______________</w:t>
      </w:r>
      <w:r w:rsidR="0009636C" w:rsidRPr="008666BC">
        <w:t>___.</w:t>
      </w:r>
    </w:p>
    <w:p w:rsidR="00D7159F" w:rsidRPr="008666BC" w:rsidRDefault="009F4DA1" w:rsidP="008666BC">
      <w:pPr>
        <w:pStyle w:val="20"/>
        <w:numPr>
          <w:ilvl w:val="2"/>
          <w:numId w:val="2"/>
        </w:numPr>
        <w:shd w:val="clear" w:color="auto" w:fill="auto"/>
        <w:tabs>
          <w:tab w:val="left" w:pos="1643"/>
          <w:tab w:val="left" w:leader="underscore" w:pos="5575"/>
        </w:tabs>
        <w:spacing w:before="0" w:line="240" w:lineRule="auto"/>
        <w:ind w:left="20" w:firstLine="547"/>
      </w:pPr>
      <w:r>
        <w:t>Сторона (Исполнитель):_______________.</w:t>
      </w:r>
    </w:p>
    <w:p w:rsidR="00D7159F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396"/>
        </w:tabs>
        <w:spacing w:before="0" w:line="240" w:lineRule="auto"/>
        <w:ind w:left="20" w:firstLine="547"/>
      </w:pPr>
      <w:r w:rsidRPr="008666BC">
        <w:t>Положения о конфиденциальности остаются в силе в течение 5 (пяти) лет с даты подписания настоящего Соглашения.</w:t>
      </w:r>
    </w:p>
    <w:p w:rsidR="009F4DA1" w:rsidRPr="008666BC" w:rsidRDefault="009F4DA1" w:rsidP="009F4DA1">
      <w:pPr>
        <w:pStyle w:val="20"/>
        <w:shd w:val="clear" w:color="auto" w:fill="auto"/>
        <w:tabs>
          <w:tab w:val="left" w:pos="1396"/>
        </w:tabs>
        <w:spacing w:before="0" w:line="240" w:lineRule="auto"/>
        <w:ind w:left="567" w:firstLine="0"/>
      </w:pPr>
    </w:p>
    <w:p w:rsidR="00D7159F" w:rsidRDefault="0009636C" w:rsidP="009F4DA1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4047"/>
        </w:tabs>
        <w:spacing w:before="0" w:after="0" w:line="240" w:lineRule="auto"/>
        <w:ind w:left="20" w:firstLine="547"/>
        <w:jc w:val="center"/>
      </w:pPr>
      <w:bookmarkStart w:id="6" w:name="bookmark8"/>
      <w:r w:rsidRPr="008666BC">
        <w:t>ПРОЧИЕ ПОЛОЖЕНИЯ</w:t>
      </w:r>
      <w:bookmarkEnd w:id="6"/>
    </w:p>
    <w:p w:rsidR="009F4DA1" w:rsidRPr="008666BC" w:rsidRDefault="009F4DA1" w:rsidP="009F4DA1">
      <w:pPr>
        <w:pStyle w:val="24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left="567"/>
      </w:pP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534"/>
        </w:tabs>
        <w:spacing w:before="0" w:line="240" w:lineRule="auto"/>
        <w:ind w:left="20" w:firstLine="547"/>
      </w:pPr>
      <w:r w:rsidRPr="008666BC">
        <w:t>Настоящее Соглашение может быть расторгнуто:</w:t>
      </w:r>
    </w:p>
    <w:p w:rsidR="00D7159F" w:rsidRPr="008666BC" w:rsidRDefault="0009636C" w:rsidP="008666BC">
      <w:pPr>
        <w:pStyle w:val="20"/>
        <w:numPr>
          <w:ilvl w:val="0"/>
          <w:numId w:val="4"/>
        </w:numPr>
        <w:shd w:val="clear" w:color="auto" w:fill="auto"/>
        <w:tabs>
          <w:tab w:val="left" w:pos="1092"/>
        </w:tabs>
        <w:spacing w:before="0" w:line="240" w:lineRule="auto"/>
        <w:ind w:left="20" w:firstLine="547"/>
      </w:pPr>
      <w:r w:rsidRPr="008666BC">
        <w:t>по соглашению Сторон;</w:t>
      </w:r>
    </w:p>
    <w:p w:rsidR="00D7159F" w:rsidRPr="008666BC" w:rsidRDefault="0009636C" w:rsidP="008666BC">
      <w:pPr>
        <w:pStyle w:val="20"/>
        <w:numPr>
          <w:ilvl w:val="0"/>
          <w:numId w:val="4"/>
        </w:numPr>
        <w:shd w:val="clear" w:color="auto" w:fill="auto"/>
        <w:tabs>
          <w:tab w:val="left" w:pos="1097"/>
        </w:tabs>
        <w:spacing w:before="0" w:line="240" w:lineRule="auto"/>
        <w:ind w:left="20" w:firstLine="547"/>
      </w:pPr>
      <w:r w:rsidRPr="008666BC">
        <w:t>в судебном порядке;</w:t>
      </w:r>
    </w:p>
    <w:p w:rsidR="00D7159F" w:rsidRPr="008666BC" w:rsidRDefault="0009636C" w:rsidP="008666BC">
      <w:pPr>
        <w:pStyle w:val="20"/>
        <w:shd w:val="clear" w:color="auto" w:fill="auto"/>
        <w:spacing w:before="0" w:line="240" w:lineRule="auto"/>
        <w:ind w:left="20" w:right="200" w:firstLine="547"/>
      </w:pPr>
      <w:r w:rsidRPr="008666BC">
        <w:t>-в одностороннем порядке в соответствии с законодательством Российской Федерации.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53"/>
        </w:tabs>
        <w:spacing w:before="0" w:line="240" w:lineRule="auto"/>
        <w:ind w:left="20" w:right="200" w:firstLine="547"/>
      </w:pPr>
      <w:r w:rsidRPr="008666BC">
        <w:t xml:space="preserve">Расторжение настоящего Соглашения по соглашению Сторон производится Сторонами путем подписания соответствующего: соглашения </w:t>
      </w:r>
      <w:r w:rsidR="009F4DA1">
        <w:t xml:space="preserve">                </w:t>
      </w:r>
      <w:r w:rsidRPr="008666BC">
        <w:t>о расторжении.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53"/>
        </w:tabs>
        <w:spacing w:before="0" w:line="240" w:lineRule="auto"/>
        <w:ind w:left="20" w:right="200" w:firstLine="547"/>
      </w:pPr>
      <w:r w:rsidRPr="008666BC">
        <w:t xml:space="preserve">В случае расторжения настоящего Соглашения по инициативе </w:t>
      </w:r>
      <w:r w:rsidRPr="008666BC">
        <w:lastRenderedPageBreak/>
        <w:t>любой из Сторон Стороны производят сверку расчетов, которой подтверждается объем оказанных Исполнителем услуг.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before="0" w:line="240" w:lineRule="auto"/>
        <w:ind w:left="20" w:right="200" w:firstLine="547"/>
      </w:pPr>
      <w:r w:rsidRPr="008666BC">
        <w:t>При расторжении настоящего Соглашения в связи с односторонним отказом Стороны от исполнения настоящего Соглашения другая Сторона вправе потребовать возмещения только фактически понесенного ущерба.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before="0" w:line="240" w:lineRule="auto"/>
        <w:ind w:left="20" w:right="200" w:firstLine="547"/>
      </w:pPr>
      <w:r w:rsidRPr="008666BC">
        <w:t>Во всем остальном, что не предусмотрено настоящим Соглашением, применяются нормы законодательства Российской Федерации.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53"/>
        </w:tabs>
        <w:spacing w:before="0" w:line="240" w:lineRule="auto"/>
        <w:ind w:left="20" w:right="200" w:firstLine="547"/>
      </w:pPr>
      <w:r w:rsidRPr="008666BC">
        <w:t>В случае изменения у одной из Сторон адреса местонахождения, фактического и (или) почтового адреса, банковских или иных реквизитов такая Сторона обязана в течение 3 (трех) рабочих дней с момента наступления вышеуказанных изменений письменно известить об этом другую Сторону.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62"/>
        </w:tabs>
        <w:spacing w:before="0" w:line="240" w:lineRule="auto"/>
        <w:ind w:left="20" w:right="200" w:firstLine="547"/>
      </w:pPr>
      <w:r w:rsidRPr="008666BC">
        <w:t>Внесение изменений в настоящее Соглашение осуществляется путем заключения Сторонами в письменной форме дополнительных соглашений к настоящему Соглашению, которые являются неотъемлемой частью настоящего Соглашения.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48"/>
        </w:tabs>
        <w:spacing w:before="0" w:line="240" w:lineRule="auto"/>
        <w:ind w:left="20" w:right="200" w:firstLine="547"/>
      </w:pPr>
      <w:r w:rsidRPr="008666BC">
        <w:t>Настоящее Соглашение составляется в двух экземплярах, имеющих одинаковую юридическую силу, по одному для каждой из Сторон.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458"/>
        </w:tabs>
        <w:spacing w:before="0" w:line="240" w:lineRule="auto"/>
        <w:ind w:left="20" w:right="200" w:firstLine="547"/>
      </w:pPr>
      <w:r w:rsidRPr="008666BC">
        <w:t>Все приложения, указанные в настоящем Соглашении, являются его неотъемлемой частью.</w:t>
      </w:r>
    </w:p>
    <w:p w:rsidR="00D7159F" w:rsidRPr="008666BC" w:rsidRDefault="0009636C" w:rsidP="008666BC">
      <w:pPr>
        <w:pStyle w:val="20"/>
        <w:numPr>
          <w:ilvl w:val="1"/>
          <w:numId w:val="2"/>
        </w:numPr>
        <w:shd w:val="clear" w:color="auto" w:fill="auto"/>
        <w:tabs>
          <w:tab w:val="left" w:pos="1673"/>
        </w:tabs>
        <w:spacing w:before="0" w:line="240" w:lineRule="auto"/>
        <w:ind w:left="20" w:firstLine="547"/>
      </w:pPr>
      <w:r w:rsidRPr="008666BC">
        <w:t>Приложения:</w:t>
      </w:r>
    </w:p>
    <w:p w:rsidR="00D7159F" w:rsidRPr="008666BC" w:rsidRDefault="0009636C" w:rsidP="008666BC">
      <w:pPr>
        <w:pStyle w:val="20"/>
        <w:shd w:val="clear" w:color="auto" w:fill="auto"/>
        <w:spacing w:before="0" w:line="240" w:lineRule="auto"/>
        <w:ind w:left="20" w:right="200" w:firstLine="547"/>
      </w:pPr>
      <w:r w:rsidRPr="008666BC">
        <w:t>приложение № 1 к настоящему Соглашению - форма Технического задания;</w:t>
      </w:r>
    </w:p>
    <w:p w:rsidR="00D7159F" w:rsidRDefault="0009636C" w:rsidP="008666BC">
      <w:pPr>
        <w:pStyle w:val="20"/>
        <w:shd w:val="clear" w:color="auto" w:fill="auto"/>
        <w:spacing w:before="0" w:line="240" w:lineRule="auto"/>
        <w:ind w:left="20" w:firstLine="547"/>
      </w:pPr>
      <w:r w:rsidRPr="008666BC">
        <w:t>приложение № 2 к настоящему Соглашению - форма Акта.</w:t>
      </w:r>
    </w:p>
    <w:p w:rsidR="009F4DA1" w:rsidRPr="008666BC" w:rsidRDefault="009F4DA1" w:rsidP="008666BC">
      <w:pPr>
        <w:pStyle w:val="20"/>
        <w:shd w:val="clear" w:color="auto" w:fill="auto"/>
        <w:spacing w:before="0" w:line="240" w:lineRule="auto"/>
        <w:ind w:left="20" w:firstLine="547"/>
      </w:pPr>
    </w:p>
    <w:p w:rsidR="00D7159F" w:rsidRDefault="0009636C" w:rsidP="009F4DA1">
      <w:pPr>
        <w:pStyle w:val="20"/>
        <w:numPr>
          <w:ilvl w:val="0"/>
          <w:numId w:val="2"/>
        </w:numPr>
        <w:shd w:val="clear" w:color="auto" w:fill="auto"/>
        <w:tabs>
          <w:tab w:val="left" w:pos="1702"/>
        </w:tabs>
        <w:spacing w:before="0" w:line="240" w:lineRule="auto"/>
        <w:ind w:left="20" w:firstLine="547"/>
        <w:jc w:val="center"/>
      </w:pPr>
      <w:r w:rsidRPr="008666BC">
        <w:t>АДРЕСА, БАНКОВСКИЕ РЕКВИЗИТЫ И ПОДПИСИ СТОРОН</w:t>
      </w:r>
    </w:p>
    <w:p w:rsidR="009F4DA1" w:rsidRDefault="009F4DA1" w:rsidP="009F4DA1">
      <w:pPr>
        <w:pStyle w:val="20"/>
        <w:shd w:val="clear" w:color="auto" w:fill="auto"/>
        <w:tabs>
          <w:tab w:val="left" w:pos="1702"/>
        </w:tabs>
        <w:spacing w:before="0" w:line="240" w:lineRule="auto"/>
        <w:ind w:left="567" w:firstLine="0"/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7"/>
        <w:gridCol w:w="4819"/>
      </w:tblGrid>
      <w:tr w:rsidR="009F4DA1" w:rsidRPr="00E02447" w:rsidTr="009F4DA1">
        <w:tc>
          <w:tcPr>
            <w:tcW w:w="4957" w:type="dxa"/>
          </w:tcPr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4819" w:type="dxa"/>
          </w:tcPr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9F4DA1" w:rsidRPr="00E02447" w:rsidTr="009F4DA1">
        <w:tc>
          <w:tcPr>
            <w:tcW w:w="4957" w:type="dxa"/>
          </w:tcPr>
          <w:p w:rsidR="009F4DA1" w:rsidRPr="00E02447" w:rsidRDefault="009F4DA1" w:rsidP="009F4DA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4DA1" w:rsidRPr="00E02447" w:rsidRDefault="009F4DA1" w:rsidP="009F4DA1">
            <w:pPr>
              <w:pStyle w:val="ad"/>
              <w:shd w:val="clear" w:color="auto" w:fill="FEFEFE"/>
              <w:spacing w:before="0" w:beforeAutospacing="0" w:after="0" w:afterAutospacing="0"/>
              <w:rPr>
                <w:b/>
              </w:rPr>
            </w:pPr>
            <w:r w:rsidRPr="00E02447">
              <w:t>Филиал Публично - правовой компании «Роскадастр»</w:t>
            </w:r>
            <w:r>
              <w:t xml:space="preserve"> </w:t>
            </w:r>
            <w:r w:rsidRPr="00E02447">
              <w:t xml:space="preserve">по Мурманской области </w:t>
            </w:r>
          </w:p>
          <w:p w:rsidR="009F4DA1" w:rsidRPr="00E02447" w:rsidRDefault="009F4DA1" w:rsidP="009F4DA1">
            <w:pPr>
              <w:pStyle w:val="ab"/>
              <w:rPr>
                <w:sz w:val="24"/>
              </w:rPr>
            </w:pPr>
            <w:r w:rsidRPr="00E02447">
              <w:rPr>
                <w:b w:val="0"/>
                <w:sz w:val="24"/>
              </w:rPr>
              <w:t>(филиал ППК «Роскадастр»</w:t>
            </w:r>
            <w:r w:rsidRPr="00E02447">
              <w:rPr>
                <w:b w:val="0"/>
                <w:sz w:val="24"/>
              </w:rPr>
              <w:br/>
              <w:t>по Мурманской области)</w:t>
            </w:r>
          </w:p>
        </w:tc>
      </w:tr>
      <w:tr w:rsidR="009F4DA1" w:rsidRPr="00E02447" w:rsidTr="009F4DA1">
        <w:trPr>
          <w:trHeight w:val="1906"/>
        </w:trPr>
        <w:tc>
          <w:tcPr>
            <w:tcW w:w="4957" w:type="dxa"/>
          </w:tcPr>
          <w:p w:rsidR="009F4DA1" w:rsidRPr="00E02447" w:rsidRDefault="009F4DA1" w:rsidP="009F4DA1">
            <w:pPr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eastAsia="Times New Roman" w:hAnsi="Times New Roman" w:cs="Times New Roman"/>
              </w:rPr>
              <w:t xml:space="preserve">Юридический/почтовый адрес: </w:t>
            </w:r>
          </w:p>
          <w:p w:rsidR="009F4DA1" w:rsidRPr="00E02447" w:rsidRDefault="009F4DA1" w:rsidP="009F4D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9F4DA1" w:rsidRPr="00E02447" w:rsidRDefault="009F4DA1" w:rsidP="009F4D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eastAsia="Times New Roman" w:hAnsi="Times New Roman" w:cs="Times New Roman"/>
              </w:rPr>
              <w:t>ИНН</w:t>
            </w: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:rsidR="009F4DA1" w:rsidRPr="00E02447" w:rsidRDefault="009F4DA1" w:rsidP="009F4D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eastAsia="Times New Roman" w:hAnsi="Times New Roman" w:cs="Times New Roman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:rsidR="009F4DA1" w:rsidRPr="00E02447" w:rsidRDefault="009F4DA1" w:rsidP="009F4DA1">
            <w:pPr>
              <w:jc w:val="both"/>
              <w:rPr>
                <w:rFonts w:ascii="Times New Roman" w:hAnsi="Times New Roman" w:cs="Times New Roman"/>
              </w:rPr>
            </w:pPr>
            <w:r w:rsidRPr="00E02447">
              <w:rPr>
                <w:rFonts w:ascii="Times New Roman" w:eastAsia="Times New Roman" w:hAnsi="Times New Roman" w:cs="Times New Roman"/>
              </w:rPr>
              <w:t xml:space="preserve">ОКАТО/ОКТМО </w:t>
            </w:r>
            <w:r>
              <w:rPr>
                <w:rFonts w:ascii="Times New Roman" w:eastAsia="Times New Roman" w:hAnsi="Times New Roman" w:cs="Times New Roman"/>
              </w:rPr>
              <w:t>________/_______</w:t>
            </w:r>
          </w:p>
        </w:tc>
        <w:tc>
          <w:tcPr>
            <w:tcW w:w="4819" w:type="dxa"/>
          </w:tcPr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Юридический адрес: 107078,</w:t>
            </w:r>
            <w:r w:rsidRPr="00E02447">
              <w:rPr>
                <w:b w:val="0"/>
                <w:sz w:val="24"/>
              </w:rPr>
              <w:br/>
              <w:t>г. Москва, Орликов пер, д.10, стр. 1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Почтовый адрес:183025, г. Мурманск,</w:t>
            </w:r>
          </w:p>
          <w:p w:rsidR="009F4DA1" w:rsidRPr="00E02447" w:rsidRDefault="009F4DA1" w:rsidP="009F4DA1">
            <w:pPr>
              <w:pStyle w:val="ab"/>
              <w:rPr>
                <w:sz w:val="24"/>
              </w:rPr>
            </w:pPr>
            <w:r w:rsidRPr="00E02447">
              <w:rPr>
                <w:b w:val="0"/>
                <w:sz w:val="24"/>
              </w:rPr>
              <w:t>ул. Полярные Зори, д. 44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ИНН7708410783 / КПП 519043001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ОКПО 97759973 / ОГРН 1227700700633</w:t>
            </w:r>
          </w:p>
          <w:p w:rsidR="009F4DA1" w:rsidRPr="00E02447" w:rsidRDefault="009F4DA1" w:rsidP="009F4DA1">
            <w:pPr>
              <w:pStyle w:val="ab"/>
              <w:rPr>
                <w:sz w:val="24"/>
              </w:rPr>
            </w:pPr>
            <w:r w:rsidRPr="00E02447">
              <w:rPr>
                <w:b w:val="0"/>
                <w:sz w:val="24"/>
              </w:rPr>
              <w:t>ОКТМО47701000001 / ОКАТО 47401000000</w:t>
            </w:r>
          </w:p>
        </w:tc>
      </w:tr>
      <w:tr w:rsidR="009F4DA1" w:rsidRPr="00E02447" w:rsidTr="009F4DA1">
        <w:tc>
          <w:tcPr>
            <w:tcW w:w="4957" w:type="dxa"/>
          </w:tcPr>
          <w:p w:rsidR="009F4DA1" w:rsidRDefault="009F4DA1" w:rsidP="009F4D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9F4DA1" w:rsidRPr="009F4DA1" w:rsidRDefault="009F4DA1" w:rsidP="009F4D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hAnsi="Times New Roman" w:cs="Times New Roman"/>
              </w:rPr>
              <w:t xml:space="preserve">Р/сч </w:t>
            </w:r>
            <w:r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9F4DA1" w:rsidRPr="009F4DA1" w:rsidRDefault="009F4DA1" w:rsidP="009F4D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hAnsi="Times New Roman" w:cs="Times New Roman"/>
              </w:rPr>
              <w:t xml:space="preserve">Кор/с </w:t>
            </w: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:rsidR="003306A1" w:rsidRDefault="003306A1" w:rsidP="003306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9F4DA1" w:rsidRDefault="009F4DA1" w:rsidP="009F4D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hAnsi="Times New Roman" w:cs="Times New Roman"/>
              </w:rPr>
              <w:t>БИК</w:t>
            </w:r>
            <w:r w:rsidR="003306A1">
              <w:rPr>
                <w:rFonts w:ascii="Times New Roman" w:hAnsi="Times New Roman" w:cs="Times New Roman"/>
              </w:rPr>
              <w:t xml:space="preserve"> </w:t>
            </w:r>
            <w:r w:rsidR="003306A1"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:rsidR="003306A1" w:rsidRPr="003306A1" w:rsidRDefault="003306A1" w:rsidP="009F4D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</w:p>
          <w:p w:rsidR="003306A1" w:rsidRDefault="009F4DA1" w:rsidP="003306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hAnsi="Times New Roman" w:cs="Times New Roman"/>
              </w:rPr>
              <w:t xml:space="preserve">Тел. бухг. </w:t>
            </w:r>
            <w:r w:rsidR="003306A1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3306A1" w:rsidRDefault="009F4DA1" w:rsidP="003306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hAnsi="Times New Roman" w:cs="Times New Roman"/>
              </w:rPr>
              <w:t xml:space="preserve">Тел./факс: </w:t>
            </w:r>
            <w:r w:rsidR="003306A1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реквизиты: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Расчетный счёт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№ 40503810141000000003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 xml:space="preserve">в МУРМАНСКОМ ОТДЕЛЕНИИ №8627 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ПАО СБЕРБАНК г. МУРМАНСК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Кор.счёт 30101810300000000615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БИК 044705615/ ИНН 7707083893</w:t>
            </w:r>
          </w:p>
          <w:p w:rsidR="009F4DA1" w:rsidRPr="00E02447" w:rsidRDefault="009F4DA1" w:rsidP="009F4DA1">
            <w:pPr>
              <w:pStyle w:val="ab"/>
              <w:rPr>
                <w:b w:val="0"/>
                <w:sz w:val="24"/>
              </w:rPr>
            </w:pPr>
            <w:r w:rsidRPr="00E02447">
              <w:rPr>
                <w:b w:val="0"/>
                <w:sz w:val="24"/>
              </w:rPr>
              <w:t>КПП 519002001 / ОКПО 09221300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1027700132195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Тел./факс: +7</w:t>
            </w:r>
            <w:r w:rsidRPr="00E02447">
              <w:rPr>
                <w:rFonts w:ascii="Times New Roman" w:hAnsi="Times New Roman" w:cs="Times New Roman"/>
                <w:bCs/>
                <w:sz w:val="24"/>
                <w:szCs w:val="24"/>
              </w:rPr>
              <w:t>(8152) 40-30-00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электронной почты: 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filial</w:t>
            </w: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@51.</w:t>
            </w:r>
            <w:r w:rsidRPr="00E02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kadastr</w:t>
            </w: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4DA1" w:rsidRPr="00E02447" w:rsidTr="009F4DA1">
        <w:tc>
          <w:tcPr>
            <w:tcW w:w="4957" w:type="dxa"/>
          </w:tcPr>
          <w:p w:rsidR="003306A1" w:rsidRDefault="003306A1" w:rsidP="003306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______________________________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A1" w:rsidRPr="003306A1" w:rsidRDefault="009F4DA1" w:rsidP="003306A1">
            <w:pPr>
              <w:tabs>
                <w:tab w:val="left" w:pos="7088"/>
              </w:tabs>
              <w:rPr>
                <w:rFonts w:ascii="Times New Roman" w:eastAsia="Times New Roman" w:hAnsi="Times New Roman" w:cs="Times New Roman"/>
              </w:rPr>
            </w:pPr>
            <w:r w:rsidRPr="00E02447">
              <w:rPr>
                <w:rFonts w:ascii="Times New Roman" w:hAnsi="Times New Roman" w:cs="Times New Roman"/>
              </w:rPr>
              <w:t xml:space="preserve">____________________/ </w:t>
            </w:r>
            <w:r w:rsidR="003306A1">
              <w:rPr>
                <w:rFonts w:ascii="Times New Roman" w:eastAsia="Times New Roman" w:hAnsi="Times New Roman" w:cs="Times New Roman"/>
              </w:rPr>
              <w:t>_______________</w:t>
            </w:r>
            <w:r w:rsidRPr="00E02447">
              <w:rPr>
                <w:rFonts w:ascii="Times New Roman" w:hAnsi="Times New Roman" w:cs="Times New Roman"/>
              </w:rPr>
              <w:t>/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:rsidR="009F4DA1" w:rsidRPr="00E02447" w:rsidRDefault="00F055AB" w:rsidP="009F4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F4DA1" w:rsidRPr="00E02447">
              <w:rPr>
                <w:rFonts w:ascii="Times New Roman" w:hAnsi="Times New Roman" w:cs="Times New Roman"/>
              </w:rPr>
              <w:t>иректор филиала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A1" w:rsidRPr="00E02447" w:rsidRDefault="009F4DA1" w:rsidP="009F4DA1">
            <w:pPr>
              <w:rPr>
                <w:rFonts w:ascii="Times New Roman" w:eastAsiaTheme="minorEastAsia" w:hAnsi="Times New Roman" w:cs="Times New Roman"/>
              </w:rPr>
            </w:pPr>
          </w:p>
          <w:p w:rsidR="009F4DA1" w:rsidRPr="00E02447" w:rsidRDefault="009F4DA1" w:rsidP="009F4DA1">
            <w:pPr>
              <w:rPr>
                <w:rFonts w:ascii="Times New Roman" w:hAnsi="Times New Roman" w:cs="Times New Roman"/>
              </w:rPr>
            </w:pPr>
            <w:r w:rsidRPr="00E02447">
              <w:rPr>
                <w:rFonts w:ascii="Times New Roman" w:hAnsi="Times New Roman" w:cs="Times New Roman"/>
              </w:rPr>
              <w:t>_______________/Т.Х. Бозиев/</w:t>
            </w:r>
          </w:p>
          <w:p w:rsidR="009F4DA1" w:rsidRPr="00E02447" w:rsidRDefault="009F4DA1" w:rsidP="009F4D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3306A1" w:rsidRPr="00E02447" w:rsidTr="009F4DA1">
        <w:tc>
          <w:tcPr>
            <w:tcW w:w="4957" w:type="dxa"/>
          </w:tcPr>
          <w:p w:rsidR="003306A1" w:rsidRPr="00E02447" w:rsidRDefault="003306A1" w:rsidP="007C4074">
            <w:pPr>
              <w:pStyle w:val="ab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«___»</w:t>
            </w:r>
            <w:r w:rsidRPr="00E02447">
              <w:rPr>
                <w:b w:val="0"/>
                <w:sz w:val="24"/>
              </w:rPr>
              <w:t xml:space="preserve"> ___________________ 20</w:t>
            </w:r>
            <w:r>
              <w:rPr>
                <w:b w:val="0"/>
                <w:sz w:val="24"/>
              </w:rPr>
              <w:t>25</w:t>
            </w:r>
            <w:r w:rsidRPr="00E02447">
              <w:rPr>
                <w:b w:val="0"/>
                <w:sz w:val="24"/>
              </w:rPr>
              <w:t xml:space="preserve"> г.</w:t>
            </w:r>
          </w:p>
        </w:tc>
        <w:tc>
          <w:tcPr>
            <w:tcW w:w="4819" w:type="dxa"/>
          </w:tcPr>
          <w:p w:rsidR="003306A1" w:rsidRPr="00E02447" w:rsidRDefault="003306A1" w:rsidP="009F4DA1">
            <w:pPr>
              <w:pStyle w:val="ab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«___»</w:t>
            </w:r>
            <w:r w:rsidRPr="00E02447">
              <w:rPr>
                <w:b w:val="0"/>
                <w:sz w:val="24"/>
              </w:rPr>
              <w:t xml:space="preserve"> ___________________ 20</w:t>
            </w:r>
            <w:r>
              <w:rPr>
                <w:b w:val="0"/>
                <w:sz w:val="24"/>
              </w:rPr>
              <w:t>25</w:t>
            </w:r>
            <w:r w:rsidRPr="00E02447">
              <w:rPr>
                <w:b w:val="0"/>
                <w:sz w:val="24"/>
              </w:rPr>
              <w:t xml:space="preserve"> г.</w:t>
            </w:r>
          </w:p>
        </w:tc>
      </w:tr>
    </w:tbl>
    <w:p w:rsidR="009F4DA1" w:rsidRDefault="009F4DA1" w:rsidP="009F4DA1">
      <w:pPr>
        <w:pStyle w:val="20"/>
        <w:shd w:val="clear" w:color="auto" w:fill="auto"/>
        <w:tabs>
          <w:tab w:val="left" w:pos="1702"/>
        </w:tabs>
        <w:spacing w:before="0" w:line="240" w:lineRule="auto"/>
        <w:ind w:left="567" w:firstLine="0"/>
      </w:pPr>
    </w:p>
    <w:p w:rsidR="003306A1" w:rsidRDefault="003306A1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306A1" w:rsidRDefault="0009636C" w:rsidP="003306A1">
      <w:pPr>
        <w:pStyle w:val="20"/>
        <w:shd w:val="clear" w:color="auto" w:fill="auto"/>
        <w:spacing w:before="0" w:line="240" w:lineRule="auto"/>
        <w:ind w:left="4536" w:right="792" w:firstLine="6"/>
        <w:jc w:val="center"/>
      </w:pPr>
      <w:r w:rsidRPr="008666BC">
        <w:lastRenderedPageBreak/>
        <w:t>Приложение №1</w:t>
      </w:r>
    </w:p>
    <w:p w:rsidR="003306A1" w:rsidRDefault="0009636C" w:rsidP="003306A1">
      <w:pPr>
        <w:pStyle w:val="20"/>
        <w:shd w:val="clear" w:color="auto" w:fill="auto"/>
        <w:spacing w:before="0" w:line="240" w:lineRule="auto"/>
        <w:ind w:left="4536" w:right="792" w:firstLine="6"/>
        <w:jc w:val="center"/>
      </w:pPr>
      <w:r w:rsidRPr="008666BC">
        <w:t>к Соглашению</w:t>
      </w:r>
    </w:p>
    <w:p w:rsidR="003306A1" w:rsidRDefault="0009636C" w:rsidP="003306A1">
      <w:pPr>
        <w:pStyle w:val="ab"/>
        <w:ind w:left="4536" w:right="792" w:firstLine="6"/>
        <w:jc w:val="center"/>
        <w:rPr>
          <w:b w:val="0"/>
          <w:sz w:val="24"/>
        </w:rPr>
      </w:pPr>
      <w:r w:rsidRPr="003306A1">
        <w:rPr>
          <w:b w:val="0"/>
        </w:rPr>
        <w:t xml:space="preserve">от </w:t>
      </w:r>
      <w:r w:rsidR="003306A1" w:rsidRPr="003306A1">
        <w:rPr>
          <w:b w:val="0"/>
          <w:sz w:val="24"/>
        </w:rPr>
        <w:t>«___»</w:t>
      </w:r>
      <w:r w:rsidR="003306A1" w:rsidRPr="00E02447">
        <w:rPr>
          <w:b w:val="0"/>
          <w:sz w:val="24"/>
        </w:rPr>
        <w:t xml:space="preserve"> __________ 20</w:t>
      </w:r>
      <w:r w:rsidR="003306A1">
        <w:rPr>
          <w:b w:val="0"/>
          <w:sz w:val="24"/>
        </w:rPr>
        <w:t>25</w:t>
      </w:r>
      <w:r w:rsidR="003306A1" w:rsidRPr="00E02447">
        <w:rPr>
          <w:b w:val="0"/>
          <w:sz w:val="24"/>
        </w:rPr>
        <w:t xml:space="preserve"> г.</w:t>
      </w:r>
      <w:r w:rsidR="003306A1">
        <w:rPr>
          <w:b w:val="0"/>
          <w:sz w:val="24"/>
        </w:rPr>
        <w:t xml:space="preserve"> № _______</w:t>
      </w:r>
    </w:p>
    <w:p w:rsidR="003306A1" w:rsidRPr="00E02447" w:rsidRDefault="003306A1" w:rsidP="003306A1">
      <w:pPr>
        <w:pStyle w:val="ab"/>
        <w:ind w:left="4536" w:right="792" w:firstLine="6"/>
        <w:jc w:val="center"/>
        <w:rPr>
          <w:b w:val="0"/>
          <w:sz w:val="24"/>
        </w:rPr>
      </w:pPr>
    </w:p>
    <w:p w:rsidR="003306A1" w:rsidRPr="00BC45E3" w:rsidRDefault="003306A1" w:rsidP="003306A1">
      <w:pPr>
        <w:pStyle w:val="ConsPlusNormal"/>
        <w:jc w:val="both"/>
        <w:rPr>
          <w:rFonts w:ascii="Times New Roman" w:hAnsi="Times New Roman" w:cs="Times New Roman"/>
        </w:rPr>
      </w:pPr>
    </w:p>
    <w:p w:rsidR="003306A1" w:rsidRPr="00BC45E3" w:rsidRDefault="003306A1" w:rsidP="003306A1">
      <w:pPr>
        <w:pStyle w:val="ConsPlusNormal"/>
        <w:jc w:val="center"/>
        <w:rPr>
          <w:rFonts w:ascii="Times New Roman" w:hAnsi="Times New Roman" w:cs="Times New Roman"/>
        </w:rPr>
      </w:pPr>
      <w:r w:rsidRPr="00BC45E3">
        <w:rPr>
          <w:rFonts w:ascii="Times New Roman" w:hAnsi="Times New Roman" w:cs="Times New Roman"/>
        </w:rPr>
        <w:t>ТЕХНИЧЕСКОЕ ЗАДАНИЕ</w:t>
      </w:r>
    </w:p>
    <w:p w:rsidR="003306A1" w:rsidRPr="00BC45E3" w:rsidRDefault="003306A1" w:rsidP="003306A1">
      <w:pPr>
        <w:pStyle w:val="ConsPlusNormal"/>
        <w:jc w:val="center"/>
        <w:rPr>
          <w:rFonts w:ascii="Times New Roman" w:hAnsi="Times New Roman" w:cs="Times New Roman"/>
        </w:rPr>
      </w:pPr>
      <w:r w:rsidRPr="00BC45E3">
        <w:rPr>
          <w:rFonts w:ascii="Times New Roman" w:hAnsi="Times New Roman" w:cs="Times New Roman"/>
        </w:rPr>
        <w:t>на предоставление аналитической информации по Соглашению</w:t>
      </w:r>
    </w:p>
    <w:p w:rsidR="003306A1" w:rsidRPr="00BC45E3" w:rsidRDefault="003306A1" w:rsidP="003306A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</w:t>
      </w:r>
      <w:r w:rsidRPr="00BC45E3">
        <w:rPr>
          <w:rFonts w:ascii="Times New Roman" w:hAnsi="Times New Roman" w:cs="Times New Roman"/>
        </w:rPr>
        <w:t xml:space="preserve"> __________ 20__ г. </w:t>
      </w:r>
      <w:r>
        <w:rPr>
          <w:rFonts w:ascii="Times New Roman" w:hAnsi="Times New Roman" w:cs="Times New Roman"/>
        </w:rPr>
        <w:t>№</w:t>
      </w:r>
      <w:r w:rsidRPr="00BC45E3">
        <w:rPr>
          <w:rFonts w:ascii="Times New Roman" w:hAnsi="Times New Roman" w:cs="Times New Roman"/>
        </w:rPr>
        <w:t>__________</w:t>
      </w:r>
    </w:p>
    <w:p w:rsidR="003306A1" w:rsidRPr="00BC45E3" w:rsidRDefault="003306A1" w:rsidP="003306A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5"/>
        <w:gridCol w:w="2545"/>
        <w:gridCol w:w="5855"/>
      </w:tblGrid>
      <w:tr w:rsidR="003306A1" w:rsidRPr="00BC45E3" w:rsidTr="007C4074">
        <w:tc>
          <w:tcPr>
            <w:tcW w:w="6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Перечень данных и требований</w:t>
            </w:r>
          </w:p>
        </w:tc>
        <w:tc>
          <w:tcPr>
            <w:tcW w:w="585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Содержание основных данных и требований к предоставлению аналитической информации</w:t>
            </w:r>
          </w:p>
        </w:tc>
      </w:tr>
      <w:tr w:rsidR="003306A1" w:rsidRPr="00BC45E3" w:rsidTr="007C4074">
        <w:tc>
          <w:tcPr>
            <w:tcW w:w="6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Основание предоставления аналитической информации</w:t>
            </w:r>
          </w:p>
        </w:tc>
        <w:tc>
          <w:tcPr>
            <w:tcW w:w="585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3306A1">
              <w:rPr>
                <w:rStyle w:val="211pt0"/>
                <w:rFonts w:eastAsiaTheme="minorEastAsia"/>
                <w:b w:val="0"/>
                <w:sz w:val="24"/>
                <w:szCs w:val="24"/>
              </w:rPr>
              <w:t>Например, часть 19 статьи 62 Федерального закона от 13.07.2015№ 218-ФЗ «О государственной регистрации недвижимости»</w:t>
            </w:r>
          </w:p>
        </w:tc>
      </w:tr>
      <w:tr w:rsidR="003306A1" w:rsidRPr="00BC45E3" w:rsidTr="007C4074">
        <w:tc>
          <w:tcPr>
            <w:tcW w:w="6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Сроки предоставления аналитической информации</w:t>
            </w:r>
          </w:p>
        </w:tc>
        <w:tc>
          <w:tcPr>
            <w:tcW w:w="5855" w:type="dxa"/>
          </w:tcPr>
          <w:p w:rsidR="003306A1" w:rsidRPr="00BC45E3" w:rsidRDefault="003306A1" w:rsidP="007C4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рабочих дней</w:t>
            </w:r>
          </w:p>
        </w:tc>
      </w:tr>
      <w:tr w:rsidR="003306A1" w:rsidRPr="00BC45E3" w:rsidTr="007C4074">
        <w:tc>
          <w:tcPr>
            <w:tcW w:w="6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Административно-территориальная единица или кадастровый номер (номера), в отношении которых запрашивается аналитическая информация</w:t>
            </w:r>
          </w:p>
        </w:tc>
        <w:tc>
          <w:tcPr>
            <w:tcW w:w="5855" w:type="dxa"/>
          </w:tcPr>
          <w:p w:rsidR="003306A1" w:rsidRPr="00BC45E3" w:rsidRDefault="003306A1" w:rsidP="007C4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06A1">
              <w:rPr>
                <w:rStyle w:val="211pt0"/>
                <w:rFonts w:eastAsiaTheme="minorEastAsia"/>
                <w:b w:val="0"/>
                <w:sz w:val="24"/>
                <w:szCs w:val="24"/>
              </w:rPr>
              <w:t xml:space="preserve">Указывается административно-территориальная единица (субъект Российской Федерации, муниципальное образование, населенный пункт), единица кадастрового деления (один, несколько или </w:t>
            </w:r>
            <w:r w:rsidR="00DD3757">
              <w:rPr>
                <w:rStyle w:val="211pt0"/>
                <w:rFonts w:eastAsiaTheme="minorEastAsia"/>
                <w:b w:val="0"/>
                <w:sz w:val="24"/>
                <w:szCs w:val="24"/>
              </w:rPr>
              <w:t>все кадастровые кварталы, один ил</w:t>
            </w:r>
            <w:r w:rsidRPr="003306A1">
              <w:rPr>
                <w:rStyle w:val="211pt0"/>
                <w:rFonts w:eastAsiaTheme="minorEastAsia"/>
                <w:b w:val="0"/>
                <w:sz w:val="24"/>
                <w:szCs w:val="24"/>
              </w:rPr>
              <w:t>и несколько кадастровых районов конкретного кадастрового округа), кадастровый номер (номера)</w:t>
            </w:r>
          </w:p>
        </w:tc>
      </w:tr>
      <w:tr w:rsidR="003306A1" w:rsidRPr="00BC45E3" w:rsidTr="007C4074">
        <w:tc>
          <w:tcPr>
            <w:tcW w:w="645" w:type="dxa"/>
            <w:vMerge w:val="restart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5" w:type="dxa"/>
            <w:vMerge w:val="restart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Период времени, в отношении которого запрашивается аналитическая информация</w:t>
            </w:r>
          </w:p>
        </w:tc>
        <w:tc>
          <w:tcPr>
            <w:tcW w:w="5855" w:type="dxa"/>
            <w:tcBorders>
              <w:bottom w:val="nil"/>
            </w:tcBorders>
          </w:tcPr>
          <w:p w:rsidR="003306A1" w:rsidRPr="00BC45E3" w:rsidRDefault="003306A1" w:rsidP="003306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«___» _________ 20___</w:t>
            </w:r>
            <w:r w:rsidRPr="00BC45E3">
              <w:rPr>
                <w:rFonts w:ascii="Times New Roman" w:hAnsi="Times New Roman" w:cs="Times New Roman"/>
              </w:rPr>
              <w:t xml:space="preserve"> г. по </w:t>
            </w:r>
            <w:r>
              <w:rPr>
                <w:rFonts w:ascii="Times New Roman" w:hAnsi="Times New Roman" w:cs="Times New Roman"/>
              </w:rPr>
              <w:t>«____» ________ 20___</w:t>
            </w:r>
            <w:r w:rsidRPr="00BC45E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306A1" w:rsidRPr="00BC45E3" w:rsidTr="007C4074">
        <w:tblPrEx>
          <w:tblBorders>
            <w:insideH w:val="nil"/>
          </w:tblBorders>
        </w:tblPrEx>
        <w:tc>
          <w:tcPr>
            <w:tcW w:w="645" w:type="dxa"/>
            <w:vMerge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55" w:type="dxa"/>
            <w:tcBorders>
              <w:top w:val="nil"/>
              <w:bottom w:val="nil"/>
            </w:tcBorders>
          </w:tcPr>
          <w:p w:rsidR="003306A1" w:rsidRPr="00BC45E3" w:rsidRDefault="003306A1" w:rsidP="007C4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06A1">
              <w:rPr>
                <w:rStyle w:val="211pt"/>
                <w:rFonts w:eastAsiaTheme="minorEastAsia"/>
                <w:b w:val="0"/>
                <w:sz w:val="24"/>
                <w:szCs w:val="24"/>
              </w:rPr>
              <w:t>По состоянию на</w:t>
            </w:r>
            <w:r>
              <w:rPr>
                <w:rStyle w:val="211pt"/>
                <w:rFonts w:eastAsiaTheme="minorEastAsia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«___» _________ 20___</w:t>
            </w:r>
            <w:r w:rsidRPr="00BC45E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306A1" w:rsidRPr="00BC45E3" w:rsidTr="007C4074">
        <w:tc>
          <w:tcPr>
            <w:tcW w:w="645" w:type="dxa"/>
            <w:vMerge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55" w:type="dxa"/>
            <w:tcBorders>
              <w:top w:val="nil"/>
            </w:tcBorders>
          </w:tcPr>
          <w:p w:rsidR="003306A1" w:rsidRPr="00BC45E3" w:rsidRDefault="003306A1" w:rsidP="007C4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06A1" w:rsidRPr="00BC45E3" w:rsidTr="007C4074">
        <w:tc>
          <w:tcPr>
            <w:tcW w:w="6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Требуемые сведения</w:t>
            </w:r>
          </w:p>
        </w:tc>
        <w:tc>
          <w:tcPr>
            <w:tcW w:w="585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06A1" w:rsidRPr="00BC45E3" w:rsidTr="007C4074">
        <w:tc>
          <w:tcPr>
            <w:tcW w:w="6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Способ предоставления</w:t>
            </w:r>
          </w:p>
        </w:tc>
        <w:tc>
          <w:tcPr>
            <w:tcW w:w="585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электронную почту</w:t>
            </w:r>
          </w:p>
        </w:tc>
      </w:tr>
      <w:tr w:rsidR="003306A1" w:rsidRPr="00BC45E3" w:rsidTr="007C4074">
        <w:tc>
          <w:tcPr>
            <w:tcW w:w="645" w:type="dxa"/>
          </w:tcPr>
          <w:p w:rsidR="003306A1" w:rsidRPr="00BC45E3" w:rsidRDefault="003306A1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5" w:type="dxa"/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Формат предоставления</w:t>
            </w:r>
          </w:p>
        </w:tc>
        <w:tc>
          <w:tcPr>
            <w:tcW w:w="5855" w:type="dxa"/>
            <w:vAlign w:val="center"/>
          </w:tcPr>
          <w:p w:rsidR="003306A1" w:rsidRPr="00BC45E3" w:rsidRDefault="003306A1" w:rsidP="007C4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электронного документа по электронной почте</w:t>
            </w:r>
          </w:p>
        </w:tc>
      </w:tr>
    </w:tbl>
    <w:p w:rsidR="003306A1" w:rsidRPr="00BC45E3" w:rsidRDefault="003306A1" w:rsidP="003306A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0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1"/>
        <w:gridCol w:w="4531"/>
      </w:tblGrid>
      <w:tr w:rsidR="003306A1" w:rsidRPr="00BC45E3" w:rsidTr="007C407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306A1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BC45E3">
              <w:rPr>
                <w:rFonts w:ascii="Times New Roman" w:hAnsi="Times New Roman" w:cs="Times New Roman"/>
              </w:rPr>
              <w:t>Заказчик:</w:t>
            </w:r>
          </w:p>
          <w:p w:rsidR="003306A1" w:rsidRPr="00BC45E3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_GoBack"/>
            <w:bookmarkEnd w:id="7"/>
            <w:r>
              <w:rPr>
                <w:rFonts w:ascii="Times New Roman" w:hAnsi="Times New Roman" w:cs="Times New Roman"/>
              </w:rPr>
              <w:t>_________________________________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306A1" w:rsidRPr="008D5F80" w:rsidRDefault="003306A1" w:rsidP="007C4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0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3306A1" w:rsidRPr="008D5F80" w:rsidRDefault="00DD3757" w:rsidP="007C4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  <w:r w:rsidR="003306A1" w:rsidRPr="008D5F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06A1" w:rsidRPr="00BC45E3" w:rsidTr="007C407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306A1" w:rsidRPr="008D5F80" w:rsidRDefault="003306A1" w:rsidP="007C4074">
            <w:pPr>
              <w:rPr>
                <w:rFonts w:ascii="Times New Roman" w:hAnsi="Times New Roman" w:cs="Times New Roman"/>
              </w:rPr>
            </w:pPr>
            <w:r w:rsidRPr="008D5F80">
              <w:rPr>
                <w:rFonts w:ascii="Times New Roman" w:hAnsi="Times New Roman" w:cs="Times New Roman"/>
              </w:rPr>
              <w:t xml:space="preserve">________________ / </w:t>
            </w:r>
            <w:r w:rsidR="00DD3757">
              <w:rPr>
                <w:rFonts w:ascii="Times New Roman" w:hAnsi="Times New Roman" w:cs="Times New Roman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u w:val="single"/>
              </w:rPr>
              <w:t xml:space="preserve"> /</w:t>
            </w:r>
          </w:p>
          <w:p w:rsidR="003306A1" w:rsidRPr="008D5F80" w:rsidRDefault="003306A1" w:rsidP="007C4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8D5F80">
              <w:rPr>
                <w:rFonts w:ascii="Times New Roman" w:hAnsi="Times New Roman" w:cs="Times New Roman"/>
                <w:sz w:val="24"/>
                <w:szCs w:val="24"/>
              </w:rPr>
              <w:t xml:space="preserve">«_____»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20__</w:t>
            </w:r>
            <w:r w:rsidRPr="008D5F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306A1" w:rsidRPr="008D5F80" w:rsidRDefault="003306A1" w:rsidP="007C4074">
            <w:pPr>
              <w:rPr>
                <w:rFonts w:ascii="Times New Roman" w:hAnsi="Times New Roman" w:cs="Times New Roman"/>
              </w:rPr>
            </w:pPr>
            <w:r w:rsidRPr="008D5F80">
              <w:rPr>
                <w:rFonts w:ascii="Times New Roman" w:hAnsi="Times New Roman" w:cs="Times New Roman"/>
              </w:rPr>
              <w:t xml:space="preserve">________________ / </w:t>
            </w:r>
            <w:r>
              <w:rPr>
                <w:rFonts w:ascii="Times New Roman" w:hAnsi="Times New Roman" w:cs="Times New Roman"/>
                <w:u w:val="single"/>
              </w:rPr>
              <w:t>Т.Х. Бозиев /</w:t>
            </w:r>
          </w:p>
          <w:p w:rsidR="003306A1" w:rsidRPr="008D5F80" w:rsidRDefault="003306A1" w:rsidP="007C4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3306A1" w:rsidRPr="008D5F80" w:rsidRDefault="003306A1" w:rsidP="007C40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0">
              <w:rPr>
                <w:rFonts w:ascii="Times New Roman" w:hAnsi="Times New Roman" w:cs="Times New Roman"/>
                <w:sz w:val="24"/>
                <w:szCs w:val="24"/>
              </w:rPr>
              <w:t xml:space="preserve">«_____»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20__</w:t>
            </w:r>
            <w:r w:rsidRPr="008D5F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06A1" w:rsidRPr="00BC45E3" w:rsidTr="007C407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306A1" w:rsidRPr="00BC45E3" w:rsidRDefault="003306A1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306A1" w:rsidRDefault="003306A1" w:rsidP="003306A1">
      <w:pPr>
        <w:rPr>
          <w:rFonts w:ascii="Times New Roman" w:hAnsi="Times New Roman" w:cs="Times New Roman"/>
        </w:rPr>
      </w:pPr>
    </w:p>
    <w:p w:rsidR="00DD3757" w:rsidRDefault="00DD3757" w:rsidP="003306A1">
      <w:pPr>
        <w:rPr>
          <w:rFonts w:ascii="Times New Roman" w:hAnsi="Times New Roman" w:cs="Times New Roman"/>
        </w:rPr>
      </w:pPr>
    </w:p>
    <w:p w:rsidR="00DD3757" w:rsidRDefault="00DD3757" w:rsidP="003306A1">
      <w:pPr>
        <w:rPr>
          <w:rFonts w:ascii="Times New Roman" w:hAnsi="Times New Roman" w:cs="Times New Roman"/>
        </w:rPr>
      </w:pPr>
    </w:p>
    <w:p w:rsidR="00DD3757" w:rsidRDefault="00DD3757" w:rsidP="003306A1">
      <w:pPr>
        <w:rPr>
          <w:rFonts w:ascii="Times New Roman" w:hAnsi="Times New Roman" w:cs="Times New Roman"/>
        </w:rPr>
      </w:pPr>
    </w:p>
    <w:p w:rsidR="00DD3757" w:rsidRDefault="00DD3757" w:rsidP="003306A1">
      <w:pPr>
        <w:rPr>
          <w:rFonts w:ascii="Times New Roman" w:hAnsi="Times New Roman" w:cs="Times New Roman"/>
        </w:rPr>
      </w:pPr>
    </w:p>
    <w:p w:rsidR="00DD3757" w:rsidRDefault="00DD3757" w:rsidP="00DD3757">
      <w:pPr>
        <w:pStyle w:val="20"/>
        <w:shd w:val="clear" w:color="auto" w:fill="auto"/>
        <w:spacing w:before="0" w:line="240" w:lineRule="auto"/>
        <w:ind w:left="4536" w:right="792" w:firstLine="6"/>
        <w:jc w:val="center"/>
      </w:pPr>
      <w:r>
        <w:lastRenderedPageBreak/>
        <w:t>Приложение № 2</w:t>
      </w:r>
    </w:p>
    <w:p w:rsidR="00DD3757" w:rsidRDefault="00DD3757" w:rsidP="00DD3757">
      <w:pPr>
        <w:pStyle w:val="20"/>
        <w:shd w:val="clear" w:color="auto" w:fill="auto"/>
        <w:spacing w:before="0" w:line="240" w:lineRule="auto"/>
        <w:ind w:left="4536" w:right="792" w:firstLine="6"/>
        <w:jc w:val="center"/>
      </w:pPr>
      <w:r w:rsidRPr="008666BC">
        <w:t>к Соглашению</w:t>
      </w:r>
    </w:p>
    <w:p w:rsidR="00DD3757" w:rsidRDefault="00DD3757" w:rsidP="00DD3757">
      <w:pPr>
        <w:pStyle w:val="ab"/>
        <w:ind w:left="4536" w:right="792" w:firstLine="6"/>
        <w:jc w:val="center"/>
        <w:rPr>
          <w:b w:val="0"/>
          <w:sz w:val="24"/>
        </w:rPr>
      </w:pPr>
      <w:r w:rsidRPr="003306A1">
        <w:rPr>
          <w:b w:val="0"/>
        </w:rPr>
        <w:t xml:space="preserve">от </w:t>
      </w:r>
      <w:r w:rsidRPr="003306A1">
        <w:rPr>
          <w:b w:val="0"/>
          <w:sz w:val="24"/>
        </w:rPr>
        <w:t>«___»</w:t>
      </w:r>
      <w:r w:rsidRPr="00E02447">
        <w:rPr>
          <w:b w:val="0"/>
          <w:sz w:val="24"/>
        </w:rPr>
        <w:t xml:space="preserve"> __________ 20</w:t>
      </w:r>
      <w:r>
        <w:rPr>
          <w:b w:val="0"/>
          <w:sz w:val="24"/>
        </w:rPr>
        <w:t>25</w:t>
      </w:r>
      <w:r w:rsidRPr="00E02447">
        <w:rPr>
          <w:b w:val="0"/>
          <w:sz w:val="24"/>
        </w:rPr>
        <w:t xml:space="preserve"> г.</w:t>
      </w:r>
      <w:r>
        <w:rPr>
          <w:b w:val="0"/>
          <w:sz w:val="24"/>
        </w:rPr>
        <w:t xml:space="preserve"> № _______</w:t>
      </w:r>
    </w:p>
    <w:p w:rsidR="00DD3757" w:rsidRDefault="00DD3757" w:rsidP="003306A1">
      <w:pPr>
        <w:rPr>
          <w:rFonts w:ascii="Times New Roman" w:hAnsi="Times New Roman" w:cs="Times New Roman"/>
        </w:rPr>
      </w:pPr>
    </w:p>
    <w:p w:rsidR="00DD3757" w:rsidRPr="00E36135" w:rsidRDefault="00DD3757" w:rsidP="00DD375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"/>
        <w:gridCol w:w="2144"/>
        <w:gridCol w:w="1862"/>
        <w:gridCol w:w="283"/>
        <w:gridCol w:w="567"/>
        <w:gridCol w:w="284"/>
        <w:gridCol w:w="1275"/>
        <w:gridCol w:w="1134"/>
        <w:gridCol w:w="1060"/>
        <w:gridCol w:w="500"/>
      </w:tblGrid>
      <w:tr w:rsidR="00DD3757" w:rsidRPr="00E36135" w:rsidTr="007C4074">
        <w:trPr>
          <w:gridAfter w:val="1"/>
          <w:wAfter w:w="500" w:type="dxa"/>
          <w:trHeight w:val="430"/>
        </w:trPr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Default="00DD3757" w:rsidP="00DD3757">
            <w:pPr>
              <w:pStyle w:val="ab"/>
              <w:jc w:val="both"/>
              <w:rPr>
                <w:b w:val="0"/>
                <w:sz w:val="22"/>
                <w:szCs w:val="22"/>
              </w:rPr>
            </w:pPr>
            <w:r w:rsidRPr="00556107">
              <w:rPr>
                <w:sz w:val="22"/>
                <w:szCs w:val="22"/>
              </w:rPr>
              <w:t>Исполнитель: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филиал ППК «Роскадастр»</w:t>
            </w:r>
          </w:p>
          <w:p w:rsidR="00DD3757" w:rsidRPr="00556107" w:rsidRDefault="00DD3757" w:rsidP="00DD3757">
            <w:pPr>
              <w:pStyle w:val="ab"/>
              <w:jc w:val="both"/>
              <w:rPr>
                <w:sz w:val="22"/>
                <w:szCs w:val="22"/>
              </w:rPr>
            </w:pPr>
            <w:r w:rsidRPr="00556107">
              <w:rPr>
                <w:b w:val="0"/>
                <w:sz w:val="22"/>
                <w:szCs w:val="22"/>
              </w:rPr>
              <w:t>по Мурманской области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3757" w:rsidRPr="00556107" w:rsidRDefault="00DD3757" w:rsidP="007C4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6107">
              <w:rPr>
                <w:rFonts w:ascii="Times New Roman" w:hAnsi="Times New Roman" w:cs="Times New Roman"/>
              </w:rPr>
              <w:t>ИНН/КПП 7708410783/ КПП 519043001</w:t>
            </w:r>
          </w:p>
        </w:tc>
      </w:tr>
      <w:tr w:rsidR="00DD3757" w:rsidRPr="00E36135" w:rsidTr="007C4074">
        <w:trPr>
          <w:gridAfter w:val="1"/>
          <w:wAfter w:w="500" w:type="dxa"/>
          <w:trHeight w:val="144"/>
        </w:trPr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556107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556107">
              <w:rPr>
                <w:rFonts w:ascii="Times New Roman" w:hAnsi="Times New Roman" w:cs="Times New Roman"/>
              </w:rPr>
              <w:t>Адрес (юридический):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3757" w:rsidRPr="00556107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556107">
                <w:rPr>
                  <w:rFonts w:ascii="Times New Roman" w:hAnsi="Times New Roman" w:cs="Times New Roman"/>
                </w:rPr>
                <w:t>107078, г</w:t>
              </w:r>
            </w:smartTag>
            <w:r w:rsidRPr="00556107">
              <w:rPr>
                <w:rFonts w:ascii="Times New Roman" w:hAnsi="Times New Roman" w:cs="Times New Roman"/>
              </w:rPr>
              <w:t>. Москва, Орликов пер, д.10, стр. 1</w:t>
            </w: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rPr>
          <w:gridAfter w:val="1"/>
          <w:wAfter w:w="500" w:type="dxa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556107" w:rsidRDefault="00DD3757" w:rsidP="007C4074">
            <w:pPr>
              <w:pStyle w:val="ab"/>
              <w:rPr>
                <w:b w:val="0"/>
                <w:sz w:val="22"/>
                <w:szCs w:val="22"/>
              </w:rPr>
            </w:pPr>
            <w:r w:rsidRPr="00556107">
              <w:rPr>
                <w:b w:val="0"/>
                <w:sz w:val="22"/>
                <w:szCs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83025, г"/>
              </w:smartTagPr>
              <w:r w:rsidRPr="00556107">
                <w:rPr>
                  <w:b w:val="0"/>
                  <w:sz w:val="22"/>
                  <w:szCs w:val="22"/>
                </w:rPr>
                <w:t>183025, г</w:t>
              </w:r>
            </w:smartTag>
            <w:r w:rsidRPr="00556107">
              <w:rPr>
                <w:b w:val="0"/>
                <w:sz w:val="22"/>
                <w:szCs w:val="22"/>
              </w:rPr>
              <w:t>. Мурманск, ул. Полярные Зори, д. 44</w:t>
            </w:r>
          </w:p>
          <w:p w:rsidR="00DD3757" w:rsidRPr="00556107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556107">
              <w:rPr>
                <w:rFonts w:ascii="Times New Roman" w:hAnsi="Times New Roman" w:cs="Times New Roman"/>
              </w:rPr>
              <w:t xml:space="preserve">Телефон  8 (8152) 40-30-00 </w:t>
            </w: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rPr>
          <w:gridAfter w:val="1"/>
          <w:wAfter w:w="500" w:type="dxa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 xml:space="preserve">Акт </w:t>
            </w:r>
            <w:r>
              <w:rPr>
                <w:rFonts w:ascii="Times New Roman" w:hAnsi="Times New Roman" w:cs="Times New Roman"/>
              </w:rPr>
              <w:t>№ _</w:t>
            </w:r>
            <w:r w:rsidRPr="00E36135">
              <w:rPr>
                <w:rFonts w:ascii="Times New Roman" w:hAnsi="Times New Roman" w:cs="Times New Roman"/>
              </w:rPr>
              <w:t xml:space="preserve">___ от </w:t>
            </w:r>
            <w:r>
              <w:rPr>
                <w:rFonts w:ascii="Times New Roman" w:hAnsi="Times New Roman" w:cs="Times New Roman"/>
              </w:rPr>
              <w:t>_____</w:t>
            </w:r>
            <w:r w:rsidRPr="00E36135">
              <w:rPr>
                <w:rFonts w:ascii="Times New Roman" w:hAnsi="Times New Roman" w:cs="Times New Roman"/>
              </w:rPr>
              <w:t>________</w:t>
            </w:r>
          </w:p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 предоставлении аналитической информации, полученной на основании сведений, содержащихся в Едином государственном реестре недвижимости</w:t>
            </w: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rPr>
          <w:gridAfter w:val="1"/>
          <w:wAfter w:w="500" w:type="dxa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Заказчик: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rPr>
          <w:gridAfter w:val="1"/>
          <w:wAfter w:w="500" w:type="dxa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Основание:</w:t>
            </w:r>
            <w:r>
              <w:rPr>
                <w:rFonts w:ascii="Times New Roman" w:hAnsi="Times New Roman" w:cs="Times New Roman"/>
              </w:rPr>
              <w:t xml:space="preserve"> Техническое задание</w:t>
            </w: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rPr>
          <w:gridAfter w:val="1"/>
          <w:wAfter w:w="500" w:type="dxa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Валюта: Рубли</w:t>
            </w:r>
          </w:p>
        </w:tc>
      </w:tr>
      <w:tr w:rsidR="00DD3757" w:rsidRPr="00E36135" w:rsidTr="00DD375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Сумма</w:t>
            </w:r>
          </w:p>
        </w:tc>
      </w:tr>
      <w:tr w:rsidR="00DD3757" w:rsidRPr="00E36135" w:rsidTr="00DD375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51" w:type="dxa"/>
            <w:tcBorders>
              <w:top w:val="single" w:sz="4" w:space="0" w:color="auto"/>
              <w:bottom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051292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аналитической информации, полученной на основании сведений, содержащихся в Едином государственном реестре недвижимости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  <w:r w:rsidRPr="00051292">
              <w:rPr>
                <w:rFonts w:ascii="Times New Roman" w:hAnsi="Times New Roman" w:cs="Times New Roman"/>
                <w:sz w:val="24"/>
                <w:szCs w:val="24"/>
              </w:rPr>
              <w:t>Человеко-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29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DD375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51" w:type="dxa"/>
            <w:tcBorders>
              <w:top w:val="single" w:sz="4" w:space="0" w:color="auto"/>
              <w:bottom w:val="nil"/>
            </w:tcBorders>
            <w:vAlign w:val="center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757" w:rsidRPr="00E36135" w:rsidRDefault="00DD3757" w:rsidP="007C40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DD3757">
        <w:tblPrEx>
          <w:tblBorders>
            <w:right w:val="single" w:sz="4" w:space="0" w:color="auto"/>
          </w:tblBorders>
        </w:tblPrEx>
        <w:tc>
          <w:tcPr>
            <w:tcW w:w="451" w:type="dxa"/>
            <w:tcBorders>
              <w:top w:val="nil"/>
              <w:bottom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gridSpan w:val="2"/>
            <w:tcBorders>
              <w:top w:val="nil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D3757" w:rsidRPr="00E36135" w:rsidRDefault="00DD3757" w:rsidP="00DD375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НДС</w:t>
            </w:r>
            <w:r>
              <w:rPr>
                <w:rFonts w:ascii="Times New Roman" w:hAnsi="Times New Roman" w:cs="Times New Roman"/>
              </w:rPr>
              <w:t xml:space="preserve"> 20 %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DD3757">
        <w:tblPrEx>
          <w:tblBorders>
            <w:right w:val="single" w:sz="4" w:space="0" w:color="auto"/>
          </w:tblBorders>
        </w:tblPrEx>
        <w:tc>
          <w:tcPr>
            <w:tcW w:w="451" w:type="dxa"/>
            <w:tcBorders>
              <w:top w:val="nil"/>
              <w:bottom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gridSpan w:val="2"/>
            <w:tcBorders>
              <w:top w:val="nil"/>
              <w:bottom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D3757" w:rsidRPr="00E36135" w:rsidRDefault="00DD3757" w:rsidP="007C40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Всего (с учетом НДС):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c>
          <w:tcPr>
            <w:tcW w:w="9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c>
          <w:tcPr>
            <w:tcW w:w="9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DD3757">
            <w:pPr>
              <w:pStyle w:val="ConsPlusNorma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 xml:space="preserve">Всего оказано услуг на сумму: </w:t>
            </w:r>
            <w:r>
              <w:rPr>
                <w:rFonts w:ascii="Times New Roman" w:hAnsi="Times New Roman" w:cs="Times New Roman"/>
              </w:rPr>
              <w:t>_________________________  рублей</w:t>
            </w:r>
            <w:r w:rsidRPr="00E36135">
              <w:rPr>
                <w:rFonts w:ascii="Times New Roman" w:hAnsi="Times New Roman" w:cs="Times New Roman"/>
              </w:rPr>
              <w:t xml:space="preserve">, в т.ч.: НДС </w:t>
            </w:r>
            <w:r>
              <w:rPr>
                <w:rFonts w:ascii="Times New Roman" w:hAnsi="Times New Roman" w:cs="Times New Roman"/>
              </w:rPr>
              <w:t>–___</w:t>
            </w:r>
            <w:r w:rsidR="008611EC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</w:t>
            </w:r>
          </w:p>
        </w:tc>
      </w:tr>
      <w:tr w:rsidR="00DD3757" w:rsidRPr="00E36135" w:rsidTr="007C4074">
        <w:tblPrEx>
          <w:tblBorders>
            <w:insideV w:val="single" w:sz="4" w:space="0" w:color="auto"/>
          </w:tblBorders>
        </w:tblPrEx>
        <w:tc>
          <w:tcPr>
            <w:tcW w:w="95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:rsidR="00DD3757" w:rsidRPr="00E36135" w:rsidRDefault="00DD3757" w:rsidP="00DD375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5"/>
        <w:gridCol w:w="340"/>
        <w:gridCol w:w="1898"/>
        <w:gridCol w:w="340"/>
        <w:gridCol w:w="1535"/>
        <w:gridCol w:w="340"/>
        <w:gridCol w:w="2982"/>
      </w:tblGrid>
      <w:tr w:rsidR="00DD3757" w:rsidRPr="00E36135" w:rsidTr="007C4074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8611EC" w:rsidP="007C40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И</w:t>
            </w:r>
            <w:r w:rsidR="00DD3757" w:rsidRPr="00E36135">
              <w:rPr>
                <w:rFonts w:ascii="Times New Roman" w:hAnsi="Times New Roman" w:cs="Times New Roman"/>
              </w:rPr>
              <w:t>сполнителя: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7C4074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D3757" w:rsidRPr="00E36135" w:rsidTr="007C4074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7C4074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8611EC" w:rsidP="007C40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З</w:t>
            </w:r>
            <w:r w:rsidR="00DD3757" w:rsidRPr="00E36135">
              <w:rPr>
                <w:rFonts w:ascii="Times New Roman" w:hAnsi="Times New Roman" w:cs="Times New Roman"/>
              </w:rPr>
              <w:t>аказчика: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757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3757" w:rsidRPr="00E36135" w:rsidTr="007C4074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D3757" w:rsidRPr="00E36135" w:rsidTr="007C4074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DD3757" w:rsidRPr="00E36135" w:rsidRDefault="00DD3757" w:rsidP="007C4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159F" w:rsidRPr="008666BC" w:rsidRDefault="00D7159F" w:rsidP="00DD3757">
      <w:pPr>
        <w:pStyle w:val="20"/>
        <w:shd w:val="clear" w:color="auto" w:fill="auto"/>
        <w:tabs>
          <w:tab w:val="left" w:leader="underscore" w:pos="6856"/>
          <w:tab w:val="left" w:leader="underscore" w:pos="9089"/>
        </w:tabs>
        <w:spacing w:before="0" w:line="240" w:lineRule="auto"/>
        <w:ind w:right="800" w:firstLine="0"/>
        <w:jc w:val="left"/>
      </w:pPr>
    </w:p>
    <w:sectPr w:rsidR="00D7159F" w:rsidRPr="008666BC" w:rsidSect="00D7159F">
      <w:headerReference w:type="default" r:id="rId7"/>
      <w:headerReference w:type="first" r:id="rId8"/>
      <w:pgSz w:w="11900" w:h="16840"/>
      <w:pgMar w:top="1161" w:right="405" w:bottom="1161" w:left="16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A1" w:rsidRDefault="009F4DA1" w:rsidP="00D7159F">
      <w:r>
        <w:separator/>
      </w:r>
    </w:p>
  </w:endnote>
  <w:endnote w:type="continuationSeparator" w:id="1">
    <w:p w:rsidR="009F4DA1" w:rsidRDefault="009F4DA1" w:rsidP="00D7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A1" w:rsidRDefault="009F4DA1"/>
  </w:footnote>
  <w:footnote w:type="continuationSeparator" w:id="1">
    <w:p w:rsidR="009F4DA1" w:rsidRDefault="009F4D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A1" w:rsidRDefault="00E42710">
    <w:pPr>
      <w:rPr>
        <w:sz w:val="2"/>
        <w:szCs w:val="2"/>
      </w:rPr>
    </w:pPr>
    <w:r w:rsidRPr="00E42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2.45pt;margin-top:34.6pt;width:4.55pt;height: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06A1" w:rsidRDefault="003306A1">
                <w:pPr>
                  <w:pStyle w:val="a5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A1" w:rsidRDefault="00E42710">
    <w:pPr>
      <w:rPr>
        <w:sz w:val="2"/>
        <w:szCs w:val="2"/>
      </w:rPr>
    </w:pPr>
    <w:r w:rsidRPr="00E42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1.6pt;margin-top:36.3pt;width:4.8pt;height:7.4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06A1" w:rsidRDefault="003306A1">
                <w:pPr>
                  <w:pStyle w:val="a5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6A0"/>
    <w:multiLevelType w:val="multilevel"/>
    <w:tmpl w:val="7FF2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3A462D"/>
    <w:multiLevelType w:val="multilevel"/>
    <w:tmpl w:val="E408C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104B29"/>
    <w:multiLevelType w:val="multilevel"/>
    <w:tmpl w:val="3F2A7BD0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BF5864"/>
    <w:multiLevelType w:val="multilevel"/>
    <w:tmpl w:val="0EB468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7159F"/>
    <w:rsid w:val="0009636C"/>
    <w:rsid w:val="003306A1"/>
    <w:rsid w:val="00617FE5"/>
    <w:rsid w:val="008611EC"/>
    <w:rsid w:val="008666BC"/>
    <w:rsid w:val="00972C9D"/>
    <w:rsid w:val="009F4DA1"/>
    <w:rsid w:val="00A80D10"/>
    <w:rsid w:val="00D7159F"/>
    <w:rsid w:val="00DD3757"/>
    <w:rsid w:val="00E42710"/>
    <w:rsid w:val="00F055AB"/>
    <w:rsid w:val="00FD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5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159F"/>
    <w:rPr>
      <w:color w:val="0066CC"/>
      <w:u w:val="single"/>
    </w:rPr>
  </w:style>
  <w:style w:type="character" w:customStyle="1" w:styleId="22Exact">
    <w:name w:val="Заголовок №2 (2) Exact"/>
    <w:basedOn w:val="a0"/>
    <w:link w:val="22"/>
    <w:rsid w:val="00D715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D715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FranklinGothicHeavy26ptExact">
    <w:name w:val="Основной текст (4) + Franklin Gothic Heavy;26 pt;Не полужирный;Курсив Exact"/>
    <w:basedOn w:val="4Exact"/>
    <w:rsid w:val="00D7159F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52"/>
      <w:szCs w:val="52"/>
      <w:u w:val="single"/>
      <w:lang w:val="ru-RU" w:eastAsia="ru-RU" w:bidi="ru-RU"/>
    </w:rPr>
  </w:style>
  <w:style w:type="character" w:customStyle="1" w:styleId="4Arial25ptExact">
    <w:name w:val="Основной текст (4) + Arial;25 pt;Не полужирный;Курсив Exact"/>
    <w:basedOn w:val="4Exact"/>
    <w:rsid w:val="00D7159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50"/>
      <w:szCs w:val="50"/>
      <w:u w:val="single"/>
      <w:lang w:val="ru-RU" w:eastAsia="ru-RU" w:bidi="ru-RU"/>
    </w:rPr>
  </w:style>
  <w:style w:type="character" w:customStyle="1" w:styleId="412ptExact">
    <w:name w:val="Основной текст (4) + 12 pt Exact"/>
    <w:basedOn w:val="4Exact"/>
    <w:rsid w:val="00D7159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Exact">
    <w:name w:val="Основной текст (5) Exact"/>
    <w:basedOn w:val="a0"/>
    <w:rsid w:val="00D715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71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7159F"/>
    <w:rPr>
      <w:rFonts w:ascii="Consolas" w:eastAsia="Consolas" w:hAnsi="Consolas" w:cs="Consolas"/>
      <w:b/>
      <w:bCs/>
      <w:i w:val="0"/>
      <w:iCs w:val="0"/>
      <w:smallCaps w:val="0"/>
      <w:strike w:val="0"/>
      <w:spacing w:val="-40"/>
      <w:sz w:val="58"/>
      <w:szCs w:val="58"/>
      <w:u w:val="none"/>
    </w:rPr>
  </w:style>
  <w:style w:type="character" w:customStyle="1" w:styleId="151pt-10pt">
    <w:name w:val="Заголовок №1 + 51 pt;Не полужирный;Курсив;Интервал -10 pt"/>
    <w:basedOn w:val="1"/>
    <w:rsid w:val="00D7159F"/>
    <w:rPr>
      <w:b/>
      <w:bCs/>
      <w:i/>
      <w:iCs/>
      <w:color w:val="000000"/>
      <w:spacing w:val="-200"/>
      <w:w w:val="100"/>
      <w:position w:val="0"/>
      <w:sz w:val="102"/>
      <w:szCs w:val="102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715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D715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71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D7159F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D7159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D71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D715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5pt">
    <w:name w:val="Колонтитул + 10;5 pt"/>
    <w:basedOn w:val="a4"/>
    <w:rsid w:val="00D7159F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nsolas14pt">
    <w:name w:val="Колонтитул + Consolas;14 pt;Не полужирный"/>
    <w:basedOn w:val="a4"/>
    <w:rsid w:val="00D7159F"/>
    <w:rPr>
      <w:rFonts w:ascii="Consolas" w:eastAsia="Consolas" w:hAnsi="Consolas" w:cs="Consolas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rial13pt">
    <w:name w:val="Колонтитул + Arial;13 pt;Не полужирный"/>
    <w:basedOn w:val="a4"/>
    <w:rsid w:val="00D7159F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Arial10pt">
    <w:name w:val="Колонтитул + Arial;10 pt"/>
    <w:basedOn w:val="a4"/>
    <w:rsid w:val="00D7159F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6">
    <w:name w:val="Колонтитул"/>
    <w:basedOn w:val="a4"/>
    <w:rsid w:val="00D7159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D7159F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D7159F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15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sid w:val="00D7159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D7159F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7159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paragraph" w:customStyle="1" w:styleId="22">
    <w:name w:val="Заголовок №2 (2)"/>
    <w:basedOn w:val="a"/>
    <w:link w:val="22Exact"/>
    <w:rsid w:val="00D7159F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rsid w:val="00D7159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D7159F"/>
    <w:pPr>
      <w:shd w:val="clear" w:color="auto" w:fill="FFFFFF"/>
      <w:spacing w:line="0" w:lineRule="atLeast"/>
      <w:ind w:hanging="9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D7159F"/>
    <w:pPr>
      <w:shd w:val="clear" w:color="auto" w:fill="FFFFFF"/>
      <w:spacing w:before="600" w:line="370" w:lineRule="exact"/>
      <w:ind w:hanging="1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7159F"/>
    <w:pPr>
      <w:shd w:val="clear" w:color="auto" w:fill="FFFFFF"/>
      <w:spacing w:after="660" w:line="0" w:lineRule="atLeast"/>
      <w:jc w:val="center"/>
      <w:outlineLvl w:val="0"/>
    </w:pPr>
    <w:rPr>
      <w:rFonts w:ascii="Consolas" w:eastAsia="Consolas" w:hAnsi="Consolas" w:cs="Consolas"/>
      <w:b/>
      <w:bCs/>
      <w:spacing w:val="-40"/>
      <w:sz w:val="58"/>
      <w:szCs w:val="58"/>
    </w:rPr>
  </w:style>
  <w:style w:type="paragraph" w:customStyle="1" w:styleId="30">
    <w:name w:val="Основной текст (3)"/>
    <w:basedOn w:val="a"/>
    <w:link w:val="3"/>
    <w:rsid w:val="00D7159F"/>
    <w:pPr>
      <w:shd w:val="clear" w:color="auto" w:fill="FFFFFF"/>
      <w:spacing w:before="660" w:line="235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D7159F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D7159F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D7159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D7159F"/>
    <w:pPr>
      <w:shd w:val="clear" w:color="auto" w:fill="FFFFFF"/>
      <w:spacing w:line="610" w:lineRule="exact"/>
    </w:pPr>
    <w:rPr>
      <w:rFonts w:ascii="Franklin Gothic Heavy" w:eastAsia="Franklin Gothic Heavy" w:hAnsi="Franklin Gothic Heavy" w:cs="Franklin Gothic Heavy"/>
      <w:spacing w:val="10"/>
      <w:sz w:val="10"/>
      <w:szCs w:val="10"/>
    </w:rPr>
  </w:style>
  <w:style w:type="paragraph" w:styleId="a7">
    <w:name w:val="header"/>
    <w:basedOn w:val="a"/>
    <w:link w:val="a8"/>
    <w:uiPriority w:val="99"/>
    <w:semiHidden/>
    <w:unhideWhenUsed/>
    <w:rsid w:val="00866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66BC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866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66BC"/>
    <w:rPr>
      <w:color w:val="000000"/>
    </w:rPr>
  </w:style>
  <w:style w:type="paragraph" w:customStyle="1" w:styleId="ConsPlusNormal">
    <w:name w:val="ConsPlusNormal"/>
    <w:rsid w:val="008666BC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b">
    <w:name w:val="Body Text"/>
    <w:basedOn w:val="a"/>
    <w:link w:val="ac"/>
    <w:rsid w:val="009F4DA1"/>
    <w:pPr>
      <w:widowControl/>
    </w:pPr>
    <w:rPr>
      <w:rFonts w:ascii="Times New Roman" w:eastAsia="Times New Roman" w:hAnsi="Times New Roman" w:cs="Times New Roman"/>
      <w:b/>
      <w:bCs/>
      <w:color w:val="auto"/>
      <w:sz w:val="26"/>
      <w:lang w:bidi="ar-SA"/>
    </w:rPr>
  </w:style>
  <w:style w:type="character" w:customStyle="1" w:styleId="ac">
    <w:name w:val="Основной текст Знак"/>
    <w:basedOn w:val="a0"/>
    <w:link w:val="ab"/>
    <w:rsid w:val="009F4DA1"/>
    <w:rPr>
      <w:rFonts w:ascii="Times New Roman" w:eastAsia="Times New Roman" w:hAnsi="Times New Roman" w:cs="Times New Roman"/>
      <w:b/>
      <w:bCs/>
      <w:sz w:val="26"/>
      <w:lang w:bidi="ar-SA"/>
    </w:rPr>
  </w:style>
  <w:style w:type="paragraph" w:styleId="ad">
    <w:name w:val="Normal (Web)"/>
    <w:basedOn w:val="a"/>
    <w:uiPriority w:val="99"/>
    <w:unhideWhenUsed/>
    <w:rsid w:val="009F4D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arisha</dc:creator>
  <cp:lastModifiedBy>Zueva_AA</cp:lastModifiedBy>
  <cp:revision>8</cp:revision>
  <dcterms:created xsi:type="dcterms:W3CDTF">2025-09-18T09:08:00Z</dcterms:created>
  <dcterms:modified xsi:type="dcterms:W3CDTF">2025-10-24T12:43:00Z</dcterms:modified>
</cp:coreProperties>
</file>