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КАДРОВЫЙ РЕЗЕРВ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ДЛЯ ЗАМЕЩЕНИЯ ВАКАНТНЫХ ДОЛЖНОСТЕЙ МУНИЦИПАЛЬНОЙ СЛУЖБЫ</w:t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Управление муниципального имущества и жилищно-коммунального хозяйства Администрации закрытого административно-территориального образования город Заозерск Мурманской области</w:t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18"/>
          <w:szCs w:val="18"/>
          <w:lang w:val="ru-RU"/>
        </w:rPr>
      </w:pPr>
      <w:r>
        <w:rPr>
          <w:rFonts w:ascii="Times New Roman" w:hAnsi="Times New Roman"/>
          <w:b w:val="false"/>
          <w:bCs w:val="false"/>
          <w:sz w:val="18"/>
          <w:szCs w:val="18"/>
          <w:lang w:val="ru-RU"/>
        </w:rPr>
        <w:t>_________________________________________________________________________________________________________________________________________________________________</w:t>
      </w:r>
    </w:p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2"/>
          <w:szCs w:val="22"/>
          <w:lang w:val="ru-RU"/>
        </w:rPr>
      </w:pPr>
      <w:r>
        <w:rPr>
          <w:rFonts w:ascii="Times New Roman" w:hAnsi="Times New Roman"/>
          <w:b w:val="false"/>
          <w:bCs w:val="false"/>
          <w:sz w:val="22"/>
          <w:szCs w:val="22"/>
          <w:lang w:val="ru-RU"/>
        </w:rPr>
        <w:t>(наименование органа местного самоуправления ЗАТО город Заозерск или обособленного структурного подразделения)</w:t>
      </w:r>
    </w:p>
    <w:p>
      <w:pPr>
        <w:pStyle w:val="Normal"/>
        <w:bidi w:val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по состоянию на 01.08.2025</w:t>
      </w:r>
    </w:p>
    <w:tbl>
      <w:tblPr>
        <w:tblW w:w="5000" w:type="pct"/>
        <w:jc w:val="start"/>
        <w:tblInd w:w="5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29"/>
        <w:gridCol w:w="5325"/>
        <w:gridCol w:w="5731"/>
        <w:gridCol w:w="2884"/>
      </w:tblGrid>
      <w:tr>
        <w:trPr/>
        <w:tc>
          <w:tcPr>
            <w:tcW w:w="6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3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Должность муниципальной службы</w:t>
            </w:r>
          </w:p>
        </w:tc>
        <w:tc>
          <w:tcPr>
            <w:tcW w:w="573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8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включения в кадровый резерв</w:t>
            </w:r>
          </w:p>
        </w:tc>
      </w:tr>
      <w:tr>
        <w:trPr>
          <w:trHeight w:val="196" w:hRule="atLeast"/>
        </w:trPr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456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группа должностей муниципальной службы</w:t>
            </w:r>
          </w:p>
        </w:tc>
      </w:tr>
      <w:tr>
        <w:trPr/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Главный специалист по благоустройству и работе с предпринимателями сектора по архитектуре и градостроительству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u w:val="none"/>
                <w:em w:val="non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Корабейникова Татьяна Анатольевна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25.07.2025</w:t>
            </w:r>
          </w:p>
        </w:tc>
      </w:tr>
      <w:tr>
        <w:trPr/>
        <w:tc>
          <w:tcPr>
            <w:tcW w:w="62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2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9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Главный специалист по благоустройству и работе с предпринимателями сектора по архитектуре и градостроительству</w:t>
            </w:r>
          </w:p>
        </w:tc>
        <w:tc>
          <w:tcPr>
            <w:tcW w:w="573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Зайцева Надежда Леонидовна</w:t>
            </w:r>
          </w:p>
        </w:tc>
        <w:tc>
          <w:tcPr>
            <w:tcW w:w="2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user2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25.07.2025</w:t>
            </w:r>
          </w:p>
        </w:tc>
      </w:tr>
    </w:tbl>
    <w:p>
      <w:pPr>
        <w:pStyle w:val="Normal"/>
        <w:bidi w:val="0"/>
        <w:jc w:val="center"/>
        <w:rPr>
          <w:rFonts w:ascii="Times New Roman" w:hAnsi="Times New Roman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bidi w:val="0"/>
        <w:jc w:val="start"/>
        <w:rPr>
          <w:rFonts w:ascii="Times New Roman" w:hAnsi="Times New Roman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Кадровый резерв для замещения вакантных должностей муниципальной службы Управления муниципального имущества и жилищно-коммунального хозяйства Администрации ЗАТО город Заозерск по состоянию на 01.08.2025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 Unicode M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 Unicode M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 Unicode MS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LibreOffice/25.2.4.3$Windows_X86_64 LibreOffice_project/33e196637044ead23f5c3226cde09b47731f7e27</Application>
  <AppVersion>15.0000</AppVersion>
  <Pages>1</Pages>
  <Words>118</Words>
  <Characters>1089</Characters>
  <CharactersWithSpaces>1183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2025-07-31T09:27:00Z</dcterms:created>
  <dc:creator/>
  <dc:description/>
  <dc:language>ru-RU</dc:language>
  <cp:lastModifiedBy/>
  <cp:lastPrinted>2025-07-31T12:41:17Z</cp:lastPrinted>
  <dcterms:modified xsi:type="dcterms:W3CDTF">2025-07-31T12:41:24Z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