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>Проект</w:t>
      </w:r>
    </w:p>
    <w:p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 xml:space="preserve">решения Совета </w:t>
      </w:r>
      <w:proofErr w:type="gramStart"/>
      <w:r w:rsidRPr="008A24C9">
        <w:rPr>
          <w:bCs/>
          <w:lang w:eastAsia="ar-SA"/>
        </w:rPr>
        <w:t>депутатов</w:t>
      </w:r>
      <w:proofErr w:type="gramEnd"/>
      <w:r w:rsidRPr="008A24C9">
        <w:rPr>
          <w:bCs/>
          <w:lang w:eastAsia="ar-SA"/>
        </w:rPr>
        <w:t xml:space="preserve"> ЗАТО город Заозерск</w:t>
      </w:r>
    </w:p>
    <w:p w:rsidR="008A24C9" w:rsidRPr="008A24C9" w:rsidRDefault="008A24C9" w:rsidP="008A24C9">
      <w:pPr>
        <w:autoSpaceDE w:val="0"/>
        <w:autoSpaceDN w:val="0"/>
        <w:adjustRightInd w:val="0"/>
        <w:jc w:val="center"/>
        <w:rPr>
          <w:bCs/>
          <w:lang w:eastAsia="ar-SA"/>
        </w:rPr>
      </w:pPr>
      <w:r w:rsidRPr="008A24C9">
        <w:rPr>
          <w:bCs/>
          <w:lang w:eastAsia="ar-SA"/>
        </w:rPr>
        <w:t xml:space="preserve">«О внесении изменений в решение Совета </w:t>
      </w:r>
      <w:proofErr w:type="gramStart"/>
      <w:r w:rsidRPr="008A24C9">
        <w:rPr>
          <w:bCs/>
          <w:lang w:eastAsia="ar-SA"/>
        </w:rPr>
        <w:t>депутатов</w:t>
      </w:r>
      <w:proofErr w:type="gramEnd"/>
      <w:r w:rsidRPr="008A24C9">
        <w:rPr>
          <w:bCs/>
          <w:lang w:eastAsia="ar-SA"/>
        </w:rPr>
        <w:t xml:space="preserve"> ЗАТО город Заозерск от 19.12.2023</w:t>
      </w:r>
      <w:r w:rsidR="00117955" w:rsidRPr="00117955">
        <w:rPr>
          <w:bCs/>
          <w:lang w:eastAsia="ar-SA"/>
        </w:rPr>
        <w:br/>
      </w:r>
      <w:r w:rsidRPr="008A24C9">
        <w:rPr>
          <w:bCs/>
          <w:lang w:eastAsia="ar-SA"/>
        </w:rPr>
        <w:t>№ 69-4378 «О бюджете ЗАТО город Заозерск на 2024 год и плановый период 2025 и 2026 годов»</w:t>
      </w:r>
    </w:p>
    <w:p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/>
          <w:lang w:eastAsia="ar-SA"/>
        </w:rPr>
      </w:pPr>
    </w:p>
    <w:p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Cs/>
          <w:lang w:eastAsia="ar-SA"/>
        </w:rPr>
      </w:pPr>
      <w:r w:rsidRPr="008A24C9">
        <w:rPr>
          <w:bCs/>
          <w:lang w:eastAsia="ar-SA"/>
        </w:rPr>
        <w:t xml:space="preserve">В соответствии с Бюджетным кодексом Российской Федерации, </w:t>
      </w:r>
      <w:proofErr w:type="gramStart"/>
      <w:r w:rsidRPr="008A24C9">
        <w:rPr>
          <w:bCs/>
          <w:lang w:eastAsia="ar-SA"/>
        </w:rPr>
        <w:t>Уставом</w:t>
      </w:r>
      <w:proofErr w:type="gramEnd"/>
      <w:r w:rsidRPr="008A24C9">
        <w:rPr>
          <w:bCs/>
          <w:lang w:eastAsia="ar-SA"/>
        </w:rPr>
        <w:t xml:space="preserve"> ЗАТО город Заозерск, Положением о бюджетном процессе в ЗАТО город Заозерск, утвержденным Советом депутатов ЗАТО город Заозерск от 22.02.2022 № 42-4181, рассмотрев обращение Администрации ЗАТО город Заозерск от </w:t>
      </w:r>
      <w:r>
        <w:rPr>
          <w:bCs/>
          <w:lang w:eastAsia="ar-SA"/>
        </w:rPr>
        <w:t>___</w:t>
      </w:r>
      <w:r w:rsidRPr="008A24C9">
        <w:rPr>
          <w:bCs/>
          <w:lang w:eastAsia="ar-SA"/>
        </w:rPr>
        <w:t>.</w:t>
      </w:r>
      <w:r>
        <w:rPr>
          <w:bCs/>
          <w:lang w:eastAsia="ar-SA"/>
        </w:rPr>
        <w:t>1</w:t>
      </w:r>
      <w:r w:rsidR="00117955" w:rsidRPr="00117955">
        <w:rPr>
          <w:bCs/>
          <w:lang w:eastAsia="ar-SA"/>
        </w:rPr>
        <w:t>2</w:t>
      </w:r>
      <w:r w:rsidRPr="008A24C9">
        <w:rPr>
          <w:bCs/>
          <w:lang w:eastAsia="ar-SA"/>
        </w:rPr>
        <w:t xml:space="preserve">.2024 № </w:t>
      </w:r>
      <w:r>
        <w:rPr>
          <w:bCs/>
          <w:lang w:eastAsia="ar-SA"/>
        </w:rPr>
        <w:t>______</w:t>
      </w:r>
      <w:r w:rsidRPr="008A24C9">
        <w:rPr>
          <w:bCs/>
          <w:lang w:eastAsia="ar-SA"/>
        </w:rPr>
        <w:t xml:space="preserve">/02-09, на основании заключения Контрольно-счетной комиссии ЗАТО город Заозерск от </w:t>
      </w:r>
      <w:r>
        <w:rPr>
          <w:bCs/>
          <w:lang w:eastAsia="ar-SA"/>
        </w:rPr>
        <w:t>___</w:t>
      </w:r>
      <w:r w:rsidRPr="008A24C9">
        <w:rPr>
          <w:bCs/>
          <w:lang w:eastAsia="ar-SA"/>
        </w:rPr>
        <w:t>.</w:t>
      </w:r>
      <w:r>
        <w:rPr>
          <w:bCs/>
          <w:lang w:eastAsia="ar-SA"/>
        </w:rPr>
        <w:t>1</w:t>
      </w:r>
      <w:r w:rsidR="00117955" w:rsidRPr="00117955">
        <w:rPr>
          <w:bCs/>
          <w:lang w:eastAsia="ar-SA"/>
        </w:rPr>
        <w:t>2</w:t>
      </w:r>
      <w:r w:rsidRPr="008A24C9">
        <w:rPr>
          <w:bCs/>
          <w:lang w:eastAsia="ar-SA"/>
        </w:rPr>
        <w:t xml:space="preserve">.2024 № </w:t>
      </w:r>
      <w:r>
        <w:rPr>
          <w:bCs/>
          <w:lang w:eastAsia="ar-SA"/>
        </w:rPr>
        <w:t>____</w:t>
      </w:r>
      <w:r w:rsidRPr="008A24C9">
        <w:rPr>
          <w:bCs/>
          <w:lang w:eastAsia="ar-SA"/>
        </w:rPr>
        <w:t>, Совет депутатов ЗАТО город Заозерск</w:t>
      </w:r>
    </w:p>
    <w:p w:rsidR="008A24C9" w:rsidRPr="008A24C9" w:rsidRDefault="008A24C9" w:rsidP="008A24C9">
      <w:pPr>
        <w:autoSpaceDE w:val="0"/>
        <w:autoSpaceDN w:val="0"/>
        <w:adjustRightInd w:val="0"/>
        <w:ind w:firstLine="709"/>
        <w:jc w:val="both"/>
        <w:rPr>
          <w:b/>
          <w:lang w:eastAsia="ar-SA"/>
        </w:rPr>
      </w:pPr>
    </w:p>
    <w:p w:rsidR="00AB4641" w:rsidRPr="004B3A82" w:rsidRDefault="008A24C9" w:rsidP="008A24C9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8A24C9">
        <w:rPr>
          <w:b/>
          <w:lang w:eastAsia="ar-SA"/>
        </w:rPr>
        <w:t>РЕШИЛ:</w:t>
      </w:r>
    </w:p>
    <w:p w:rsidR="008A24C9" w:rsidRDefault="008A24C9" w:rsidP="00E14E5E">
      <w:pPr>
        <w:autoSpaceDE w:val="0"/>
        <w:autoSpaceDN w:val="0"/>
        <w:adjustRightInd w:val="0"/>
        <w:ind w:firstLine="709"/>
        <w:jc w:val="both"/>
      </w:pPr>
    </w:p>
    <w:p w:rsidR="008A24C9" w:rsidRDefault="008A24C9" w:rsidP="00E14E5E">
      <w:pPr>
        <w:autoSpaceDE w:val="0"/>
        <w:autoSpaceDN w:val="0"/>
        <w:adjustRightInd w:val="0"/>
        <w:ind w:firstLine="709"/>
        <w:jc w:val="both"/>
      </w:pPr>
      <w:r w:rsidRPr="008A24C9">
        <w:t>1.</w:t>
      </w:r>
      <w:r>
        <w:t> </w:t>
      </w:r>
      <w:r w:rsidRPr="008A24C9">
        <w:t xml:space="preserve">Внести в решение Совета </w:t>
      </w:r>
      <w:proofErr w:type="gramStart"/>
      <w:r w:rsidRPr="008A24C9">
        <w:t>депутатов</w:t>
      </w:r>
      <w:proofErr w:type="gramEnd"/>
      <w:r w:rsidRPr="008A24C9">
        <w:t xml:space="preserve"> ЗАТО город Заозерск от 19.12.2023 № 69-4378 «О бюджете ЗАТО город Заозерск на 2024 год и на плановый период 2025 и 2026 годов» (в редакции решения Совета депутатов ЗАТО город Заозерск от </w:t>
      </w:r>
      <w:r w:rsidR="00117955" w:rsidRPr="00117955">
        <w:t>29</w:t>
      </w:r>
      <w:r w:rsidRPr="008A24C9">
        <w:t>.</w:t>
      </w:r>
      <w:r w:rsidR="00117955" w:rsidRPr="00117955">
        <w:t>10</w:t>
      </w:r>
      <w:r w:rsidRPr="008A24C9">
        <w:t xml:space="preserve">.2024 № </w:t>
      </w:r>
      <w:r w:rsidR="00117955" w:rsidRPr="00117955">
        <w:t>03</w:t>
      </w:r>
      <w:r w:rsidRPr="008A24C9">
        <w:t>-4</w:t>
      </w:r>
      <w:r w:rsidR="00F67C46">
        <w:t>4</w:t>
      </w:r>
      <w:r w:rsidR="00117955" w:rsidRPr="00117955">
        <w:t>57</w:t>
      </w:r>
      <w:r w:rsidRPr="008A24C9">
        <w:t>) (далее – решение) следующие изменения:</w:t>
      </w:r>
    </w:p>
    <w:p w:rsidR="00E14E5E" w:rsidRDefault="00E14E5E" w:rsidP="00E14E5E">
      <w:pPr>
        <w:autoSpaceDE w:val="0"/>
        <w:autoSpaceDN w:val="0"/>
        <w:adjustRightInd w:val="0"/>
        <w:ind w:firstLine="709"/>
        <w:jc w:val="both"/>
      </w:pPr>
      <w:r>
        <w:t>1.1.</w:t>
      </w:r>
      <w:r w:rsidR="00620D01">
        <w:t> </w:t>
      </w:r>
      <w:r>
        <w:t xml:space="preserve">Пункт 1 </w:t>
      </w:r>
      <w:r w:rsidR="00F67C46">
        <w:t>р</w:t>
      </w:r>
      <w:r>
        <w:t>ешения изложить в следующей редакции:</w:t>
      </w:r>
    </w:p>
    <w:p w:rsidR="00AB4641" w:rsidRPr="000F496A" w:rsidRDefault="00E14E5E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0F496A">
        <w:t xml:space="preserve">Утвердить основные характеристики </w:t>
      </w:r>
      <w:proofErr w:type="gramStart"/>
      <w:r w:rsidR="00AB4641" w:rsidRPr="000F496A">
        <w:t>бюджета</w:t>
      </w:r>
      <w:proofErr w:type="gramEnd"/>
      <w:r w:rsidR="00AB4641" w:rsidRPr="000F496A">
        <w:t xml:space="preserve"> ЗАТО город Заозерск на 202</w:t>
      </w:r>
      <w:r w:rsidR="00620D01">
        <w:t>4</w:t>
      </w:r>
      <w:r w:rsidR="00AB4641" w:rsidRPr="000F496A">
        <w:t xml:space="preserve"> год: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23563">
        <w:t xml:space="preserve">сумме </w:t>
      </w:r>
      <w:r w:rsidR="007F226E" w:rsidRPr="00E23563">
        <w:t>1 2</w:t>
      </w:r>
      <w:r w:rsidR="00282726" w:rsidRPr="00E23563">
        <w:t>5</w:t>
      </w:r>
      <w:r w:rsidR="00B411CA">
        <w:t>7</w:t>
      </w:r>
      <w:r w:rsidR="007F226E" w:rsidRPr="00E23563">
        <w:t> </w:t>
      </w:r>
      <w:r w:rsidR="00B411CA">
        <w:t>377</w:t>
      </w:r>
      <w:r w:rsidR="007F226E" w:rsidRPr="00E23563">
        <w:t> </w:t>
      </w:r>
      <w:r w:rsidR="00282726" w:rsidRPr="00E23563">
        <w:t>198</w:t>
      </w:r>
      <w:r w:rsidR="007F226E" w:rsidRPr="00E23563">
        <w:t>,</w:t>
      </w:r>
      <w:r w:rsidR="00282726" w:rsidRPr="00E23563">
        <w:t>13</w:t>
      </w:r>
      <w:r w:rsidRPr="00282726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F67C46" w:rsidRPr="00E23563">
        <w:t>1 2</w:t>
      </w:r>
      <w:r w:rsidR="00E23563" w:rsidRPr="00E23563">
        <w:t>7</w:t>
      </w:r>
      <w:r w:rsidR="00F67C46" w:rsidRPr="00E23563">
        <w:t>2</w:t>
      </w:r>
      <w:r w:rsidRPr="00E23563">
        <w:t> </w:t>
      </w:r>
      <w:r w:rsidR="00E23563" w:rsidRPr="00E23563">
        <w:t>488</w:t>
      </w:r>
      <w:r w:rsidRPr="00E23563">
        <w:t> </w:t>
      </w:r>
      <w:r w:rsidR="00F67C46" w:rsidRPr="00E23563">
        <w:t>3</w:t>
      </w:r>
      <w:r w:rsidR="00E23563" w:rsidRPr="00E23563">
        <w:t>51</w:t>
      </w:r>
      <w:r w:rsidRPr="00E23563">
        <w:t>,</w:t>
      </w:r>
      <w:r w:rsidR="00E23563" w:rsidRPr="00E23563">
        <w:t>47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620D01">
        <w:t>5</w:t>
      </w:r>
      <w:r w:rsidRPr="00E739EF">
        <w:t xml:space="preserve"> года в сумме </w:t>
      </w:r>
      <w:r w:rsidR="00FB5789" w:rsidRPr="00E23563">
        <w:t>9 318 640,00</w:t>
      </w:r>
      <w:r w:rsidR="005307F8">
        <w:t xml:space="preserve"> </w:t>
      </w:r>
      <w:r w:rsidRPr="00E739EF">
        <w:t>руб., в том числе верхний предел долга по муниципальным гарантиям в сумме</w:t>
      </w:r>
      <w:r w:rsidR="00FB5789">
        <w:br/>
      </w:r>
      <w:r w:rsidRPr="00E739EF">
        <w:t>0,0</w:t>
      </w:r>
      <w:r w:rsidR="005307F8">
        <w:t>0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дефицит местного бюджета в сумме </w:t>
      </w:r>
      <w:r w:rsidR="00FB5789">
        <w:t>-</w:t>
      </w:r>
      <w:r w:rsidR="00E23563" w:rsidRPr="00E23563">
        <w:t>1</w:t>
      </w:r>
      <w:r w:rsidR="00FB5789" w:rsidRPr="00E23563">
        <w:t>8 </w:t>
      </w:r>
      <w:r w:rsidR="00E23563" w:rsidRPr="00E23563">
        <w:t>975</w:t>
      </w:r>
      <w:r w:rsidR="00FB5789" w:rsidRPr="00E23563">
        <w:t> 1</w:t>
      </w:r>
      <w:r w:rsidR="00E23563" w:rsidRPr="00E23563">
        <w:t>53</w:t>
      </w:r>
      <w:r w:rsidR="00FB5789" w:rsidRPr="00E23563">
        <w:t>,</w:t>
      </w:r>
      <w:r w:rsidR="00E23563" w:rsidRPr="00E23563">
        <w:t>34</w:t>
      </w:r>
      <w:r w:rsidR="005307F8">
        <w:t xml:space="preserve"> </w:t>
      </w:r>
      <w:r w:rsidRPr="00E739EF">
        <w:t>руб.</w:t>
      </w:r>
      <w:r w:rsidR="00E14E5E">
        <w:t>».</w:t>
      </w:r>
    </w:p>
    <w:p w:rsidR="00E14E5E" w:rsidRPr="00260D1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</w:t>
      </w:r>
      <w:r w:rsidR="004C04E9">
        <w:t>2</w:t>
      </w:r>
      <w:r w:rsidRPr="00E14E5E">
        <w:t>.</w:t>
      </w:r>
      <w:r>
        <w:t> </w:t>
      </w:r>
      <w:r w:rsidRPr="00E14E5E">
        <w:t xml:space="preserve">Приложения </w:t>
      </w:r>
      <w:r w:rsidR="00BA0214" w:rsidRPr="00E5582A">
        <w:t xml:space="preserve">№ </w:t>
      </w:r>
      <w:r w:rsidRPr="00E5582A">
        <w:t>1,</w:t>
      </w:r>
      <w:r w:rsidR="002E2350" w:rsidRPr="00E5582A">
        <w:t xml:space="preserve"> № </w:t>
      </w:r>
      <w:r w:rsidRPr="00E5582A">
        <w:t>2,</w:t>
      </w:r>
      <w:r w:rsidR="002E2350" w:rsidRPr="00E5582A">
        <w:t xml:space="preserve"> №</w:t>
      </w:r>
      <w:r w:rsidRPr="00E5582A">
        <w:t xml:space="preserve"> 2.1, </w:t>
      </w:r>
      <w:r w:rsidR="002E2350" w:rsidRPr="00643CAB">
        <w:t xml:space="preserve">№ </w:t>
      </w:r>
      <w:r w:rsidR="00FB5789" w:rsidRPr="00643CAB">
        <w:t>4</w:t>
      </w:r>
      <w:r w:rsidRPr="00643CAB">
        <w:t xml:space="preserve">, </w:t>
      </w:r>
      <w:r w:rsidR="002E2350" w:rsidRPr="00643CAB">
        <w:t xml:space="preserve">№ </w:t>
      </w:r>
      <w:r w:rsidRPr="00643CAB">
        <w:t>4.1</w:t>
      </w:r>
      <w:r w:rsidRPr="002662E5">
        <w:t xml:space="preserve">, </w:t>
      </w:r>
      <w:r w:rsidR="002E2350" w:rsidRPr="002662E5">
        <w:t xml:space="preserve">№ </w:t>
      </w:r>
      <w:r w:rsidRPr="002662E5">
        <w:t>5,</w:t>
      </w:r>
      <w:r w:rsidR="002E2350" w:rsidRPr="002662E5">
        <w:t xml:space="preserve"> № </w:t>
      </w:r>
      <w:r w:rsidRPr="002662E5">
        <w:t>5.1,</w:t>
      </w:r>
      <w:r w:rsidR="002E2350" w:rsidRPr="00643CAB">
        <w:t xml:space="preserve">№ </w:t>
      </w:r>
      <w:r w:rsidRPr="00643CAB">
        <w:t xml:space="preserve">6, </w:t>
      </w:r>
      <w:r w:rsidR="002E2350" w:rsidRPr="002662E5">
        <w:t xml:space="preserve">№ </w:t>
      </w:r>
      <w:r w:rsidRPr="002662E5">
        <w:t>8</w:t>
      </w:r>
      <w:r w:rsidR="00CA32B3">
        <w:t xml:space="preserve"> </w:t>
      </w:r>
      <w:r w:rsidR="002E2350">
        <w:t>р</w:t>
      </w:r>
      <w:r w:rsidRPr="00E14E5E">
        <w:t>ешения изложить в новой редакции согласно приложению.</w:t>
      </w:r>
    </w:p>
    <w:p w:rsidR="00117955" w:rsidRDefault="004C04E9" w:rsidP="00AB4641">
      <w:pPr>
        <w:autoSpaceDE w:val="0"/>
        <w:autoSpaceDN w:val="0"/>
        <w:adjustRightInd w:val="0"/>
        <w:ind w:firstLine="709"/>
        <w:jc w:val="both"/>
      </w:pPr>
      <w:r>
        <w:t>1.3</w:t>
      </w:r>
      <w:r w:rsidR="00260D1E">
        <w:t>.</w:t>
      </w:r>
      <w:r w:rsidR="00EF362D">
        <w:t> Абзац 3 пункта 7 решения исключить.</w:t>
      </w:r>
    </w:p>
    <w:p w:rsidR="00EF362D" w:rsidRDefault="004C04E9" w:rsidP="00AB4641">
      <w:pPr>
        <w:autoSpaceDE w:val="0"/>
        <w:autoSpaceDN w:val="0"/>
        <w:adjustRightInd w:val="0"/>
        <w:ind w:firstLine="709"/>
        <w:jc w:val="both"/>
      </w:pPr>
      <w:r>
        <w:t>1.4</w:t>
      </w:r>
      <w:r w:rsidR="00EF362D">
        <w:t xml:space="preserve">. Пункт 8 решения </w:t>
      </w:r>
      <w:r w:rsidR="00EF362D" w:rsidRPr="00EF362D">
        <w:t>изложить в следующей редакции: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>
        <w:t>«</w:t>
      </w:r>
      <w:r w:rsidRPr="00EF362D">
        <w:t>8.</w:t>
      </w:r>
      <w:r w:rsidRPr="00EF362D">
        <w:rPr>
          <w:lang w:val="en-US"/>
        </w:rPr>
        <w:t> </w:t>
      </w:r>
      <w:r w:rsidRPr="00EF362D">
        <w:t xml:space="preserve">Установить особенности исполнения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в 202</w:t>
      </w:r>
      <w:r>
        <w:t>4</w:t>
      </w:r>
      <w:r w:rsidRPr="00EF362D">
        <w:t xml:space="preserve"> году и на плановый период 202</w:t>
      </w:r>
      <w:r>
        <w:t>5</w:t>
      </w:r>
      <w:r w:rsidRPr="00EF362D">
        <w:t xml:space="preserve"> и 202</w:t>
      </w:r>
      <w:r>
        <w:t>6</w:t>
      </w:r>
      <w:r w:rsidRPr="00EF362D">
        <w:t xml:space="preserve"> годов: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8.1.</w:t>
      </w:r>
      <w:r w:rsidRPr="00EF362D">
        <w:rPr>
          <w:lang w:val="en-US"/>
        </w:rPr>
        <w:t> </w:t>
      </w:r>
      <w:r w:rsidRPr="00EF362D">
        <w:t xml:space="preserve">В соответствии с пунктом 3 статьи 217 Бюджетного кодекса Российской Федерации и с пунктами 3,6 подраздела 40 Положения «О бюджетном процессе </w:t>
      </w:r>
      <w:proofErr w:type="gramStart"/>
      <w:r w:rsidRPr="00EF362D">
        <w:t>в</w:t>
      </w:r>
      <w:proofErr w:type="gramEnd"/>
      <w:r w:rsidRPr="00EF362D">
        <w:t xml:space="preserve"> ЗАТО город Заозерск», принятым Советом депутатов ЗАТО город Заозерск от 22.02.2022 № 42-4181,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органа: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proofErr w:type="gramStart"/>
      <w:r w:rsidRPr="00EF362D">
        <w:t>-</w:t>
      </w:r>
      <w:r w:rsidRPr="00EF362D">
        <w:rPr>
          <w:lang w:val="en-US"/>
        </w:rPr>
        <w:t> </w:t>
      </w:r>
      <w:r w:rsidRPr="00EF362D">
        <w:t>в случае изменения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имущества, изменением подведомственности распорядителей (получателей) бюджетных средств, централизацией закупок товаров, работ, услуг для обеспечения государственных (муниципальных) нужд в соответствии с частями 2 и 3 статьи 26 Федерального закона от 05.04.2013 № 44-ФЗ «О контрактной системе в сфере закупок товаров, работ, услуг</w:t>
      </w:r>
      <w:proofErr w:type="gramEnd"/>
      <w:r w:rsidRPr="00EF362D">
        <w:t xml:space="preserve"> для обеспечения государственных и муниципальных нужд» и при осуществлении органами исполнительной власти (органами местного самоуправления) бюджетных </w:t>
      </w:r>
      <w:r w:rsidRPr="00EF362D">
        <w:lastRenderedPageBreak/>
        <w:t>полномочий, предусмотренных пунктом 5 статьи 154 Бюджетного кодекса Российской Федерации;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исполнения судебных актов, предусматривающих обращение взыскания на средства бюджета и (или) предусматривающих перечисление этих сре</w:t>
      </w:r>
      <w:proofErr w:type="gramStart"/>
      <w:r w:rsidRPr="00EF362D">
        <w:t>дств в сч</w:t>
      </w:r>
      <w:proofErr w:type="gramEnd"/>
      <w:r w:rsidRPr="00EF362D">
        <w:t>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в случае использования (перераспределения) средств резервного фонда, а также средств, иным образом зарезервированных в составе утвержденных бюджетных ассигнований, с указанием в решении о </w:t>
      </w:r>
      <w:proofErr w:type="gramStart"/>
      <w:r w:rsidRPr="00EF362D">
        <w:t>бюджете</w:t>
      </w:r>
      <w:proofErr w:type="gramEnd"/>
      <w:r w:rsidRPr="00EF362D">
        <w:t xml:space="preserve"> ЗАТО город Заозерск объема и направлений их использования;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перераспределения бюджетных ассигнований, предоставляемых на конкурсной основе;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в случае перераспределения бюджетных ассигнований между текущим финансовым годом и плановым периодом – в пределах предусмотренного решением о </w:t>
      </w:r>
      <w:proofErr w:type="gramStart"/>
      <w:r w:rsidRPr="00EF362D">
        <w:t>бюджете</w:t>
      </w:r>
      <w:proofErr w:type="gramEnd"/>
      <w:r w:rsidRPr="00EF362D">
        <w:t xml:space="preserve">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получения уведомления о предоставлении субсидий, субвенций, иных межбюджетных трансфертов, имеющих целевое назначение, и получения имеющих целевое назначение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proofErr w:type="gramStart"/>
      <w:r w:rsidRPr="00EF362D">
        <w:t>-</w:t>
      </w:r>
      <w:r w:rsidRPr="00EF362D">
        <w:rPr>
          <w:lang w:val="en-US"/>
        </w:rPr>
        <w:t> </w:t>
      </w:r>
      <w:r w:rsidRPr="00EF362D">
        <w:t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том числе на сумму неисполненного казначейского обеспечения обязательств, выданного в соответствии со статьей 242.22 Бюджетного кодекса, в объеме, не превышающем остатка не использованных на начало текущего</w:t>
      </w:r>
      <w:proofErr w:type="gramEnd"/>
      <w:r w:rsidRPr="00EF362D">
        <w:t xml:space="preserve"> финансового года бюджетных ассигнований на исполнение указанных муниципальных контрактов в соответствии с требованиями, установленными Бюджетным кодексом Российской Федерации;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proofErr w:type="gramStart"/>
      <w:r w:rsidRPr="00EF362D">
        <w:t>-</w:t>
      </w:r>
      <w:r w:rsidRPr="00EF362D">
        <w:rPr>
          <w:lang w:val="en-US"/>
        </w:rPr>
        <w:t> </w:t>
      </w:r>
      <w:r w:rsidRPr="00EF362D">
        <w:t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пункте 2 статьи 78.2 и пункте 2 статьи 79 Бюджетного кодекса Российской Федерации, муниципальные</w:t>
      </w:r>
      <w:proofErr w:type="gramEnd"/>
      <w:r w:rsidRPr="00EF362D">
        <w:t xml:space="preserve"> контракты или соглашения о предоставлении субсидий на осуществление капитальных вложений;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proofErr w:type="gramStart"/>
      <w:r w:rsidRPr="00EF362D">
        <w:t>-</w:t>
      </w:r>
      <w:r w:rsidRPr="00EF362D">
        <w:rPr>
          <w:lang w:val="en-US"/>
        </w:rPr>
        <w:t> </w:t>
      </w:r>
      <w:r w:rsidRPr="00EF362D">
        <w:t>в случае увеличения бюджетных ассигнований текущего финансового года на оплату отдельных видов товаров, работ, услуг, приобретаемых с использованием электронного сертификата, в случаях, определенных федеральным законом, в объеме, не превышающем остатка не использованных на начало текущего финансового года бюджетных ассигнований на указанные цели в соответствии с требованиями, установленными Бюджетным кодексом Российской Федерации.</w:t>
      </w:r>
      <w:proofErr w:type="gramEnd"/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в случае осуществления выплат, сокращающих долговые обязательства муниципального </w:t>
      </w:r>
      <w:proofErr w:type="gramStart"/>
      <w:r w:rsidRPr="00EF362D">
        <w:t>образования</w:t>
      </w:r>
      <w:proofErr w:type="gramEnd"/>
      <w:r w:rsidRPr="00EF362D">
        <w:t xml:space="preserve"> ЗАТО город Заозерск в соответствии со статьей 96 Бюджетного кодекса;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proofErr w:type="gramStart"/>
      <w:r w:rsidRPr="00EF362D">
        <w:t xml:space="preserve">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</w:t>
      </w:r>
      <w:r w:rsidRPr="00EF362D">
        <w:lastRenderedPageBreak/>
        <w:t>бюджетных ассигнований по источникам</w:t>
      </w:r>
      <w:proofErr w:type="gramEnd"/>
      <w:r w:rsidRPr="00EF362D">
        <w:t xml:space="preserve"> финансирования дефицита бюджета, предусмотренных на соответствующий финансовый год;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в случае перераспределения бюджетных ассигнований (за исключением бюджетных ассигнований, предоставляемых на конкурсной основе) в связи с предоставлением грантов в соответствии с решениями </w:t>
      </w:r>
      <w:proofErr w:type="gramStart"/>
      <w:r w:rsidRPr="00EF362D">
        <w:t>Администрации</w:t>
      </w:r>
      <w:proofErr w:type="gramEnd"/>
      <w:r w:rsidRPr="00EF362D">
        <w:t xml:space="preserve"> ЗАТО город Заозерск;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в случае перераспределения бюджетных ассигнований на обслуживание муниципального долга в пределах общего объема бюджетных ассигнований, предусмотренных на его обслуживание;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в случае перераспределения в соответствии с решениями Совета </w:t>
      </w:r>
      <w:proofErr w:type="gramStart"/>
      <w:r w:rsidRPr="00EF362D">
        <w:t>депутатов</w:t>
      </w:r>
      <w:proofErr w:type="gramEnd"/>
      <w:r w:rsidRPr="00EF362D">
        <w:t xml:space="preserve"> ЗАТО город Заозерск, постановлениями Администрации ЗАТО город Заозерск бюджетных ассигнований, предусмотренных на оплату труда муниципальных служащих, на выплату муниципальным служащим пособий при увольнении, других пособий и компенсаций, в связи с реформированием, оптимизацией численности муниципальных служащих.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 xml:space="preserve"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решением о </w:t>
      </w:r>
      <w:proofErr w:type="gramStart"/>
      <w:r w:rsidRPr="00EF362D">
        <w:t>бюджете</w:t>
      </w:r>
      <w:proofErr w:type="gramEnd"/>
      <w:r w:rsidRPr="00EF362D">
        <w:t xml:space="preserve"> ЗАТО город Заозерск, за исключением оснований, установленных абзацами восьмым и десятым 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решением о бюджете ЗАТО город Заозерск.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8.2.</w:t>
      </w:r>
      <w:r w:rsidRPr="00EF362D">
        <w:rPr>
          <w:lang w:val="en-US"/>
        </w:rPr>
        <w:t> </w:t>
      </w:r>
      <w:r w:rsidRPr="00EF362D">
        <w:t xml:space="preserve">В соответствии с пунктом 8 статьи 217 Бюджетного кодекса Российской Федерации, подпунктом 7 подраздела 40 Положения «О бюджетном процессе </w:t>
      </w:r>
      <w:proofErr w:type="gramStart"/>
      <w:r w:rsidRPr="00EF362D">
        <w:t>в</w:t>
      </w:r>
      <w:proofErr w:type="gramEnd"/>
      <w:r w:rsidRPr="00EF362D">
        <w:t xml:space="preserve"> ЗАТО город Заозерск», принятым Советом депутатов ЗАТО город Заозерск от 22.02.2022 № 42-4181»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является: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увеличение бюджетных ассигнований текущего финансового года в случае безвозмездных поступлений в </w:t>
      </w:r>
      <w:proofErr w:type="gramStart"/>
      <w:r w:rsidRPr="00EF362D">
        <w:t>бюджет</w:t>
      </w:r>
      <w:proofErr w:type="gramEnd"/>
      <w:r w:rsidRPr="00EF362D">
        <w:t xml:space="preserve"> ЗАТО город Заозерск, фактически полученных при исполнении бюджета ЗАТО город Заозерск сверх утвержденных настоящим решением доходов, направляемых соответственно на цели их предоставления;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увеличения бюджетных ассигнований текущего финансового года на остатки межбюджетных трансфертов на 01 января 202</w:t>
      </w:r>
      <w:r w:rsidR="00134D74">
        <w:t>4</w:t>
      </w:r>
      <w:r w:rsidRPr="00EF362D">
        <w:t xml:space="preserve"> года, полученных из областного бюджета, имеющих целевое назначение, при наличии потребности и в соответствии с решением главного администратора бюджетных средств, которому предоставлено право исполнения части областного бюджета по предоставлению межбюджетных трансфертов, соответственно целям их предоставления;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получение кредитов от других бюджетов бюджетной системы Российской Федерации в валюте Российской Федерации, сверх объема, утвержденного настоящим решением;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увеличения бюджетных ассигнований Дорожного </w:t>
      </w:r>
      <w:proofErr w:type="gramStart"/>
      <w:r w:rsidRPr="00EF362D">
        <w:t>фонда</w:t>
      </w:r>
      <w:proofErr w:type="gramEnd"/>
      <w:r w:rsidRPr="00EF362D">
        <w:t xml:space="preserve"> ЗАТО город Заозерск в связи с неполным использованием в отчетном финансовом году в соответствии со статьей 96 и пунктом 5 статьи 179.4 Бюджетного кодекса Российской Федерации;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перераспределение бюджетных ассигнований, предусмотренных на реализацию муниципальных </w:t>
      </w:r>
      <w:proofErr w:type="gramStart"/>
      <w:r w:rsidRPr="00EF362D">
        <w:t>программ</w:t>
      </w:r>
      <w:proofErr w:type="gramEnd"/>
      <w:r w:rsidRPr="00EF362D">
        <w:t xml:space="preserve"> ЗАТО город Заозерск, по мероприятиям программы и в пределах общей суммы, утвержденной настоящим решением по целевым статьям соответствующей муниципальной программы ЗАТО город Заозерск;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перераспределение бюджетных ассигнований на компенсацию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полностью или частично, и неработающим членам их семей, на уплату страховых взносов на компенсацию стоимости проезда и провоза багажа и компенсацию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полностью или частично, и прибывшим в соответствии с этими договорами из </w:t>
      </w:r>
      <w:r w:rsidRPr="00EF362D">
        <w:lastRenderedPageBreak/>
        <w:t>других регионов Российской Федерации, и членам их семей, а также работникам организаций, расположенных в районах Крайнего Севера, финансируемых из областного бюджета полностью или частично, при переезде к новому месту жительства в пределах территории Российской Федерации в связи с расторжением (прекращением) трудового договора и членам их семей;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перераспределение бюджетных ассигнований, связанное с изменением бюджетной классификации Российской Федерации, уточнение кодов бюджетной классификации, уточнением применения кодов бюджетной классификации;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перераспределение бюджетных ассигнований в пределах, предусмотренных главным распорядителям средств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на предоставление муниципальным бюджетным учреждениям, муниципальным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увеличение бюджетных ассигнований по источникам финансирования дефицита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в случае осуществления выплат, сокращающих долговые обязательства муниципального образования в соответствии со статьей 96 Бюджетного кодекса Российской Федерации;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>перераспределение бюджетных ассигнований между разделами, подразделами, целевыми статьями и видами расходов для уплаты налогов, сборов, пеней, штрафов, на выплату гражданам компенсаций и иных социальных выплат, не отнесенных к публичным нормативным обязательствам;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перераспределение бюджетных ассигнований между подгруппами и элементами вида расходов классификации расходов бюджетов, в пределах общего объема бюджетных ассигнований, предусмотренных главному распорядителю средств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по соответствующей целевой статье и группе вида расходов классификации расходов бюджетов;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-</w:t>
      </w:r>
      <w:r w:rsidRPr="00EF362D">
        <w:rPr>
          <w:lang w:val="en-US"/>
        </w:rPr>
        <w:t> </w:t>
      </w:r>
      <w:r w:rsidRPr="00EF362D">
        <w:t xml:space="preserve">перераспределение бюджетных ассигнований в связи с увеличением или сокращением потребности на финансовое обеспечение расходов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Заозерск, в целях софинансирования которых предоставляются межбюджетные трансферты из областного бюджета, в пределах общего объема расходов бюджета ЗАТО город Заозерск на текущий финансовый год и плановый период.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8.3.</w:t>
      </w:r>
      <w:r w:rsidRPr="00EF362D">
        <w:rPr>
          <w:lang w:val="en-US"/>
        </w:rPr>
        <w:t> </w:t>
      </w:r>
      <w:r w:rsidRPr="00EF362D">
        <w:t xml:space="preserve">В целях обеспечения эффективного использования бюджетных средств установить, что главные распорядители средств </w:t>
      </w:r>
      <w:proofErr w:type="gramStart"/>
      <w:r w:rsidRPr="00EF362D">
        <w:t>бюджета</w:t>
      </w:r>
      <w:proofErr w:type="gramEnd"/>
      <w:r w:rsidRPr="00EF362D">
        <w:t xml:space="preserve"> ЗАТО город Заозерск осуществляют погашение кредиторской задолженности, образовавшейся по состоянию на 01 января 202</w:t>
      </w:r>
      <w:r w:rsidR="00134D74">
        <w:t>4</w:t>
      </w:r>
      <w:r w:rsidRPr="00EF362D">
        <w:t xml:space="preserve"> года, в пределах бюджетных ассигнований, предусмотренных в ведомственной структуре расходов местного бюджета на 202</w:t>
      </w:r>
      <w:r w:rsidR="00134D74">
        <w:t>4</w:t>
      </w:r>
      <w:r w:rsidRPr="00EF362D">
        <w:t xml:space="preserve"> год, при условии недопущения образования кредиторской задолженности по бюджетным обязательствам 202</w:t>
      </w:r>
      <w:r w:rsidR="00134D74">
        <w:t>4</w:t>
      </w:r>
      <w:r w:rsidRPr="00EF362D">
        <w:t xml:space="preserve"> года.</w:t>
      </w:r>
    </w:p>
    <w:p w:rsidR="00EF362D" w:rsidRPr="00EF362D" w:rsidRDefault="00EF362D" w:rsidP="00EF362D">
      <w:pPr>
        <w:autoSpaceDE w:val="0"/>
        <w:autoSpaceDN w:val="0"/>
        <w:adjustRightInd w:val="0"/>
        <w:ind w:firstLine="709"/>
        <w:jc w:val="both"/>
      </w:pPr>
      <w:r w:rsidRPr="00EF362D">
        <w:t>8.4.</w:t>
      </w:r>
      <w:r w:rsidRPr="00EF362D">
        <w:rPr>
          <w:lang w:val="en-US"/>
        </w:rPr>
        <w:t> </w:t>
      </w:r>
      <w:r w:rsidRPr="00EF362D">
        <w:t xml:space="preserve">Безнадежная к взысканию дебиторская задолженность муниципальных учреждений списывается в соответствии с порядком, утвержденным главным администратором </w:t>
      </w:r>
      <w:proofErr w:type="gramStart"/>
      <w:r w:rsidRPr="00EF362D">
        <w:t>доходов</w:t>
      </w:r>
      <w:proofErr w:type="gramEnd"/>
      <w:r w:rsidRPr="00EF362D">
        <w:t xml:space="preserve"> ЗАТО город Заозерск.</w:t>
      </w:r>
    </w:p>
    <w:p w:rsidR="00EF362D" w:rsidRDefault="00134D74" w:rsidP="00AB4641">
      <w:pPr>
        <w:autoSpaceDE w:val="0"/>
        <w:autoSpaceDN w:val="0"/>
        <w:adjustRightInd w:val="0"/>
        <w:ind w:firstLine="709"/>
        <w:jc w:val="both"/>
      </w:pPr>
      <w:r>
        <w:t>1.</w:t>
      </w:r>
      <w:r w:rsidR="004C04E9">
        <w:t>5</w:t>
      </w:r>
      <w:r>
        <w:t>. </w:t>
      </w:r>
      <w:r w:rsidR="00DB035F" w:rsidRPr="00DB035F">
        <w:t xml:space="preserve">Пункт </w:t>
      </w:r>
      <w:r w:rsidR="00DB035F">
        <w:t>9</w:t>
      </w:r>
      <w:r w:rsidR="00DB035F" w:rsidRPr="00DB035F">
        <w:t xml:space="preserve"> решения изложить в следующей редакции:</w:t>
      </w:r>
    </w:p>
    <w:p w:rsidR="00DB035F" w:rsidRDefault="00DB035F" w:rsidP="00AB4641">
      <w:pPr>
        <w:autoSpaceDE w:val="0"/>
        <w:autoSpaceDN w:val="0"/>
        <w:adjustRightInd w:val="0"/>
        <w:ind w:firstLine="709"/>
        <w:jc w:val="both"/>
      </w:pPr>
      <w:r>
        <w:t>«9. </w:t>
      </w:r>
      <w:r w:rsidRPr="00DB035F">
        <w:t>Установить объем расходов на обслуживание муниципального долга на 202</w:t>
      </w:r>
      <w:r>
        <w:t>4</w:t>
      </w:r>
      <w:r w:rsidRPr="00DB035F">
        <w:t xml:space="preserve"> год в сумме </w:t>
      </w:r>
      <w:r w:rsidR="00CA32B3" w:rsidRPr="004C04E9">
        <w:t>9 768,22</w:t>
      </w:r>
      <w:r w:rsidRPr="00DB035F">
        <w:t xml:space="preserve"> руб., на 202</w:t>
      </w:r>
      <w:r>
        <w:t>5</w:t>
      </w:r>
      <w:r w:rsidRPr="00DB035F">
        <w:t xml:space="preserve"> год в сумме </w:t>
      </w:r>
      <w:r>
        <w:t>818</w:t>
      </w:r>
      <w:r w:rsidRPr="00DB035F">
        <w:t>,</w:t>
      </w:r>
      <w:r>
        <w:t>64</w:t>
      </w:r>
      <w:r w:rsidRPr="00DB035F">
        <w:t xml:space="preserve"> руб., на 202</w:t>
      </w:r>
      <w:r>
        <w:t>6</w:t>
      </w:r>
      <w:r w:rsidRPr="00DB035F">
        <w:t xml:space="preserve"> год в сумме 0,0 руб.</w:t>
      </w:r>
      <w:r>
        <w:t>».</w:t>
      </w:r>
    </w:p>
    <w:p w:rsidR="00DB035F" w:rsidRDefault="004C04E9" w:rsidP="00AB4641">
      <w:pPr>
        <w:autoSpaceDE w:val="0"/>
        <w:autoSpaceDN w:val="0"/>
        <w:adjustRightInd w:val="0"/>
        <w:ind w:firstLine="709"/>
        <w:jc w:val="both"/>
      </w:pPr>
      <w:r>
        <w:t>1.6</w:t>
      </w:r>
      <w:r w:rsidR="00DB035F">
        <w:t>. Пункт 11 решения исключить.</w:t>
      </w:r>
    </w:p>
    <w:p w:rsidR="0071577D" w:rsidRPr="002E2350" w:rsidRDefault="004C04E9" w:rsidP="002E2350">
      <w:pPr>
        <w:autoSpaceDE w:val="0"/>
        <w:autoSpaceDN w:val="0"/>
        <w:adjustRightInd w:val="0"/>
        <w:ind w:firstLine="709"/>
        <w:jc w:val="both"/>
      </w:pPr>
      <w:r>
        <w:t>1.7</w:t>
      </w:r>
      <w:r w:rsidR="00DB035F">
        <w:t>. </w:t>
      </w:r>
      <w:r w:rsidR="0071577D" w:rsidRPr="002E2350">
        <w:t xml:space="preserve">Пункт 15 </w:t>
      </w:r>
      <w:r w:rsidR="002E2350" w:rsidRPr="002E2350">
        <w:t>р</w:t>
      </w:r>
      <w:r w:rsidR="0071577D" w:rsidRPr="002E2350">
        <w:t>ешения изложить в следующей редакции:</w:t>
      </w:r>
    </w:p>
    <w:p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E2350">
        <w:t>«</w:t>
      </w:r>
      <w:r w:rsidR="00942E47" w:rsidRPr="002E2350">
        <w:t xml:space="preserve">15. Установить объем бюджетных ассигнований Дорожного </w:t>
      </w:r>
      <w:proofErr w:type="gramStart"/>
      <w:r w:rsidR="00942E47" w:rsidRPr="002E2350">
        <w:t>фонда</w:t>
      </w:r>
      <w:proofErr w:type="gramEnd"/>
      <w:r w:rsidR="00942E47" w:rsidRPr="002E2350">
        <w:t xml:space="preserve"> ЗАТО город Заозерск на 2024 год в размере </w:t>
      </w:r>
      <w:r w:rsidR="002E2350">
        <w:t>160</w:t>
      </w:r>
      <w:r w:rsidR="00CE5DE0" w:rsidRPr="002E2350">
        <w:t> </w:t>
      </w:r>
      <w:r w:rsidR="00DB035F">
        <w:t>834</w:t>
      </w:r>
      <w:r w:rsidR="00CE5DE0" w:rsidRPr="002E2350">
        <w:t> </w:t>
      </w:r>
      <w:r w:rsidR="00DB035F">
        <w:t>137</w:t>
      </w:r>
      <w:r w:rsidR="00CE5DE0" w:rsidRPr="002E2350">
        <w:t>,</w:t>
      </w:r>
      <w:r w:rsidR="00DB035F">
        <w:t>1</w:t>
      </w:r>
      <w:r w:rsidR="002E2350">
        <w:t>8</w:t>
      </w:r>
      <w:r w:rsidR="00942E47" w:rsidRPr="002E2350">
        <w:t xml:space="preserve"> руб., в том числе средства бюджета ЗАТО город Заозерск в размере </w:t>
      </w:r>
      <w:r w:rsidR="003C6BEB">
        <w:t>4</w:t>
      </w:r>
      <w:r w:rsidR="000245CE">
        <w:t>0 476 831,02</w:t>
      </w:r>
      <w:r w:rsidR="00942E47" w:rsidRPr="002E2350">
        <w:t xml:space="preserve"> руб., на 2025 год в размере </w:t>
      </w:r>
      <w:r w:rsidR="002E2350">
        <w:t>97</w:t>
      </w:r>
      <w:r w:rsidR="00CE5DE0" w:rsidRPr="002E2350">
        <w:t> </w:t>
      </w:r>
      <w:r w:rsidR="002E2350">
        <w:t>8</w:t>
      </w:r>
      <w:r w:rsidR="00CE5DE0" w:rsidRPr="002E2350">
        <w:t>0</w:t>
      </w:r>
      <w:r w:rsidR="002E2350">
        <w:t>7</w:t>
      </w:r>
      <w:r w:rsidR="00CE5DE0" w:rsidRPr="002E2350">
        <w:t> </w:t>
      </w:r>
      <w:r w:rsidR="002E2350">
        <w:t>7</w:t>
      </w:r>
      <w:r w:rsidR="00CE5DE0" w:rsidRPr="002E2350">
        <w:t xml:space="preserve">82,22 </w:t>
      </w:r>
      <w:r w:rsidR="00942E47" w:rsidRPr="002E2350">
        <w:t xml:space="preserve">руб., на 2026 год в размере </w:t>
      </w:r>
      <w:r w:rsidR="002E2350">
        <w:t>20</w:t>
      </w:r>
      <w:r w:rsidR="00DB035F">
        <w:t>4</w:t>
      </w:r>
      <w:r w:rsidR="00942E47" w:rsidRPr="002E2350">
        <w:t> </w:t>
      </w:r>
      <w:r w:rsidR="002E2350">
        <w:t>2</w:t>
      </w:r>
      <w:r w:rsidR="00DB035F">
        <w:t>71</w:t>
      </w:r>
      <w:r w:rsidR="00942E47" w:rsidRPr="002E2350">
        <w:t> </w:t>
      </w:r>
      <w:r w:rsidR="00DB035F">
        <w:t>256</w:t>
      </w:r>
      <w:r w:rsidR="00942E47" w:rsidRPr="002E2350">
        <w:t>,</w:t>
      </w:r>
      <w:r w:rsidR="00DB035F">
        <w:t>59</w:t>
      </w:r>
      <w:r w:rsidR="00942E47" w:rsidRPr="002E2350">
        <w:t xml:space="preserve"> руб.</w:t>
      </w:r>
      <w:r w:rsidRPr="002E2350">
        <w:t>».</w:t>
      </w:r>
    </w:p>
    <w:p w:rsidR="00515B74" w:rsidRDefault="004C04E9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1.8</w:t>
      </w:r>
      <w:r w:rsidR="00736C2D">
        <w:t>. </w:t>
      </w:r>
      <w:r w:rsidR="00515B74">
        <w:t>Пункт 16 решения изложить в следующей редакции:</w:t>
      </w:r>
    </w:p>
    <w:p w:rsidR="00515B74" w:rsidRDefault="00515B74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«16.</w:t>
      </w:r>
      <w:r w:rsidR="00882C1F">
        <w:t> </w:t>
      </w:r>
      <w:r>
        <w:t xml:space="preserve">Установить объем резервного </w:t>
      </w:r>
      <w:proofErr w:type="gramStart"/>
      <w:r>
        <w:t>фонда</w:t>
      </w:r>
      <w:proofErr w:type="gramEnd"/>
      <w:r>
        <w:t xml:space="preserve"> ЗАТО город Заозерск на 2024 год в размере </w:t>
      </w:r>
      <w:r w:rsidR="00B16946">
        <w:t>2 </w:t>
      </w:r>
      <w:r w:rsidR="00884B06">
        <w:t>00</w:t>
      </w:r>
      <w:r w:rsidR="00B16946">
        <w:t>5</w:t>
      </w:r>
      <w:r>
        <w:t> </w:t>
      </w:r>
      <w:r w:rsidR="00884B06">
        <w:t>857</w:t>
      </w:r>
      <w:r>
        <w:t xml:space="preserve"> руб., на 2025 год в размере 1 500 000,00 руб., на 2026 год в размере 1 500 000,00 руб.».</w:t>
      </w:r>
    </w:p>
    <w:p w:rsidR="00884B06" w:rsidRDefault="004C04E9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1.9</w:t>
      </w:r>
      <w:r w:rsidR="0086357C">
        <w:t>. Абзац 2 пункта 19 решения изложить в следующей редакции:</w:t>
      </w:r>
    </w:p>
    <w:p w:rsidR="0086357C" w:rsidRPr="002E2350" w:rsidRDefault="0086357C" w:rsidP="00515B7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lastRenderedPageBreak/>
        <w:t>«- </w:t>
      </w:r>
      <w:r w:rsidRPr="0086357C">
        <w:t>реализации дополнительных общеобразовательных программ по обеспечению муниципального социального заказа</w:t>
      </w:r>
      <w:proofErr w:type="gramStart"/>
      <w:r w:rsidRPr="0086357C">
        <w:t>;</w:t>
      </w:r>
      <w:r>
        <w:t>»</w:t>
      </w:r>
      <w:proofErr w:type="gramEnd"/>
      <w:r>
        <w:t>.</w:t>
      </w:r>
    </w:p>
    <w:p w:rsidR="00B351FF" w:rsidRDefault="00B351FF" w:rsidP="00B351FF">
      <w:pPr>
        <w:ind w:firstLine="709"/>
        <w:jc w:val="both"/>
      </w:pPr>
      <w:r>
        <w:t xml:space="preserve">2. 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>
        <w:t>учреждений</w:t>
      </w:r>
      <w:proofErr w:type="gramEnd"/>
      <w:r>
        <w:t xml:space="preserve"> ЗАТО город Заозерск» (</w:t>
      </w:r>
      <w:proofErr w:type="spellStart"/>
      <w:r>
        <w:t>Чухарева</w:t>
      </w:r>
      <w:proofErr w:type="spellEnd"/>
      <w:r>
        <w:t xml:space="preserve"> О.А.) опубликовать настоящее решение в сетевом издании «Официальный сайт органов местного самоуправления ЗАТО город Заозерск» в информационно-телекоммуникационной сети «Интернет».</w:t>
      </w:r>
    </w:p>
    <w:p w:rsidR="00B351FF" w:rsidRDefault="00B351FF" w:rsidP="00B351FF">
      <w:pPr>
        <w:ind w:firstLine="709"/>
        <w:jc w:val="both"/>
      </w:pPr>
      <w:r>
        <w:t xml:space="preserve">3. Муниципальному учреждению «Заозерский комитет по телерадиовещанию и печати» (Антонова О.А.) </w:t>
      </w:r>
      <w:proofErr w:type="gramStart"/>
      <w:r>
        <w:t>разместить</w:t>
      </w:r>
      <w:proofErr w:type="gramEnd"/>
      <w:r>
        <w:t xml:space="preserve"> настоящее решение в газете «Западная Лица».</w:t>
      </w:r>
    </w:p>
    <w:p w:rsidR="00942E47" w:rsidRDefault="00B351FF" w:rsidP="00B351FF">
      <w:pPr>
        <w:ind w:firstLine="709"/>
        <w:jc w:val="both"/>
      </w:pPr>
      <w:r>
        <w:t>4</w:t>
      </w:r>
      <w:r w:rsidR="00942E47" w:rsidRPr="000F496A">
        <w:t xml:space="preserve">. Настоящее </w:t>
      </w:r>
      <w:r w:rsidR="00942E47">
        <w:t>р</w:t>
      </w:r>
      <w:r w:rsidR="00942E47" w:rsidRPr="000F496A">
        <w:t>ешение вступает в силу после его официального опубликования.</w:t>
      </w:r>
    </w:p>
    <w:p w:rsidR="00942E47" w:rsidRDefault="00942E47" w:rsidP="00942E47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Pr="004B3A82" w:rsidRDefault="00942E47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:rsidR="00493E4F" w:rsidRDefault="00493E4F" w:rsidP="00493E4F"/>
    <w:sectPr w:rsidR="00493E4F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2B3" w:rsidRDefault="00CA32B3" w:rsidP="00AE1F31">
      <w:r>
        <w:separator/>
      </w:r>
    </w:p>
  </w:endnote>
  <w:endnote w:type="continuationSeparator" w:id="0">
    <w:p w:rsidR="00CA32B3" w:rsidRDefault="00CA32B3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2B3" w:rsidRDefault="00CA32B3" w:rsidP="00AE1F31">
      <w:r>
        <w:separator/>
      </w:r>
    </w:p>
  </w:footnote>
  <w:footnote w:type="continuationSeparator" w:id="0">
    <w:p w:rsidR="00CA32B3" w:rsidRDefault="00CA32B3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CA32B3" w:rsidRDefault="002D436B">
        <w:pPr>
          <w:pStyle w:val="a5"/>
          <w:jc w:val="right"/>
        </w:pPr>
        <w:fldSimple w:instr=" PAGE   \* MERGEFORMAT ">
          <w:r w:rsidR="00B411CA">
            <w:rPr>
              <w:noProof/>
            </w:rPr>
            <w:t>5</w:t>
          </w:r>
        </w:fldSimple>
      </w:p>
    </w:sdtContent>
  </w:sdt>
  <w:p w:rsidR="00CA32B3" w:rsidRDefault="00CA32B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641"/>
    <w:rsid w:val="00000C7B"/>
    <w:rsid w:val="000245CE"/>
    <w:rsid w:val="00065D4B"/>
    <w:rsid w:val="000809EF"/>
    <w:rsid w:val="000B2973"/>
    <w:rsid w:val="000D0431"/>
    <w:rsid w:val="000D68AB"/>
    <w:rsid w:val="000F0E3C"/>
    <w:rsid w:val="00100DB2"/>
    <w:rsid w:val="00113B0F"/>
    <w:rsid w:val="00117955"/>
    <w:rsid w:val="00134D74"/>
    <w:rsid w:val="00135DB7"/>
    <w:rsid w:val="0015108E"/>
    <w:rsid w:val="001605D4"/>
    <w:rsid w:val="0016698C"/>
    <w:rsid w:val="0019739E"/>
    <w:rsid w:val="001A2240"/>
    <w:rsid w:val="001A7AE4"/>
    <w:rsid w:val="001C1EF7"/>
    <w:rsid w:val="00260D1E"/>
    <w:rsid w:val="002662E5"/>
    <w:rsid w:val="00282726"/>
    <w:rsid w:val="0028717C"/>
    <w:rsid w:val="002A7DBE"/>
    <w:rsid w:val="002D436B"/>
    <w:rsid w:val="002E2350"/>
    <w:rsid w:val="002F45B9"/>
    <w:rsid w:val="00327CAA"/>
    <w:rsid w:val="003420C5"/>
    <w:rsid w:val="003436A9"/>
    <w:rsid w:val="00390E51"/>
    <w:rsid w:val="003B1A48"/>
    <w:rsid w:val="003C51DE"/>
    <w:rsid w:val="003C6BEB"/>
    <w:rsid w:val="003F48B3"/>
    <w:rsid w:val="0040671C"/>
    <w:rsid w:val="00432FC5"/>
    <w:rsid w:val="0049231C"/>
    <w:rsid w:val="00493E4F"/>
    <w:rsid w:val="004B3A82"/>
    <w:rsid w:val="004C04E9"/>
    <w:rsid w:val="004E38D3"/>
    <w:rsid w:val="004F4854"/>
    <w:rsid w:val="00515B74"/>
    <w:rsid w:val="0052195A"/>
    <w:rsid w:val="005307F8"/>
    <w:rsid w:val="00547C75"/>
    <w:rsid w:val="00580E3D"/>
    <w:rsid w:val="005E4CF7"/>
    <w:rsid w:val="00603CD3"/>
    <w:rsid w:val="0060699F"/>
    <w:rsid w:val="0061330D"/>
    <w:rsid w:val="00620D01"/>
    <w:rsid w:val="00643CAB"/>
    <w:rsid w:val="0066018B"/>
    <w:rsid w:val="006C5858"/>
    <w:rsid w:val="006D72FD"/>
    <w:rsid w:val="006E708E"/>
    <w:rsid w:val="006F47F8"/>
    <w:rsid w:val="0071146F"/>
    <w:rsid w:val="0071577D"/>
    <w:rsid w:val="00735774"/>
    <w:rsid w:val="00736C2D"/>
    <w:rsid w:val="00746FB6"/>
    <w:rsid w:val="00755EA7"/>
    <w:rsid w:val="00757B13"/>
    <w:rsid w:val="00784FAC"/>
    <w:rsid w:val="0079012B"/>
    <w:rsid w:val="00794B48"/>
    <w:rsid w:val="007C0DE9"/>
    <w:rsid w:val="007C309F"/>
    <w:rsid w:val="007E5681"/>
    <w:rsid w:val="007F226E"/>
    <w:rsid w:val="007F3FF1"/>
    <w:rsid w:val="008471A4"/>
    <w:rsid w:val="008520AB"/>
    <w:rsid w:val="0086357C"/>
    <w:rsid w:val="00880ECA"/>
    <w:rsid w:val="00882C1F"/>
    <w:rsid w:val="00884B06"/>
    <w:rsid w:val="00887C5E"/>
    <w:rsid w:val="008A24C9"/>
    <w:rsid w:val="008C209D"/>
    <w:rsid w:val="008F33D5"/>
    <w:rsid w:val="00905DAD"/>
    <w:rsid w:val="00923C91"/>
    <w:rsid w:val="00942E47"/>
    <w:rsid w:val="0094750C"/>
    <w:rsid w:val="0095076F"/>
    <w:rsid w:val="0095503E"/>
    <w:rsid w:val="00960A98"/>
    <w:rsid w:val="0099770F"/>
    <w:rsid w:val="009B3B87"/>
    <w:rsid w:val="00A10145"/>
    <w:rsid w:val="00A41A46"/>
    <w:rsid w:val="00A50682"/>
    <w:rsid w:val="00A50811"/>
    <w:rsid w:val="00A73943"/>
    <w:rsid w:val="00A76906"/>
    <w:rsid w:val="00AB4641"/>
    <w:rsid w:val="00AB6342"/>
    <w:rsid w:val="00AD68F8"/>
    <w:rsid w:val="00AE1F31"/>
    <w:rsid w:val="00B10779"/>
    <w:rsid w:val="00B16946"/>
    <w:rsid w:val="00B351FF"/>
    <w:rsid w:val="00B411CA"/>
    <w:rsid w:val="00B66508"/>
    <w:rsid w:val="00B71FD7"/>
    <w:rsid w:val="00BA0214"/>
    <w:rsid w:val="00BD2B20"/>
    <w:rsid w:val="00BD2FEA"/>
    <w:rsid w:val="00C268B4"/>
    <w:rsid w:val="00C37C1D"/>
    <w:rsid w:val="00C765F7"/>
    <w:rsid w:val="00CA32B3"/>
    <w:rsid w:val="00CC1BF4"/>
    <w:rsid w:val="00CC65EB"/>
    <w:rsid w:val="00CD1BCE"/>
    <w:rsid w:val="00CE5DE0"/>
    <w:rsid w:val="00CF5F76"/>
    <w:rsid w:val="00CF6FF5"/>
    <w:rsid w:val="00D565AA"/>
    <w:rsid w:val="00D7008C"/>
    <w:rsid w:val="00D76C7E"/>
    <w:rsid w:val="00D92E27"/>
    <w:rsid w:val="00DA48B3"/>
    <w:rsid w:val="00DB035F"/>
    <w:rsid w:val="00DB1477"/>
    <w:rsid w:val="00DC2E6B"/>
    <w:rsid w:val="00DF3C10"/>
    <w:rsid w:val="00DF7C34"/>
    <w:rsid w:val="00E00752"/>
    <w:rsid w:val="00E14E5E"/>
    <w:rsid w:val="00E23563"/>
    <w:rsid w:val="00E511EE"/>
    <w:rsid w:val="00E5582A"/>
    <w:rsid w:val="00E56ED2"/>
    <w:rsid w:val="00E739EF"/>
    <w:rsid w:val="00E81565"/>
    <w:rsid w:val="00E83B43"/>
    <w:rsid w:val="00EA1CEA"/>
    <w:rsid w:val="00EC2D23"/>
    <w:rsid w:val="00EE338A"/>
    <w:rsid w:val="00EF362D"/>
    <w:rsid w:val="00F11178"/>
    <w:rsid w:val="00F36916"/>
    <w:rsid w:val="00F4086A"/>
    <w:rsid w:val="00F67C46"/>
    <w:rsid w:val="00F70FA9"/>
    <w:rsid w:val="00FB578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MNViryacheva</cp:lastModifiedBy>
  <cp:revision>15</cp:revision>
  <dcterms:created xsi:type="dcterms:W3CDTF">2024-12-11T08:17:00Z</dcterms:created>
  <dcterms:modified xsi:type="dcterms:W3CDTF">2024-12-23T12:17:00Z</dcterms:modified>
</cp:coreProperties>
</file>