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AD2403" w:rsidRPr="00AD2403" w:rsidRDefault="00AD2403" w:rsidP="00AD24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Проекта муниципальной программы</w:t>
      </w:r>
    </w:p>
    <w:p w:rsidR="00AD2403" w:rsidRDefault="00DC3978" w:rsidP="00AD2403">
      <w:pPr>
        <w:spacing w:after="0" w:line="240" w:lineRule="auto"/>
        <w:ind w:firstLine="709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A47666">
        <w:rPr>
          <w:rFonts w:ascii="Times New Roman" w:hAnsi="Times New Roman" w:cs="Times New Roman"/>
          <w:noProof/>
          <w:sz w:val="24"/>
          <w:szCs w:val="24"/>
        </w:rPr>
        <w:t xml:space="preserve">«Капитальный </w:t>
      </w:r>
      <w:r w:rsidRPr="00A47666">
        <w:rPr>
          <w:rFonts w:ascii="Times New Roman" w:hAnsi="Times New Roman" w:cs="Times New Roman"/>
          <w:bCs/>
          <w:color w:val="000000"/>
          <w:sz w:val="24"/>
          <w:szCs w:val="24"/>
        </w:rPr>
        <w:t>и текущий ремонт</w:t>
      </w:r>
      <w:r w:rsidRPr="00A47666">
        <w:rPr>
          <w:rFonts w:ascii="Times New Roman" w:hAnsi="Times New Roman" w:cs="Times New Roman"/>
          <w:noProof/>
          <w:sz w:val="24"/>
          <w:szCs w:val="24"/>
        </w:rPr>
        <w:t xml:space="preserve"> многоквартирных домов, расположенных на территории ЗАТО город Заозерск»</w:t>
      </w:r>
    </w:p>
    <w:p w:rsidR="00A47666" w:rsidRPr="00A47666" w:rsidRDefault="00A47666" w:rsidP="00AD2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372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9C237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9C2372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</w:t>
      </w:r>
      <w:r w:rsidR="00AD2403" w:rsidRPr="009C2372">
        <w:rPr>
          <w:rFonts w:ascii="Times New Roman" w:hAnsi="Times New Roman" w:cs="Times New Roman"/>
          <w:sz w:val="24"/>
          <w:szCs w:val="24"/>
        </w:rPr>
        <w:t>в соответствии с</w:t>
      </w:r>
      <w:r w:rsidR="009C2372" w:rsidRPr="009C2372">
        <w:rPr>
          <w:rFonts w:ascii="Times New Roman" w:hAnsi="Times New Roman" w:cs="Times New Roman"/>
          <w:sz w:val="24"/>
          <w:szCs w:val="24"/>
        </w:rPr>
        <w:t xml:space="preserve">о статьей 13 </w:t>
      </w:r>
      <w:r w:rsidR="00AD2403" w:rsidRPr="009C2372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9C2372" w:rsidRPr="009C237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Федерального закона от 28.06.2014 N 172-ФЗ «О стратегическом планировании в Российской Федерации»</w:t>
        </w:r>
      </w:hyperlink>
      <w:r w:rsidR="009C2372" w:rsidRPr="009C2372">
        <w:rPr>
          <w:rFonts w:ascii="Times New Roman" w:hAnsi="Times New Roman" w:cs="Times New Roman"/>
          <w:sz w:val="24"/>
          <w:szCs w:val="24"/>
        </w:rPr>
        <w:t xml:space="preserve">, с </w:t>
      </w:r>
      <w:r w:rsidR="00AD2403" w:rsidRPr="009C2372">
        <w:rPr>
          <w:rFonts w:ascii="Times New Roman" w:hAnsi="Times New Roman" w:cs="Times New Roman"/>
          <w:sz w:val="24"/>
          <w:szCs w:val="24"/>
        </w:rPr>
        <w:t>Порядком разработки, реализации и оценке эффективности муниципальных программ ЗАТО город Заозерск, утвержденным постановлением Администрации ЗАТО город Заозерск от 24.06.2024 № 379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EF67FB" w:rsidRPr="00EF67FB">
        <w:rPr>
          <w:rFonts w:ascii="Times New Roman" w:hAnsi="Times New Roman" w:cs="Times New Roman"/>
          <w:sz w:val="24"/>
          <w:szCs w:val="24"/>
        </w:rPr>
        <w:t>16 октября</w:t>
      </w:r>
      <w:r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Pr="00EF67FB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65427A" w:rsidRPr="00EF67FB">
        <w:rPr>
          <w:rFonts w:ascii="Times New Roman" w:hAnsi="Times New Roman" w:cs="Times New Roman"/>
          <w:sz w:val="24"/>
          <w:szCs w:val="24"/>
        </w:rPr>
        <w:t>2</w:t>
      </w:r>
      <w:r w:rsidR="00EF67FB" w:rsidRPr="00EF67FB">
        <w:rPr>
          <w:rFonts w:ascii="Times New Roman" w:hAnsi="Times New Roman" w:cs="Times New Roman"/>
          <w:sz w:val="24"/>
          <w:szCs w:val="24"/>
        </w:rPr>
        <w:t>0</w:t>
      </w:r>
      <w:r w:rsidR="00FF3C79" w:rsidRPr="00EF67F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Pr="00EF67FB">
        <w:rPr>
          <w:rFonts w:ascii="Times New Roman" w:hAnsi="Times New Roman" w:cs="Times New Roman"/>
          <w:sz w:val="24"/>
          <w:szCs w:val="24"/>
        </w:rPr>
        <w:t xml:space="preserve"> года проводится обсуждени</w:t>
      </w:r>
      <w:r w:rsidR="00E47CEC" w:rsidRPr="00EF67FB">
        <w:rPr>
          <w:rFonts w:ascii="Times New Roman" w:hAnsi="Times New Roman" w:cs="Times New Roman"/>
          <w:sz w:val="24"/>
          <w:szCs w:val="24"/>
        </w:rPr>
        <w:t>е</w:t>
      </w:r>
      <w:r w:rsidRPr="00EF67FB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EF67FB">
        <w:rPr>
          <w:rFonts w:ascii="Times New Roman" w:hAnsi="Times New Roman" w:cs="Times New Roman"/>
          <w:sz w:val="24"/>
          <w:szCs w:val="24"/>
        </w:rPr>
        <w:t>а</w:t>
      </w:r>
      <w:r w:rsidRPr="00EF67FB">
        <w:rPr>
          <w:rFonts w:ascii="Times New Roman" w:hAnsi="Times New Roman" w:cs="Times New Roman"/>
          <w:sz w:val="24"/>
          <w:szCs w:val="24"/>
        </w:rPr>
        <w:t>: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0C22">
        <w:rPr>
          <w:rFonts w:ascii="Times New Roman" w:hAnsi="Times New Roman" w:cs="Times New Roman"/>
          <w:sz w:val="24"/>
          <w:szCs w:val="24"/>
        </w:rPr>
        <w:t> </w:t>
      </w:r>
      <w:r w:rsidR="00AD2403" w:rsidRPr="00440C22">
        <w:rPr>
          <w:rFonts w:ascii="Times New Roman" w:hAnsi="Times New Roman" w:cs="Times New Roman"/>
          <w:sz w:val="24"/>
          <w:szCs w:val="24"/>
        </w:rPr>
        <w:t xml:space="preserve">Муниципальная программа </w:t>
      </w:r>
      <w:r w:rsidR="00440C22" w:rsidRPr="00440C22">
        <w:rPr>
          <w:rFonts w:ascii="Times New Roman" w:hAnsi="Times New Roman" w:cs="Times New Roman"/>
          <w:noProof/>
          <w:sz w:val="24"/>
          <w:szCs w:val="24"/>
        </w:rPr>
        <w:t xml:space="preserve">«Капитальный </w:t>
      </w:r>
      <w:r w:rsidR="00440C22" w:rsidRPr="00440C22">
        <w:rPr>
          <w:rFonts w:ascii="Times New Roman" w:hAnsi="Times New Roman" w:cs="Times New Roman"/>
          <w:bCs/>
          <w:color w:val="000000"/>
          <w:sz w:val="24"/>
          <w:szCs w:val="24"/>
        </w:rPr>
        <w:t>и текущий ремонт</w:t>
      </w:r>
      <w:r w:rsidR="00440C22" w:rsidRPr="00440C22">
        <w:rPr>
          <w:rFonts w:ascii="Times New Roman" w:hAnsi="Times New Roman" w:cs="Times New Roman"/>
          <w:noProof/>
          <w:sz w:val="24"/>
          <w:szCs w:val="24"/>
        </w:rPr>
        <w:t xml:space="preserve"> многоквартирных домов, расположенных на территории ЗАТО город Заозерск»</w:t>
      </w:r>
      <w:r w:rsidR="00440C22" w:rsidRPr="00440C22">
        <w:rPr>
          <w:rFonts w:ascii="Times New Roman" w:hAnsi="Times New Roman" w:cs="Times New Roman"/>
          <w:sz w:val="24"/>
          <w:szCs w:val="24"/>
        </w:rPr>
        <w:t xml:space="preserve"> </w:t>
      </w:r>
      <w:r w:rsidR="00AD2403" w:rsidRPr="00440C22">
        <w:rPr>
          <w:rFonts w:ascii="Times New Roman" w:hAnsi="Times New Roman" w:cs="Times New Roman"/>
          <w:sz w:val="24"/>
          <w:szCs w:val="24"/>
        </w:rPr>
        <w:t>(далее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 – муниципальная программа) на период 2025-2027 гг</w:t>
      </w:r>
      <w:r w:rsidR="00A27E1A"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EF67FB">
        <w:rPr>
          <w:rFonts w:ascii="Times New Roman" w:hAnsi="Times New Roman" w:cs="Times New Roman"/>
          <w:bCs/>
          <w:sz w:val="24"/>
          <w:szCs w:val="24"/>
        </w:rPr>
        <w:t>ом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AD2403" w:rsidRPr="00EF67FB">
        <w:rPr>
          <w:rFonts w:ascii="Times New Roman" w:hAnsi="Times New Roman" w:cs="Times New Roman"/>
          <w:bCs/>
          <w:sz w:val="24"/>
          <w:szCs w:val="24"/>
        </w:rPr>
        <w:t>а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65427A" w:rsidRPr="00EF67F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EF67FB" w:rsidRPr="00EF67F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FF3C79" w:rsidRPr="00EF67FB">
        <w:rPr>
          <w:rFonts w:ascii="Times New Roman" w:hAnsi="Times New Roman" w:cs="Times New Roman"/>
          <w:b/>
          <w:bCs/>
          <w:sz w:val="24"/>
          <w:szCs w:val="24"/>
        </w:rPr>
        <w:t>.10.202</w:t>
      </w:r>
      <w:r w:rsidR="008B001E" w:rsidRPr="00EF67F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EF67FB">
        <w:rPr>
          <w:rFonts w:ascii="Times New Roman" w:hAnsi="Times New Roman" w:cs="Times New Roman"/>
          <w:sz w:val="24"/>
          <w:szCs w:val="24"/>
        </w:rPr>
        <w:t xml:space="preserve">,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 w:rsidRPr="00EF67FB">
        <w:rPr>
          <w:rFonts w:ascii="Times New Roman" w:hAnsi="Times New Roman" w:cs="Times New Roman"/>
          <w:sz w:val="24"/>
          <w:szCs w:val="24"/>
        </w:rPr>
        <w:t>Заозерск, пер. Школьный д.1, ка</w:t>
      </w:r>
      <w:r w:rsidRPr="00EF67FB">
        <w:rPr>
          <w:rFonts w:ascii="Times New Roman" w:hAnsi="Times New Roman" w:cs="Times New Roman"/>
          <w:sz w:val="24"/>
          <w:szCs w:val="24"/>
        </w:rPr>
        <w:t xml:space="preserve">б. 53 </w:t>
      </w:r>
      <w:r w:rsidR="00DB3630" w:rsidRPr="00EF67FB">
        <w:rPr>
          <w:rFonts w:ascii="Times New Roman" w:hAnsi="Times New Roman" w:cs="Times New Roman"/>
          <w:sz w:val="24"/>
          <w:szCs w:val="24"/>
        </w:rPr>
        <w:t xml:space="preserve">- </w:t>
      </w:r>
      <w:r w:rsidRPr="00EF67FB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EF67F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F67FB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(81556)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uerzkhmi@zatozaozersk.ru </w:t>
      </w:r>
    </w:p>
    <w:p w:rsidR="00377A8A" w:rsidRPr="00697B51" w:rsidRDefault="009554AC" w:rsidP="00377A8A">
      <w:pPr>
        <w:pStyle w:val="1"/>
        <w:spacing w:before="0" w:beforeAutospacing="0" w:after="250" w:afterAutospacing="0" w:line="240" w:lineRule="atLeast"/>
        <w:jc w:val="both"/>
        <w:textAlignment w:val="baseline"/>
        <w:rPr>
          <w:b w:val="0"/>
          <w:sz w:val="24"/>
          <w:szCs w:val="24"/>
        </w:rPr>
      </w:pPr>
      <w:r w:rsidRPr="00697B51">
        <w:rPr>
          <w:b w:val="0"/>
          <w:sz w:val="24"/>
          <w:szCs w:val="24"/>
        </w:rPr>
        <w:t>С более подробной информацией по проект</w:t>
      </w:r>
      <w:r w:rsidRPr="00697B51">
        <w:rPr>
          <w:b w:val="0"/>
          <w:bCs w:val="0"/>
          <w:sz w:val="24"/>
          <w:szCs w:val="24"/>
        </w:rPr>
        <w:t>у</w:t>
      </w:r>
      <w:r w:rsidRPr="00697B51">
        <w:rPr>
          <w:b w:val="0"/>
          <w:sz w:val="24"/>
          <w:szCs w:val="24"/>
        </w:rPr>
        <w:t xml:space="preserve"> можно ознакомиться на официальном сайте орган</w:t>
      </w:r>
      <w:r w:rsidRPr="00697B51">
        <w:rPr>
          <w:b w:val="0"/>
          <w:bCs w:val="0"/>
          <w:sz w:val="24"/>
          <w:szCs w:val="24"/>
        </w:rPr>
        <w:t>а</w:t>
      </w:r>
      <w:r w:rsidRPr="00697B51">
        <w:rPr>
          <w:b w:val="0"/>
          <w:sz w:val="24"/>
          <w:szCs w:val="24"/>
        </w:rPr>
        <w:t xml:space="preserve"> местного самоуправления ЗАТО город Заозерск по адресу: </w:t>
      </w:r>
      <w:hyperlink r:id="rId6" w:history="1">
        <w:r w:rsidRPr="00697B51">
          <w:rPr>
            <w:rStyle w:val="a3"/>
            <w:b w:val="0"/>
            <w:sz w:val="24"/>
            <w:szCs w:val="24"/>
          </w:rPr>
          <w:t>www.zatozaozersk.ru</w:t>
        </w:r>
      </w:hyperlink>
      <w:r w:rsidRPr="00697B51">
        <w:rPr>
          <w:b w:val="0"/>
          <w:sz w:val="24"/>
          <w:szCs w:val="24"/>
        </w:rPr>
        <w:t xml:space="preserve"> раздел «</w:t>
      </w:r>
      <w:r w:rsidRPr="00697B51">
        <w:rPr>
          <w:b w:val="0"/>
          <w:bCs w:val="0"/>
          <w:sz w:val="24"/>
          <w:szCs w:val="24"/>
        </w:rPr>
        <w:t>Публичные и общественные обсуждения</w:t>
      </w:r>
      <w:r w:rsidRPr="00697B51">
        <w:rPr>
          <w:b w:val="0"/>
          <w:sz w:val="24"/>
          <w:szCs w:val="24"/>
        </w:rPr>
        <w:t xml:space="preserve">», подраздел </w:t>
      </w:r>
      <w:r w:rsidR="00377A8A" w:rsidRPr="00697B51">
        <w:rPr>
          <w:b w:val="0"/>
          <w:sz w:val="24"/>
          <w:szCs w:val="24"/>
        </w:rPr>
        <w:t xml:space="preserve"> «</w:t>
      </w:r>
      <w:r w:rsidR="00377A8A">
        <w:rPr>
          <w:b w:val="0"/>
          <w:sz w:val="24"/>
          <w:szCs w:val="24"/>
        </w:rPr>
        <w:t>Проведение о</w:t>
      </w:r>
      <w:r w:rsidR="00377A8A" w:rsidRPr="00697B51">
        <w:rPr>
          <w:b w:val="0"/>
          <w:sz w:val="22"/>
          <w:szCs w:val="22"/>
        </w:rPr>
        <w:t>бщественны</w:t>
      </w:r>
      <w:r w:rsidR="00377A8A">
        <w:rPr>
          <w:b w:val="0"/>
          <w:sz w:val="22"/>
          <w:szCs w:val="22"/>
        </w:rPr>
        <w:t>х обсуждений проектов муниципальных программ</w:t>
      </w:r>
      <w:r w:rsidR="00377A8A" w:rsidRPr="00697B51">
        <w:rPr>
          <w:b w:val="0"/>
          <w:sz w:val="22"/>
          <w:szCs w:val="22"/>
        </w:rPr>
        <w:t>».</w:t>
      </w: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1323"/>
    <w:rsid w:val="000A7F40"/>
    <w:rsid w:val="000C5B78"/>
    <w:rsid w:val="000C6BDE"/>
    <w:rsid w:val="000D75CD"/>
    <w:rsid w:val="00147AD4"/>
    <w:rsid w:val="001958DB"/>
    <w:rsid w:val="002027ED"/>
    <w:rsid w:val="00377A8A"/>
    <w:rsid w:val="003C5548"/>
    <w:rsid w:val="004057FD"/>
    <w:rsid w:val="00440C22"/>
    <w:rsid w:val="00465D18"/>
    <w:rsid w:val="00491747"/>
    <w:rsid w:val="00494A06"/>
    <w:rsid w:val="004B6BF8"/>
    <w:rsid w:val="005E71D7"/>
    <w:rsid w:val="0065427A"/>
    <w:rsid w:val="00666816"/>
    <w:rsid w:val="006B3343"/>
    <w:rsid w:val="007121BD"/>
    <w:rsid w:val="00795706"/>
    <w:rsid w:val="007B624E"/>
    <w:rsid w:val="008B001E"/>
    <w:rsid w:val="00951F21"/>
    <w:rsid w:val="009554AC"/>
    <w:rsid w:val="00963F71"/>
    <w:rsid w:val="009C2372"/>
    <w:rsid w:val="00A1342D"/>
    <w:rsid w:val="00A27E1A"/>
    <w:rsid w:val="00A47666"/>
    <w:rsid w:val="00A50C5B"/>
    <w:rsid w:val="00A91A12"/>
    <w:rsid w:val="00AD2403"/>
    <w:rsid w:val="00AE61F6"/>
    <w:rsid w:val="00B35A75"/>
    <w:rsid w:val="00BC76C5"/>
    <w:rsid w:val="00BC7AFB"/>
    <w:rsid w:val="00C029A4"/>
    <w:rsid w:val="00C246B0"/>
    <w:rsid w:val="00C76246"/>
    <w:rsid w:val="00CA1B90"/>
    <w:rsid w:val="00DB3630"/>
    <w:rsid w:val="00DB64E9"/>
    <w:rsid w:val="00DC3978"/>
    <w:rsid w:val="00E37C53"/>
    <w:rsid w:val="00E47CEC"/>
    <w:rsid w:val="00E851FF"/>
    <w:rsid w:val="00EB24ED"/>
    <w:rsid w:val="00EC43F9"/>
    <w:rsid w:val="00EF67FB"/>
    <w:rsid w:val="00F2777A"/>
    <w:rsid w:val="00F744BF"/>
    <w:rsid w:val="00F945A3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9554AC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9554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https://www.consultant.ru/document/cons_doc_LAW_16484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8</cp:revision>
  <cp:lastPrinted>2024-09-17T08:14:00Z</cp:lastPrinted>
  <dcterms:created xsi:type="dcterms:W3CDTF">2024-10-15T09:43:00Z</dcterms:created>
  <dcterms:modified xsi:type="dcterms:W3CDTF">2024-10-15T11:00:00Z</dcterms:modified>
</cp:coreProperties>
</file>