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55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CF4855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CF4855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CF4855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F85BED">
        <w:rPr>
          <w:noProof/>
          <w:sz w:val="24"/>
          <w:szCs w:val="24"/>
        </w:rPr>
        <w:drawing>
          <wp:anchor distT="0" distB="0" distL="114300" distR="114300" simplePos="0" relativeHeight="251659264" behindDoc="0" locked="1" layoutInCell="0" allowOverlap="1">
            <wp:simplePos x="0" y="0"/>
            <wp:positionH relativeFrom="column">
              <wp:posOffset>2643109</wp:posOffset>
            </wp:positionH>
            <wp:positionV relativeFrom="page">
              <wp:posOffset>343628</wp:posOffset>
            </wp:positionV>
            <wp:extent cx="551722" cy="716377"/>
            <wp:effectExtent l="1905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4000" contras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2786">
        <w:rPr>
          <w:sz w:val="24"/>
          <w:szCs w:val="24"/>
        </w:rPr>
        <w:t>СОВЕТ ДЕПУТАТОВ</w:t>
      </w:r>
    </w:p>
    <w:p w:rsidR="00CF4855" w:rsidRPr="00672786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ОКРУГА</w:t>
      </w:r>
    </w:p>
    <w:p w:rsidR="00CF4855" w:rsidRPr="00672786" w:rsidRDefault="00CF4855" w:rsidP="00CF485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72786">
        <w:rPr>
          <w:sz w:val="24"/>
          <w:szCs w:val="24"/>
        </w:rPr>
        <w:t>ЗАКРЫТО</w:t>
      </w:r>
      <w:r>
        <w:rPr>
          <w:sz w:val="24"/>
          <w:szCs w:val="24"/>
        </w:rPr>
        <w:t>Е</w:t>
      </w:r>
      <w:r w:rsidRPr="00672786">
        <w:rPr>
          <w:sz w:val="24"/>
          <w:szCs w:val="24"/>
        </w:rPr>
        <w:t xml:space="preserve"> АДМИНИСТРАТИВНО-ТЕРРИТОРИАЛЬНО</w:t>
      </w:r>
      <w:r>
        <w:rPr>
          <w:sz w:val="24"/>
          <w:szCs w:val="24"/>
        </w:rPr>
        <w:t>Е</w:t>
      </w:r>
      <w:r w:rsidRPr="00672786">
        <w:rPr>
          <w:sz w:val="24"/>
          <w:szCs w:val="24"/>
        </w:rPr>
        <w:t xml:space="preserve"> ОБРАЗОВАНИ</w:t>
      </w:r>
      <w:r>
        <w:rPr>
          <w:sz w:val="24"/>
          <w:szCs w:val="24"/>
        </w:rPr>
        <w:t>Е</w:t>
      </w:r>
      <w:r w:rsidRPr="00672786">
        <w:rPr>
          <w:sz w:val="24"/>
          <w:szCs w:val="24"/>
        </w:rPr>
        <w:t xml:space="preserve"> ГОРОД ЗАОЗЕРСК МУРМАНСКОЙ ОБЛАСТИ</w:t>
      </w:r>
    </w:p>
    <w:p w:rsidR="00CF4855" w:rsidRPr="00672786" w:rsidRDefault="00CF4855" w:rsidP="00CF48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2786">
        <w:rPr>
          <w:rFonts w:ascii="Times New Roman" w:hAnsi="Times New Roman" w:cs="Times New Roman"/>
          <w:b/>
          <w:sz w:val="24"/>
          <w:szCs w:val="24"/>
        </w:rPr>
        <w:t>(</w:t>
      </w:r>
      <w:r w:rsidRPr="001E0C2B">
        <w:rPr>
          <w:rFonts w:ascii="Times New Roman" w:hAnsi="Times New Roman" w:cs="Times New Roman"/>
          <w:b/>
          <w:sz w:val="24"/>
          <w:szCs w:val="24"/>
        </w:rPr>
        <w:t xml:space="preserve">Совет </w:t>
      </w:r>
      <w:proofErr w:type="gramStart"/>
      <w:r w:rsidRPr="001E0C2B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672786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Заозерск)</w:t>
      </w:r>
    </w:p>
    <w:p w:rsidR="00CF4855" w:rsidRDefault="00CF4855" w:rsidP="00CF48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D87B1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87B15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F4855" w:rsidRPr="00396E95" w:rsidRDefault="00CF4855" w:rsidP="00CF4855">
      <w:pPr>
        <w:pStyle w:val="11"/>
        <w:shd w:val="clear" w:color="auto" w:fill="auto"/>
        <w:tabs>
          <w:tab w:val="left" w:pos="9216"/>
        </w:tabs>
        <w:spacing w:after="280"/>
        <w:ind w:firstLine="0"/>
        <w:rPr>
          <w:sz w:val="28"/>
          <w:szCs w:val="28"/>
        </w:rPr>
      </w:pPr>
      <w:r w:rsidRPr="00396E95">
        <w:rPr>
          <w:b/>
          <w:bCs/>
          <w:sz w:val="28"/>
          <w:szCs w:val="28"/>
        </w:rPr>
        <w:t xml:space="preserve">  </w:t>
      </w:r>
      <w:r w:rsidR="00396E95" w:rsidRPr="00396E95">
        <w:rPr>
          <w:b/>
          <w:bCs/>
          <w:sz w:val="28"/>
          <w:szCs w:val="28"/>
        </w:rPr>
        <w:t>28.02.2024</w:t>
      </w:r>
      <w:r w:rsidRPr="00396E95">
        <w:rPr>
          <w:b/>
          <w:bCs/>
          <w:sz w:val="28"/>
          <w:szCs w:val="28"/>
        </w:rPr>
        <w:t xml:space="preserve">                                          </w:t>
      </w:r>
      <w:r w:rsidR="00396E95" w:rsidRPr="00396E95">
        <w:rPr>
          <w:b/>
          <w:bCs/>
          <w:sz w:val="28"/>
          <w:szCs w:val="28"/>
        </w:rPr>
        <w:t xml:space="preserve">               </w:t>
      </w:r>
      <w:r w:rsidRPr="00396E95">
        <w:rPr>
          <w:b/>
          <w:bCs/>
          <w:sz w:val="28"/>
          <w:szCs w:val="28"/>
        </w:rPr>
        <w:t xml:space="preserve">                                    № </w:t>
      </w:r>
      <w:r w:rsidR="00396E95" w:rsidRPr="00396E95">
        <w:rPr>
          <w:b/>
          <w:bCs/>
          <w:sz w:val="28"/>
          <w:szCs w:val="28"/>
        </w:rPr>
        <w:t>03</w:t>
      </w:r>
      <w:r w:rsidRPr="00396E95">
        <w:rPr>
          <w:b/>
          <w:bCs/>
          <w:sz w:val="28"/>
          <w:szCs w:val="28"/>
        </w:rPr>
        <w:t>/06-0</w:t>
      </w:r>
      <w:r w:rsidR="00396E95" w:rsidRPr="00396E95">
        <w:rPr>
          <w:b/>
          <w:bCs/>
          <w:sz w:val="28"/>
          <w:szCs w:val="28"/>
        </w:rPr>
        <w:t>3</w:t>
      </w:r>
    </w:p>
    <w:p w:rsidR="00CF4855" w:rsidRPr="00B24539" w:rsidRDefault="00CF4855" w:rsidP="00CF485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F4855" w:rsidRPr="00F85BED" w:rsidRDefault="00396E95" w:rsidP="00CF48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внесении изменений </w:t>
      </w:r>
      <w:r w:rsidRPr="00396E95">
        <w:rPr>
          <w:rFonts w:ascii="Times New Roman" w:hAnsi="Times New Roman" w:cs="Times New Roman"/>
          <w:b/>
          <w:sz w:val="24"/>
          <w:szCs w:val="24"/>
        </w:rPr>
        <w:t xml:space="preserve">распоряжение Председателя Совета </w:t>
      </w:r>
      <w:proofErr w:type="gramStart"/>
      <w:r w:rsidRPr="00396E95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396E95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от 11.11.2021 № 29/06-04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F4855" w:rsidRPr="00F85BE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комиссии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Fonts w:ascii="Times New Roman" w:hAnsi="Times New Roman" w:cs="Times New Roman"/>
          <w:b/>
          <w:sz w:val="24"/>
          <w:szCs w:val="24"/>
        </w:rPr>
        <w:t>по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соблюдению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требований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служебному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поведению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муниципальных</w:t>
      </w:r>
      <w:r w:rsidR="00CF4855" w:rsidRPr="00F85B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5" w:rsidRPr="00F85BED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служащих</w:t>
      </w:r>
      <w:r w:rsidR="00CF4855" w:rsidRPr="00F85BED">
        <w:rPr>
          <w:rFonts w:ascii="Times New Roman" w:hAnsi="Times New Roman" w:cs="Times New Roman"/>
          <w:b/>
          <w:sz w:val="24"/>
          <w:szCs w:val="24"/>
        </w:rPr>
        <w:t xml:space="preserve"> аппарата Совета депутатов ЗАТО город Заозерск Мурманской области и урегулированию конфликта интересов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F4855" w:rsidRPr="00B24539" w:rsidRDefault="00CF4855" w:rsidP="00CF48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55" w:rsidRPr="00B24539" w:rsidRDefault="00CF4855" w:rsidP="00CF48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B24539">
          <w:rPr>
            <w:rFonts w:ascii="Times New Roman" w:hAnsi="Times New Roman" w:cs="Times New Roman"/>
            <w:sz w:val="24"/>
            <w:szCs w:val="24"/>
          </w:rPr>
          <w:t>Федеральным</w:t>
        </w:r>
        <w:r>
          <w:rPr>
            <w:rFonts w:ascii="Times New Roman" w:hAnsi="Times New Roman" w:cs="Times New Roman"/>
            <w:sz w:val="24"/>
            <w:szCs w:val="24"/>
          </w:rPr>
          <w:t>и</w:t>
        </w:r>
        <w:r w:rsidRPr="00B24539">
          <w:rPr>
            <w:rFonts w:ascii="Times New Roman" w:hAnsi="Times New Roman" w:cs="Times New Roman"/>
            <w:sz w:val="24"/>
            <w:szCs w:val="24"/>
          </w:rPr>
          <w:t xml:space="preserve"> закон</w:t>
        </w:r>
        <w:r>
          <w:rPr>
            <w:rFonts w:ascii="Times New Roman" w:hAnsi="Times New Roman" w:cs="Times New Roman"/>
            <w:sz w:val="24"/>
            <w:szCs w:val="24"/>
          </w:rPr>
          <w:t>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25.12.2008 № </w:t>
      </w:r>
      <w:r w:rsidRPr="00B24539">
        <w:rPr>
          <w:rFonts w:ascii="Times New Roman" w:hAnsi="Times New Roman" w:cs="Times New Roman"/>
          <w:sz w:val="24"/>
          <w:szCs w:val="24"/>
        </w:rPr>
        <w:t xml:space="preserve">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от 02.03.2007 № 25-ФЗ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B24539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B24539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01.07.2010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4539">
        <w:rPr>
          <w:rFonts w:ascii="Times New Roman" w:hAnsi="Times New Roman" w:cs="Times New Roman"/>
          <w:sz w:val="24"/>
          <w:szCs w:val="24"/>
        </w:rPr>
        <w:t xml:space="preserve">821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4539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proofErr w:type="gramStart"/>
        <w:r w:rsidRPr="00B24539">
          <w:rPr>
            <w:rFonts w:ascii="Times New Roman" w:hAnsi="Times New Roman" w:cs="Times New Roman"/>
            <w:sz w:val="24"/>
            <w:szCs w:val="24"/>
          </w:rPr>
          <w:t>Закон</w:t>
        </w:r>
        <w:proofErr w:type="gramEnd"/>
      </w:hyperlink>
      <w:r w:rsidRPr="00B24539">
        <w:rPr>
          <w:rFonts w:ascii="Times New Roman" w:hAnsi="Times New Roman" w:cs="Times New Roman"/>
          <w:sz w:val="24"/>
          <w:szCs w:val="24"/>
        </w:rPr>
        <w:t>а Мурманской области от 29.06.2007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4539">
        <w:rPr>
          <w:rFonts w:ascii="Times New Roman" w:hAnsi="Times New Roman" w:cs="Times New Roman"/>
          <w:sz w:val="24"/>
          <w:szCs w:val="24"/>
        </w:rPr>
        <w:t xml:space="preserve">860-01-ЗМО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24539">
        <w:rPr>
          <w:rFonts w:ascii="Times New Roman" w:hAnsi="Times New Roman" w:cs="Times New Roman"/>
          <w:sz w:val="24"/>
          <w:szCs w:val="24"/>
        </w:rPr>
        <w:t>О муниципальной службе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Pr="00B24539">
        <w:rPr>
          <w:rFonts w:ascii="Times New Roman" w:hAnsi="Times New Roman" w:cs="Times New Roman"/>
          <w:sz w:val="24"/>
          <w:szCs w:val="24"/>
        </w:rPr>
        <w:t>,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Указа Президента Российской Федерации от 25.01.2024 № 71,</w:t>
      </w:r>
      <w:r w:rsidRPr="00B24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протеста  прокуратуры Кольского района Мурманской области от 14.02.2024 № 1-11-2-2024/Прдп363-24-20470008, </w:t>
      </w:r>
      <w:r w:rsidRPr="00B24539">
        <w:rPr>
          <w:rFonts w:ascii="Times New Roman" w:hAnsi="Times New Roman" w:cs="Times New Roman"/>
          <w:sz w:val="24"/>
          <w:szCs w:val="24"/>
        </w:rPr>
        <w:t>в целях надлежащего регулирования правоотношений в сфере противодействия коррупции,</w:t>
      </w:r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Внести в распоряжение Председателя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от 11.11.2021 № 29/06-04 «</w:t>
      </w:r>
      <w:r w:rsidRPr="00CF4855">
        <w:rPr>
          <w:rFonts w:ascii="Times New Roman" w:hAnsi="Times New Roman" w:cs="Times New Roman"/>
          <w:sz w:val="24"/>
          <w:szCs w:val="24"/>
        </w:rPr>
        <w:t xml:space="preserve">О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комиссии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Fonts w:ascii="Times New Roman" w:hAnsi="Times New Roman" w:cs="Times New Roman"/>
          <w:sz w:val="24"/>
          <w:szCs w:val="24"/>
        </w:rPr>
        <w:t>по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соблюдению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требований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Fonts w:ascii="Times New Roman" w:hAnsi="Times New Roman" w:cs="Times New Roman"/>
          <w:sz w:val="24"/>
          <w:szCs w:val="24"/>
        </w:rPr>
        <w:t xml:space="preserve">к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служебному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поведению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муниципальных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служащих</w:t>
      </w:r>
      <w:r w:rsidRPr="00CF4855">
        <w:rPr>
          <w:rFonts w:ascii="Times New Roman" w:hAnsi="Times New Roman" w:cs="Times New Roman"/>
          <w:sz w:val="24"/>
          <w:szCs w:val="24"/>
        </w:rPr>
        <w:t xml:space="preserve"> аппарата Совета депутатов ЗАТО город Заозерск Мурманской области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 (далее - Положение) следующие изменения:</w:t>
      </w:r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Пункт 3.1 Положения изложить в новой редакции:</w:t>
      </w:r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4855">
        <w:rPr>
          <w:rFonts w:ascii="Times New Roman" w:hAnsi="Times New Roman" w:cs="Times New Roman"/>
          <w:sz w:val="24"/>
          <w:szCs w:val="24"/>
        </w:rPr>
        <w:t xml:space="preserve">«3.1 В обеспечении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соблюдения</w:t>
      </w:r>
      <w:r w:rsidRPr="00CF48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4855">
        <w:rPr>
          <w:rFonts w:ascii="Times New Roman" w:hAnsi="Times New Roman" w:cs="Times New Roman"/>
          <w:sz w:val="24"/>
          <w:szCs w:val="24"/>
        </w:rPr>
        <w:t xml:space="preserve">муниципальными служащими аппарата Совета </w:t>
      </w:r>
      <w:proofErr w:type="gramStart"/>
      <w:r w:rsidRPr="00CF4855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CF4855">
        <w:rPr>
          <w:rFonts w:ascii="Times New Roman" w:hAnsi="Times New Roman" w:cs="Times New Roman"/>
          <w:sz w:val="24"/>
          <w:szCs w:val="24"/>
        </w:rPr>
        <w:t xml:space="preserve"> ЗАТО город Заозерск ограничений и запретов, требований о предотвращении или об урегулировании конфликта интересов, исполнения обязанностей, установленных </w:t>
      </w:r>
      <w:hyperlink r:id="rId8" w:anchor="/document/12164203/entry/0" w:history="1">
        <w:r w:rsidRPr="00CF485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Федеральным законом</w:t>
        </w:r>
      </w:hyperlink>
      <w:r w:rsidRPr="00CF4855">
        <w:rPr>
          <w:rFonts w:ascii="Times New Roman" w:hAnsi="Times New Roman" w:cs="Times New Roman"/>
          <w:sz w:val="24"/>
          <w:szCs w:val="24"/>
        </w:rPr>
        <w:t xml:space="preserve"> от 25 декабря 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4855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CF4855">
        <w:rPr>
          <w:rFonts w:ascii="Times New Roman" w:hAnsi="Times New Roman" w:cs="Times New Roman"/>
          <w:sz w:val="24"/>
          <w:szCs w:val="24"/>
        </w:rPr>
        <w:t xml:space="preserve">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F4855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F4855">
        <w:rPr>
          <w:rFonts w:ascii="Times New Roman" w:hAnsi="Times New Roman" w:cs="Times New Roman"/>
          <w:sz w:val="24"/>
          <w:szCs w:val="24"/>
        </w:rPr>
        <w:t>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>ополнить Положение пунктом 10.4 следующего содержания:</w:t>
      </w:r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F4855">
        <w:rPr>
          <w:rFonts w:ascii="Times New Roman" w:hAnsi="Times New Roman" w:cs="Times New Roman"/>
          <w:sz w:val="24"/>
          <w:szCs w:val="24"/>
        </w:rPr>
        <w:t>10.4.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proofErr w:type="gramStart"/>
      <w:r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CF4855" w:rsidRDefault="00CF4855" w:rsidP="00CF4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 Пункт 12 Положения изложить в новой редакции:</w:t>
      </w:r>
    </w:p>
    <w:p w:rsidR="00CF4855" w:rsidRPr="00CF4855" w:rsidRDefault="00CF4855" w:rsidP="00CF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CF4855">
        <w:rPr>
          <w:rFonts w:ascii="Times New Roman" w:hAnsi="Times New Roman" w:cs="Times New Roman"/>
          <w:b/>
          <w:sz w:val="24"/>
          <w:szCs w:val="24"/>
        </w:rPr>
        <w:t>12.</w:t>
      </w:r>
      <w:r w:rsidRPr="00CF4855">
        <w:rPr>
          <w:rFonts w:ascii="Times New Roman" w:hAnsi="Times New Roman" w:cs="Times New Roman"/>
          <w:sz w:val="24"/>
          <w:szCs w:val="24"/>
        </w:rPr>
        <w:t xml:space="preserve"> Уведомление, указанное в </w:t>
      </w:r>
      <w:hyperlink r:id="rId9" w:anchor="/document/44681298/entry/1013" w:history="1">
        <w:r w:rsidRPr="00CF4855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подпункте 10.2. и 10.4 пункта 10</w:t>
        </w:r>
      </w:hyperlink>
      <w:r w:rsidRPr="00CF4855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F4855">
        <w:rPr>
          <w:rStyle w:val="a3"/>
          <w:rFonts w:ascii="Times New Roman" w:hAnsi="Times New Roman" w:cs="Times New Roman"/>
          <w:i w:val="0"/>
          <w:sz w:val="24"/>
          <w:szCs w:val="24"/>
        </w:rPr>
        <w:t>Положения</w:t>
      </w:r>
      <w:r w:rsidRPr="00CF4855">
        <w:rPr>
          <w:rFonts w:ascii="Times New Roman" w:hAnsi="Times New Roman" w:cs="Times New Roman"/>
          <w:i/>
          <w:sz w:val="24"/>
          <w:szCs w:val="24"/>
        </w:rPr>
        <w:t>,</w:t>
      </w:r>
      <w:r w:rsidRPr="00CF4855">
        <w:rPr>
          <w:rFonts w:ascii="Times New Roman" w:hAnsi="Times New Roman" w:cs="Times New Roman"/>
          <w:sz w:val="24"/>
          <w:szCs w:val="24"/>
        </w:rPr>
        <w:t xml:space="preserve"> рассматривается ведущим специалистом аппарата Совета депутатов, который осуществляет подготовку мотивированного заключения по результатам рассмотрения уведомления.</w:t>
      </w:r>
    </w:p>
    <w:p w:rsidR="00CF4855" w:rsidRDefault="00CF4855" w:rsidP="00CF4855">
      <w:pPr>
        <w:pStyle w:val="s1"/>
        <w:spacing w:before="0" w:beforeAutospacing="0" w:after="0" w:afterAutospacing="0"/>
        <w:jc w:val="both"/>
      </w:pPr>
      <w:r w:rsidRPr="00CF4855">
        <w:tab/>
      </w:r>
      <w:proofErr w:type="gramStart"/>
      <w:r w:rsidRPr="00CF4855">
        <w:t xml:space="preserve">При подготовке мотивированного заключения по результатам рассмотрения уведомления, указанного в </w:t>
      </w:r>
      <w:hyperlink r:id="rId10" w:anchor="/document/44681298/entry/1013" w:history="1">
        <w:r w:rsidRPr="00CF4855">
          <w:rPr>
            <w:rStyle w:val="a5"/>
            <w:color w:val="auto"/>
          </w:rPr>
          <w:t>подпункте 10.2. и 10.4 пункта 10</w:t>
        </w:r>
      </w:hyperlink>
      <w:r w:rsidRPr="00CF4855">
        <w:t xml:space="preserve"> настоящего Положения, </w:t>
      </w:r>
      <w:r w:rsidRPr="00CF4855">
        <w:lastRenderedPageBreak/>
        <w:t>ведущий специалист аппарата Совета депутатов имеет право проводить собеседование с муниципальным служащим, представившим уведомление, получать от него письменные пояснения, а председатель Совета депутатов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</w:t>
      </w:r>
      <w:proofErr w:type="gramEnd"/>
      <w:r w:rsidRPr="00CF4855">
        <w:t xml:space="preserve"> и органы местного </w:t>
      </w:r>
      <w:proofErr w:type="gramStart"/>
      <w:r w:rsidRPr="00CF4855">
        <w:t>самоуправления</w:t>
      </w:r>
      <w:proofErr w:type="gramEnd"/>
      <w:r w:rsidRPr="00CF4855">
        <w:t xml:space="preserve">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Уведомление, а также заключение и другие материалы в течение семи рабочих дней со дня поступления уведомления представляются председателю комиссии. В случае направления запросов уведомление, а так же заключение и другие 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</w:t>
      </w:r>
      <w:proofErr w:type="gramStart"/>
      <w:r w:rsidRPr="00CF4855">
        <w:t>.</w:t>
      </w:r>
      <w:r>
        <w:t>».</w:t>
      </w:r>
      <w:proofErr w:type="gramEnd"/>
    </w:p>
    <w:p w:rsidR="00CF4855" w:rsidRDefault="00CF4855" w:rsidP="00CF4855">
      <w:pPr>
        <w:pStyle w:val="s1"/>
        <w:spacing w:before="0" w:beforeAutospacing="0" w:after="0" w:afterAutospacing="0"/>
        <w:jc w:val="both"/>
      </w:pPr>
      <w:r>
        <w:tab/>
        <w:t>1.4</w:t>
      </w:r>
      <w:proofErr w:type="gramStart"/>
      <w:r>
        <w:t xml:space="preserve"> </w:t>
      </w:r>
      <w:r w:rsidR="00396E95">
        <w:t>В</w:t>
      </w:r>
      <w:proofErr w:type="gramEnd"/>
      <w:r w:rsidR="00396E95">
        <w:t xml:space="preserve"> подпунктах «а» и «в» пункта 13 слова «в </w:t>
      </w:r>
      <w:hyperlink r:id="rId11" w:anchor="/document/44681298/entry/1013" w:history="1">
        <w:r w:rsidR="00396E95" w:rsidRPr="00396E95">
          <w:rPr>
            <w:rStyle w:val="a5"/>
            <w:color w:val="auto"/>
            <w:u w:val="none"/>
          </w:rPr>
          <w:t>подпункте 10.2 пункта 10</w:t>
        </w:r>
      </w:hyperlink>
      <w:r w:rsidR="00396E95">
        <w:t xml:space="preserve">» заменить на слова «в </w:t>
      </w:r>
      <w:hyperlink r:id="rId12" w:anchor="/document/44681298/entry/1013" w:history="1">
        <w:r w:rsidR="00396E95" w:rsidRPr="00396E95">
          <w:rPr>
            <w:rStyle w:val="a5"/>
            <w:color w:val="auto"/>
            <w:u w:val="none"/>
          </w:rPr>
          <w:t>подпунктах 10.2 и 10.4 пункта 10</w:t>
        </w:r>
      </w:hyperlink>
      <w:r w:rsidR="00396E95">
        <w:t>».</w:t>
      </w:r>
    </w:p>
    <w:p w:rsidR="00396E95" w:rsidRDefault="00396E95" w:rsidP="00CF4855">
      <w:pPr>
        <w:pStyle w:val="s1"/>
        <w:spacing w:before="0" w:beforeAutospacing="0" w:after="0" w:afterAutospacing="0"/>
        <w:jc w:val="both"/>
      </w:pPr>
      <w:r>
        <w:tab/>
        <w:t>1.5 Пункт 15 Положения изложить в новой редакции:</w:t>
      </w:r>
    </w:p>
    <w:p w:rsidR="00396E95" w:rsidRDefault="00396E95" w:rsidP="00CF4855">
      <w:pPr>
        <w:pStyle w:val="s1"/>
        <w:spacing w:before="0" w:beforeAutospacing="0" w:after="0" w:afterAutospacing="0"/>
        <w:jc w:val="both"/>
      </w:pPr>
      <w:r>
        <w:tab/>
        <w:t>«15.</w:t>
      </w:r>
      <w:r w:rsidRPr="00396E95">
        <w:rPr>
          <w:color w:val="FF0000"/>
        </w:rPr>
        <w:t xml:space="preserve"> </w:t>
      </w:r>
      <w:r w:rsidRPr="00396E95">
        <w:t xml:space="preserve">Заседание </w:t>
      </w:r>
      <w:r w:rsidRPr="00396E95">
        <w:rPr>
          <w:rStyle w:val="a3"/>
          <w:i w:val="0"/>
        </w:rPr>
        <w:t>комиссии</w:t>
      </w:r>
      <w:r w:rsidRPr="00396E95">
        <w:t xml:space="preserve"> проводится, как правило, в присутствии </w:t>
      </w:r>
      <w:r w:rsidRPr="00396E95">
        <w:rPr>
          <w:rStyle w:val="a3"/>
          <w:i w:val="0"/>
        </w:rPr>
        <w:t>муниципального</w:t>
      </w:r>
      <w:r w:rsidRPr="00396E95">
        <w:rPr>
          <w:i/>
        </w:rPr>
        <w:t xml:space="preserve"> </w:t>
      </w:r>
      <w:r w:rsidRPr="00396E95">
        <w:rPr>
          <w:rStyle w:val="a3"/>
          <w:i w:val="0"/>
        </w:rPr>
        <w:t>служащего</w:t>
      </w:r>
      <w:r w:rsidRPr="00396E95">
        <w:t xml:space="preserve">, в отношении которого рассматривается вопрос о </w:t>
      </w:r>
      <w:r w:rsidRPr="00396E95">
        <w:rPr>
          <w:rStyle w:val="a3"/>
          <w:i w:val="0"/>
        </w:rPr>
        <w:t>соблюдении</w:t>
      </w:r>
      <w:r w:rsidRPr="00396E95">
        <w:rPr>
          <w:i/>
        </w:rPr>
        <w:t xml:space="preserve"> </w:t>
      </w:r>
      <w:r w:rsidRPr="00396E95">
        <w:rPr>
          <w:rStyle w:val="a3"/>
          <w:i w:val="0"/>
        </w:rPr>
        <w:t>требований</w:t>
      </w:r>
      <w:r w:rsidRPr="00396E95">
        <w:t xml:space="preserve"> к </w:t>
      </w:r>
      <w:r w:rsidRPr="00396E95">
        <w:rPr>
          <w:rStyle w:val="a3"/>
          <w:i w:val="0"/>
        </w:rPr>
        <w:t>служебному</w:t>
      </w:r>
      <w:r w:rsidRPr="00396E95">
        <w:rPr>
          <w:i/>
        </w:rPr>
        <w:t xml:space="preserve"> </w:t>
      </w:r>
      <w:r w:rsidRPr="00396E95">
        <w:rPr>
          <w:rStyle w:val="a3"/>
          <w:i w:val="0"/>
        </w:rPr>
        <w:t>поведению</w:t>
      </w:r>
      <w:r w:rsidRPr="00396E95">
        <w:rPr>
          <w:i/>
        </w:rPr>
        <w:t xml:space="preserve"> </w:t>
      </w:r>
      <w:r w:rsidRPr="00396E95">
        <w:t xml:space="preserve">и (или) требований об урегулировании конфликта интересов или гражданина, замещавшего должность муниципальной службы. О намерении лично присутствовать на заседании комиссии муниципальный служащий указывает в уведомлении, представляемом в соответствии с </w:t>
      </w:r>
      <w:hyperlink r:id="rId13" w:anchor="/document/44681298/entry/1013" w:history="1">
        <w:r w:rsidRPr="00396E95">
          <w:rPr>
            <w:rStyle w:val="a5"/>
            <w:color w:val="auto"/>
          </w:rPr>
          <w:t>подпунктом 10.2 и 10.4 пункта 10</w:t>
        </w:r>
      </w:hyperlink>
      <w:r w:rsidRPr="00396E95">
        <w:t xml:space="preserve"> настоящего Положения</w:t>
      </w:r>
      <w:proofErr w:type="gramStart"/>
      <w:r w:rsidRPr="00396E95">
        <w:t>.</w:t>
      </w:r>
      <w:r>
        <w:t>».</w:t>
      </w:r>
      <w:proofErr w:type="gramEnd"/>
    </w:p>
    <w:p w:rsid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1.6 Пункт 15.1 Положения изложить в новой редакции:</w:t>
      </w:r>
    </w:p>
    <w:p w:rsidR="00396E95" w:rsidRP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«</w:t>
      </w:r>
      <w:r w:rsidRPr="00396E95">
        <w:t>15.1. Заседания комиссии могут проводиться в отсутствие муниципального служащего в случае:</w:t>
      </w:r>
    </w:p>
    <w:p w:rsidR="00396E95" w:rsidRPr="00396E95" w:rsidRDefault="00396E95" w:rsidP="00396E95">
      <w:pPr>
        <w:pStyle w:val="s1"/>
        <w:spacing w:before="0" w:beforeAutospacing="0" w:after="0" w:afterAutospacing="0"/>
        <w:jc w:val="both"/>
      </w:pPr>
      <w:r w:rsidRPr="00396E95">
        <w:t xml:space="preserve">а) если в уведомлении, предусмотренном </w:t>
      </w:r>
      <w:hyperlink r:id="rId14" w:anchor="/document/44681298/entry/1013" w:history="1">
        <w:r w:rsidRPr="00396E95">
          <w:rPr>
            <w:rStyle w:val="a5"/>
            <w:color w:val="auto"/>
          </w:rPr>
          <w:t>подпунктом 10.2 и 10.4 пункта 10</w:t>
        </w:r>
      </w:hyperlink>
      <w:r w:rsidRPr="00396E95">
        <w:t xml:space="preserve"> настоящего Положения, не содержится указания о намерении муниципального служащего лично присутствовать на заседании комиссии;</w:t>
      </w:r>
    </w:p>
    <w:p w:rsidR="00396E95" w:rsidRDefault="00396E95" w:rsidP="00396E95">
      <w:pPr>
        <w:pStyle w:val="s1"/>
        <w:spacing w:before="0" w:beforeAutospacing="0" w:after="0" w:afterAutospacing="0"/>
        <w:jc w:val="both"/>
      </w:pPr>
      <w:r>
        <w:t>б) если муниципальный служащий,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</w:t>
      </w:r>
      <w:proofErr w:type="gramStart"/>
      <w:r>
        <w:t>.».</w:t>
      </w:r>
      <w:proofErr w:type="gramEnd"/>
    </w:p>
    <w:p w:rsid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1.7</w:t>
      </w:r>
      <w:proofErr w:type="gramStart"/>
      <w:r>
        <w:t xml:space="preserve"> Д</w:t>
      </w:r>
      <w:proofErr w:type="gramEnd"/>
      <w:r>
        <w:t>ополнить Положение пунктом 19.1 следующего содержания:</w:t>
      </w:r>
    </w:p>
    <w:p w:rsidR="00396E95" w:rsidRP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«</w:t>
      </w:r>
      <w:r w:rsidRPr="00396E95">
        <w:t xml:space="preserve">19.1. По итогам рассмотрения вопроса, указанного в </w:t>
      </w:r>
      <w:hyperlink r:id="rId15" w:anchor="/document/198625/entry/10166" w:history="1">
        <w:r w:rsidRPr="00396E95">
          <w:rPr>
            <w:rStyle w:val="a5"/>
            <w:color w:val="auto"/>
          </w:rPr>
          <w:t>подпункте 10.4 пункта 10</w:t>
        </w:r>
      </w:hyperlink>
      <w:r w:rsidRPr="00396E95">
        <w:t xml:space="preserve"> настоящего Положения, комиссия принимает одно из следующих решений:</w:t>
      </w:r>
    </w:p>
    <w:p w:rsidR="00396E95" w:rsidRPr="00396E95" w:rsidRDefault="00396E95" w:rsidP="00396E95">
      <w:pPr>
        <w:pStyle w:val="s1"/>
        <w:spacing w:before="0" w:beforeAutospacing="0" w:after="0" w:afterAutospacing="0"/>
        <w:jc w:val="both"/>
      </w:pPr>
      <w:proofErr w:type="gramStart"/>
      <w:r w:rsidRPr="00396E95"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proofErr w:type="gramEnd"/>
    </w:p>
    <w:p w:rsidR="00396E95" w:rsidRDefault="00396E95" w:rsidP="00396E95">
      <w:pPr>
        <w:pStyle w:val="s1"/>
        <w:spacing w:before="0" w:beforeAutospacing="0" w:after="0" w:afterAutospacing="0"/>
        <w:jc w:val="both"/>
      </w:pPr>
      <w:r w:rsidRPr="00396E95"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proofErr w:type="gramStart"/>
      <w:r w:rsidRPr="00396E95">
        <w:t>.</w:t>
      </w:r>
      <w:r>
        <w:t>».</w:t>
      </w:r>
      <w:proofErr w:type="gramEnd"/>
    </w:p>
    <w:p w:rsid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1.8 Пункт 20 Положения изложить в новой редакции:</w:t>
      </w:r>
    </w:p>
    <w:p w:rsidR="00396E95" w:rsidRPr="00396E95" w:rsidRDefault="00396E95" w:rsidP="00396E95">
      <w:pPr>
        <w:pStyle w:val="s1"/>
        <w:spacing w:before="0" w:beforeAutospacing="0" w:after="0" w:afterAutospacing="0"/>
        <w:jc w:val="both"/>
      </w:pPr>
      <w:r>
        <w:tab/>
        <w:t>«</w:t>
      </w:r>
      <w:r w:rsidRPr="00396E95">
        <w:t xml:space="preserve">20. По итогам рассмотрения вопросов, указанных в </w:t>
      </w:r>
      <w:hyperlink r:id="rId16" w:anchor="/document/44681298/entry/1012" w:history="1">
        <w:r w:rsidRPr="00396E95">
          <w:rPr>
            <w:rStyle w:val="a5"/>
            <w:color w:val="auto"/>
          </w:rPr>
          <w:t>подпунктах 10.1</w:t>
        </w:r>
      </w:hyperlink>
      <w:r w:rsidRPr="00396E95">
        <w:t xml:space="preserve">, </w:t>
      </w:r>
      <w:hyperlink r:id="rId17" w:anchor="/document/44681298/entry/1013" w:history="1">
        <w:r w:rsidRPr="00396E95">
          <w:rPr>
            <w:rStyle w:val="a5"/>
            <w:color w:val="auto"/>
          </w:rPr>
          <w:t>10.2, 10.4 пункта 10</w:t>
        </w:r>
      </w:hyperlink>
      <w:r w:rsidRPr="00396E95"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r:id="rId18" w:anchor="/document/44681298/entry/1034" w:history="1">
        <w:r w:rsidRPr="00396E95">
          <w:rPr>
            <w:rStyle w:val="a5"/>
            <w:color w:val="auto"/>
          </w:rPr>
          <w:t>пунктами 18</w:t>
        </w:r>
      </w:hyperlink>
      <w:r w:rsidRPr="00396E95">
        <w:t xml:space="preserve">, </w:t>
      </w:r>
      <w:hyperlink r:id="rId19" w:anchor="/document/44681298/entry/1038" w:history="1">
        <w:r w:rsidRPr="00396E95">
          <w:rPr>
            <w:rStyle w:val="a5"/>
            <w:color w:val="auto"/>
          </w:rPr>
          <w:t>19</w:t>
        </w:r>
      </w:hyperlink>
      <w:r w:rsidRPr="00396E95">
        <w:t>, 19.1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Pr="00396E95">
        <w:t>.</w:t>
      </w:r>
      <w:r>
        <w:t>».</w:t>
      </w:r>
      <w:proofErr w:type="gramEnd"/>
    </w:p>
    <w:p w:rsidR="00CF4855" w:rsidRPr="004B1333" w:rsidRDefault="00CF4855" w:rsidP="00CF48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B1333">
        <w:rPr>
          <w:rFonts w:ascii="Times New Roman" w:hAnsi="Times New Roman" w:cs="Times New Roman"/>
          <w:sz w:val="24"/>
          <w:szCs w:val="24"/>
        </w:rPr>
        <w:t xml:space="preserve">. </w:t>
      </w:r>
      <w:r w:rsidRPr="004B1333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4B1333">
        <w:rPr>
          <w:rFonts w:ascii="Times New Roman" w:hAnsi="Times New Roman" w:cs="Times New Roman"/>
          <w:bCs/>
          <w:sz w:val="24"/>
          <w:szCs w:val="24"/>
        </w:rPr>
        <w:t>учреждений</w:t>
      </w:r>
      <w:proofErr w:type="gramEnd"/>
      <w:r w:rsidRPr="004B1333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(</w:t>
      </w:r>
      <w:proofErr w:type="spellStart"/>
      <w:r w:rsidRPr="004B1333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Pr="004B1333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</w:t>
      </w:r>
      <w:r>
        <w:rPr>
          <w:rFonts w:ascii="Times New Roman" w:hAnsi="Times New Roman" w:cs="Times New Roman"/>
          <w:bCs/>
          <w:sz w:val="24"/>
          <w:szCs w:val="24"/>
        </w:rPr>
        <w:t>распоряжение</w:t>
      </w:r>
      <w:r w:rsidRPr="004B1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1333">
        <w:rPr>
          <w:rFonts w:ascii="Times New Roman" w:hAnsi="Times New Roman" w:cs="Times New Roman"/>
          <w:sz w:val="24"/>
          <w:szCs w:val="24"/>
        </w:rPr>
        <w:t xml:space="preserve">на </w:t>
      </w:r>
      <w:r w:rsidRPr="004B1333">
        <w:rPr>
          <w:rFonts w:ascii="Times New Roman" w:hAnsi="Times New Roman" w:cs="Times New Roman"/>
          <w:sz w:val="24"/>
          <w:szCs w:val="24"/>
        </w:rPr>
        <w:lastRenderedPageBreak/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F4855" w:rsidRPr="00891F97" w:rsidRDefault="00CF4855" w:rsidP="00CF4855">
      <w:pPr>
        <w:pStyle w:val="a4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>. Муниципальному учреждению Заозерский комитет по телерадиовещанию и печати» (</w:t>
      </w:r>
      <w:proofErr w:type="spellStart"/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>Кучерявенко</w:t>
      </w:r>
      <w:proofErr w:type="spellEnd"/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Д.Ю.) опубликовать настоящее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распоряжение</w:t>
      </w:r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газете «</w:t>
      </w:r>
      <w:proofErr w:type="gramStart"/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>Западная</w:t>
      </w:r>
      <w:proofErr w:type="gramEnd"/>
      <w:r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Лица».</w:t>
      </w:r>
    </w:p>
    <w:p w:rsidR="00CF4855" w:rsidRPr="00891F97" w:rsidRDefault="00CF4855" w:rsidP="00CF4855">
      <w:pPr>
        <w:pStyle w:val="a4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5</w:t>
      </w:r>
      <w:r w:rsidRPr="00891F97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  <w:lang w:eastAsia="ru-RU"/>
        </w:rPr>
        <w:t>распоряжение</w:t>
      </w:r>
      <w:r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 вступает в силу после его официального опубликования.</w:t>
      </w:r>
    </w:p>
    <w:p w:rsidR="00CF4855" w:rsidRDefault="00CF4855" w:rsidP="00CF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855" w:rsidRDefault="00CF4855" w:rsidP="00CF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855" w:rsidRPr="00B24539" w:rsidRDefault="00CF4855" w:rsidP="00CF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CF4855" w:rsidRPr="00B24539" w:rsidRDefault="00CF4855" w:rsidP="00CF48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539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</w:r>
      <w:r w:rsidRPr="00B2453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И.В. Винокур</w:t>
      </w:r>
    </w:p>
    <w:p w:rsidR="006E109D" w:rsidRDefault="006E109D"/>
    <w:sectPr w:rsidR="006E109D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F4855"/>
    <w:rsid w:val="00396E95"/>
    <w:rsid w:val="0067246C"/>
    <w:rsid w:val="006E109D"/>
    <w:rsid w:val="00AA62AA"/>
    <w:rsid w:val="00AC576F"/>
    <w:rsid w:val="00C06488"/>
    <w:rsid w:val="00CF4855"/>
    <w:rsid w:val="00F9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855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F48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8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CF4855"/>
    <w:rPr>
      <w:i/>
      <w:iCs/>
    </w:rPr>
  </w:style>
  <w:style w:type="character" w:customStyle="1" w:styleId="Bodytext">
    <w:name w:val="Body text_"/>
    <w:basedOn w:val="a0"/>
    <w:link w:val="11"/>
    <w:rsid w:val="00CF485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qFormat/>
    <w:rsid w:val="00CF4855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styleId="a4">
    <w:name w:val="No Spacing"/>
    <w:uiPriority w:val="1"/>
    <w:qFormat/>
    <w:rsid w:val="00CF4855"/>
    <w:pPr>
      <w:spacing w:after="0" w:afterAutospacing="0"/>
      <w:jc w:val="left"/>
    </w:pPr>
    <w:rPr>
      <w:rFonts w:eastAsiaTheme="minorEastAsia"/>
    </w:rPr>
  </w:style>
  <w:style w:type="character" w:styleId="a5">
    <w:name w:val="Hyperlink"/>
    <w:basedOn w:val="a0"/>
    <w:uiPriority w:val="99"/>
    <w:semiHidden/>
    <w:unhideWhenUsed/>
    <w:rsid w:val="00CF4855"/>
    <w:rPr>
      <w:color w:val="0000FF"/>
      <w:u w:val="single"/>
    </w:rPr>
  </w:style>
  <w:style w:type="paragraph" w:customStyle="1" w:styleId="s1">
    <w:name w:val="s_1"/>
    <w:basedOn w:val="a"/>
    <w:rsid w:val="00CF4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garantF1://16855379.0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98625.0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garantF1://12064203.0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image" Target="media/image1.emf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PodranukSA</cp:lastModifiedBy>
  <cp:revision>2</cp:revision>
  <cp:lastPrinted>2024-03-04T12:06:00Z</cp:lastPrinted>
  <dcterms:created xsi:type="dcterms:W3CDTF">2024-03-04T11:31:00Z</dcterms:created>
  <dcterms:modified xsi:type="dcterms:W3CDTF">2024-03-04T12:06:00Z</dcterms:modified>
</cp:coreProperties>
</file>