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26E8C" w:rsidRDefault="007120EE" w:rsidP="00026E8C">
      <w:pPr>
        <w:tabs>
          <w:tab w:val="left" w:pos="0"/>
        </w:tabs>
        <w:spacing w:after="0" w:line="240" w:lineRule="auto"/>
        <w:jc w:val="left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026E8C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026E8C" w:rsidRDefault="00515553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026E8C" w:rsidRDefault="00612C3A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АДМИНИСТРАЦИЯ</w:t>
            </w:r>
          </w:p>
          <w:p w:rsidR="00626F09" w:rsidRPr="00026E8C" w:rsidRDefault="00626F09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026E8C">
              <w:rPr>
                <w:sz w:val="26"/>
                <w:szCs w:val="26"/>
              </w:rPr>
              <w:t>О</w:t>
            </w:r>
            <w:r w:rsidRPr="00026E8C">
              <w:rPr>
                <w:sz w:val="26"/>
                <w:szCs w:val="26"/>
              </w:rPr>
              <w:t>БРАЗОВАНИЯ</w:t>
            </w:r>
          </w:p>
          <w:p w:rsidR="00626F09" w:rsidRPr="00026E8C" w:rsidRDefault="00A16F7D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ГОРО</w:t>
            </w:r>
            <w:r w:rsidR="00306A44" w:rsidRPr="00026E8C">
              <w:rPr>
                <w:sz w:val="26"/>
                <w:szCs w:val="26"/>
              </w:rPr>
              <w:t>Д</w:t>
            </w:r>
            <w:r w:rsidRPr="00026E8C">
              <w:rPr>
                <w:sz w:val="26"/>
                <w:szCs w:val="26"/>
              </w:rPr>
              <w:t xml:space="preserve"> ЗАОЗЕРСК</w:t>
            </w:r>
            <w:r w:rsidR="00626F09" w:rsidRPr="00026E8C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026E8C" w:rsidRDefault="00612C3A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612C3A" w:rsidRPr="00026E8C" w:rsidRDefault="00E350DB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П О С Т А Н О В Л Е Н И Е </w:t>
            </w:r>
          </w:p>
        </w:tc>
      </w:tr>
      <w:tr w:rsidR="00B06A50" w:rsidRPr="00026E8C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026E8C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390" w:type="dxa"/>
          </w:tcPr>
          <w:p w:rsidR="00B06A50" w:rsidRPr="00026E8C" w:rsidRDefault="00B06A50" w:rsidP="00026E8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jc w:val="right"/>
            </w:pPr>
            <w:r w:rsidRPr="00026E8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Pr="00026E8C" w:rsidRDefault="00626F09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026E8C" w:rsidRDefault="0016055F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26E8C" w:rsidRPr="00026E8C" w:rsidRDefault="00F56424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Об утверждении Программы </w:t>
      </w:r>
      <w:r w:rsidR="00026E8C" w:rsidRPr="00026E8C">
        <w:rPr>
          <w:rFonts w:ascii="Times New Roman" w:hAnsi="Times New Roman"/>
          <w:b/>
          <w:sz w:val="24"/>
          <w:szCs w:val="24"/>
        </w:rPr>
        <w:t xml:space="preserve">профилактики </w:t>
      </w:r>
      <w:r w:rsidR="00026E8C" w:rsidRPr="00026E8C">
        <w:rPr>
          <w:rFonts w:ascii="Times New Roman" w:hAnsi="Times New Roman"/>
          <w:b/>
          <w:bCs/>
          <w:sz w:val="24"/>
          <w:szCs w:val="24"/>
        </w:rPr>
        <w:t xml:space="preserve">рисков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 xml:space="preserve">причинения вреда (ущерба) охраняемым законом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>ценностям по муниципальному жилищному контролю</w:t>
      </w:r>
      <w:r w:rsidRPr="00026E8C">
        <w:rPr>
          <w:rFonts w:ascii="Times New Roman" w:hAnsi="Times New Roman"/>
          <w:b/>
          <w:sz w:val="24"/>
          <w:szCs w:val="24"/>
        </w:rPr>
        <w:t xml:space="preserve"> </w:t>
      </w:r>
    </w:p>
    <w:p w:rsidR="00F56424" w:rsidRPr="00026E8C" w:rsidRDefault="002D356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на территории ЗАТО город Заозерск</w:t>
      </w:r>
      <w:r w:rsidR="001326EE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Pr="00026E8C">
        <w:rPr>
          <w:rFonts w:ascii="Times New Roman" w:hAnsi="Times New Roman"/>
          <w:b/>
          <w:sz w:val="24"/>
          <w:szCs w:val="24"/>
        </w:rPr>
        <w:t>на 202</w:t>
      </w:r>
      <w:r w:rsidR="001326EE" w:rsidRPr="00026E8C">
        <w:rPr>
          <w:rFonts w:ascii="Times New Roman" w:hAnsi="Times New Roman"/>
          <w:b/>
          <w:sz w:val="24"/>
          <w:szCs w:val="24"/>
        </w:rPr>
        <w:t>2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год </w:t>
      </w:r>
    </w:p>
    <w:p w:rsidR="00F56424" w:rsidRPr="00026E8C" w:rsidRDefault="00F56424" w:rsidP="00026E8C">
      <w:pPr>
        <w:spacing w:after="0" w:line="240" w:lineRule="auto"/>
        <w:ind w:right="288"/>
        <w:jc w:val="both"/>
        <w:rPr>
          <w:rFonts w:ascii="Times New Roman" w:hAnsi="Times New Roman"/>
          <w:b/>
          <w:sz w:val="24"/>
          <w:szCs w:val="24"/>
        </w:rPr>
      </w:pPr>
    </w:p>
    <w:p w:rsidR="00F83A8D" w:rsidRPr="00026E8C" w:rsidRDefault="002D3564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 xml:space="preserve">В соответствии со статьей 20 Жилищного кодекса Российской Федерации, Федеральным законом от 06.10.2013 </w:t>
      </w:r>
      <w:r w:rsidR="00897AC6" w:rsidRPr="00026E8C">
        <w:rPr>
          <w:rFonts w:ascii="Times New Roman" w:hAnsi="Times New Roman"/>
          <w:sz w:val="24"/>
          <w:szCs w:val="24"/>
        </w:rPr>
        <w:t>№ 131-ФЗ «</w:t>
      </w:r>
      <w:r w:rsidRPr="00026E8C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897AC6" w:rsidRPr="00026E8C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со статьей </w:t>
      </w:r>
      <w:r w:rsidR="001326EE" w:rsidRPr="00026E8C">
        <w:rPr>
          <w:rFonts w:ascii="Times New Roman" w:hAnsi="Times New Roman"/>
          <w:sz w:val="24"/>
          <w:szCs w:val="24"/>
        </w:rPr>
        <w:t>44</w:t>
      </w:r>
      <w:r w:rsidRPr="00026E8C">
        <w:rPr>
          <w:rFonts w:ascii="Times New Roman" w:hAnsi="Times New Roman"/>
          <w:sz w:val="24"/>
          <w:szCs w:val="24"/>
        </w:rPr>
        <w:t xml:space="preserve"> Фед</w:t>
      </w:r>
      <w:r w:rsidR="00897AC6" w:rsidRPr="00026E8C">
        <w:rPr>
          <w:rFonts w:ascii="Times New Roman" w:hAnsi="Times New Roman"/>
          <w:sz w:val="24"/>
          <w:szCs w:val="24"/>
        </w:rPr>
        <w:t xml:space="preserve">ерального закона от </w:t>
      </w:r>
      <w:r w:rsidR="001326EE" w:rsidRPr="00026E8C">
        <w:rPr>
          <w:rFonts w:ascii="Times New Roman" w:hAnsi="Times New Roman"/>
          <w:sz w:val="24"/>
          <w:szCs w:val="24"/>
        </w:rPr>
        <w:t>31.07.202</w:t>
      </w:r>
      <w:r w:rsidR="005D2FAA" w:rsidRPr="00026E8C">
        <w:rPr>
          <w:rFonts w:ascii="Times New Roman" w:hAnsi="Times New Roman"/>
          <w:sz w:val="24"/>
          <w:szCs w:val="24"/>
        </w:rPr>
        <w:t>0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248</w:t>
      </w:r>
      <w:r w:rsidR="00897AC6" w:rsidRPr="00026E8C">
        <w:rPr>
          <w:rFonts w:ascii="Times New Roman" w:hAnsi="Times New Roman"/>
          <w:sz w:val="24"/>
          <w:szCs w:val="24"/>
        </w:rPr>
        <w:t xml:space="preserve">-ФЗ </w:t>
      </w:r>
      <w:r w:rsidR="001326EE" w:rsidRPr="00026E8C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</w:t>
      </w:r>
      <w:r w:rsidR="005D2FAA" w:rsidRPr="00026E8C">
        <w:rPr>
          <w:rFonts w:ascii="Times New Roman" w:hAnsi="Times New Roman"/>
          <w:sz w:val="24"/>
          <w:szCs w:val="24"/>
        </w:rPr>
        <w:t>на основании постановления</w:t>
      </w:r>
      <w:r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Правительства Р</w:t>
      </w:r>
      <w:r w:rsidR="002C07DD" w:rsidRPr="00026E8C">
        <w:rPr>
          <w:rFonts w:ascii="Times New Roman" w:hAnsi="Times New Roman"/>
          <w:sz w:val="24"/>
          <w:szCs w:val="24"/>
        </w:rPr>
        <w:t xml:space="preserve">оссийской </w:t>
      </w:r>
      <w:r w:rsidR="00897AC6" w:rsidRPr="00026E8C">
        <w:rPr>
          <w:rFonts w:ascii="Times New Roman" w:hAnsi="Times New Roman"/>
          <w:sz w:val="24"/>
          <w:szCs w:val="24"/>
        </w:rPr>
        <w:t>Ф</w:t>
      </w:r>
      <w:r w:rsidR="002C07DD" w:rsidRPr="00026E8C">
        <w:rPr>
          <w:rFonts w:ascii="Times New Roman" w:hAnsi="Times New Roman"/>
          <w:sz w:val="24"/>
          <w:szCs w:val="24"/>
        </w:rPr>
        <w:t>едерации</w:t>
      </w:r>
      <w:r w:rsidR="00897AC6" w:rsidRPr="00026E8C">
        <w:rPr>
          <w:rFonts w:ascii="Times New Roman" w:hAnsi="Times New Roman"/>
          <w:sz w:val="24"/>
          <w:szCs w:val="24"/>
        </w:rPr>
        <w:t xml:space="preserve"> от </w:t>
      </w:r>
      <w:r w:rsidR="001326EE" w:rsidRPr="00026E8C">
        <w:rPr>
          <w:rFonts w:ascii="Times New Roman" w:hAnsi="Times New Roman"/>
          <w:sz w:val="24"/>
          <w:szCs w:val="24"/>
        </w:rPr>
        <w:t>25.06.2021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990</w:t>
      </w:r>
      <w:r w:rsidR="00897AC6" w:rsidRPr="00026E8C">
        <w:rPr>
          <w:rFonts w:ascii="Times New Roman" w:hAnsi="Times New Roman"/>
          <w:sz w:val="24"/>
          <w:szCs w:val="24"/>
        </w:rPr>
        <w:t xml:space="preserve"> </w:t>
      </w:r>
      <w:r w:rsidR="001326EE" w:rsidRPr="00026E8C">
        <w:rPr>
          <w:rFonts w:ascii="Times New Roman" w:hAnsi="Times New Roman"/>
          <w:bCs/>
          <w:sz w:val="24"/>
          <w:szCs w:val="24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97AC6" w:rsidRPr="00026E8C">
        <w:rPr>
          <w:rFonts w:ascii="Times New Roman" w:hAnsi="Times New Roman"/>
          <w:sz w:val="24"/>
          <w:szCs w:val="24"/>
        </w:rPr>
        <w:t>,</w:t>
      </w:r>
      <w:r w:rsidR="005D2FAA" w:rsidRPr="00026E8C">
        <w:rPr>
          <w:rFonts w:ascii="Times New Roman" w:hAnsi="Times New Roman"/>
          <w:sz w:val="24"/>
          <w:szCs w:val="24"/>
        </w:rPr>
        <w:t xml:space="preserve"> решения Совета депутатов ЗАТО город Заозерск от 28.09.2021 № 32-4131 «Об утверждении Положения о муниципальном жилищном контроле на территории ЗАТО город Заозерск»,</w:t>
      </w:r>
      <w:r w:rsidR="00897AC6" w:rsidRPr="00026E8C">
        <w:rPr>
          <w:rFonts w:ascii="Times New Roman" w:hAnsi="Times New Roman"/>
          <w:sz w:val="24"/>
          <w:szCs w:val="24"/>
        </w:rPr>
        <w:t xml:space="preserve"> Устава </w:t>
      </w:r>
      <w:r w:rsidR="00BB3DBC" w:rsidRPr="00026E8C">
        <w:rPr>
          <w:rFonts w:ascii="Times New Roman" w:hAnsi="Times New Roman"/>
          <w:color w:val="000000"/>
          <w:sz w:val="24"/>
          <w:szCs w:val="24"/>
        </w:rPr>
        <w:t>ЗАТО город Заозерск</w:t>
      </w:r>
      <w:r w:rsidR="00A16F7D" w:rsidRPr="00026E8C">
        <w:rPr>
          <w:rFonts w:ascii="Times New Roman" w:hAnsi="Times New Roman"/>
          <w:color w:val="000000"/>
          <w:sz w:val="24"/>
          <w:szCs w:val="24"/>
        </w:rPr>
        <w:t>,</w:t>
      </w:r>
      <w:r w:rsidR="00F83A8D" w:rsidRPr="00026E8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83A8D" w:rsidRPr="00026E8C" w:rsidRDefault="00F83A8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9D1" w:rsidRPr="00026E8C" w:rsidRDefault="00F83A8D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постановляю:</w:t>
      </w:r>
    </w:p>
    <w:p w:rsidR="00AB19D1" w:rsidRDefault="00AB19D1" w:rsidP="00026E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1. </w:t>
      </w:r>
      <w:r w:rsidR="00F32DD0" w:rsidRPr="00026E8C">
        <w:rPr>
          <w:rFonts w:ascii="Times New Roman" w:hAnsi="Times New Roman"/>
          <w:sz w:val="24"/>
          <w:szCs w:val="24"/>
        </w:rPr>
        <w:t xml:space="preserve">Утвердить прилагаемую </w:t>
      </w:r>
      <w:r w:rsidR="005D2FAA" w:rsidRPr="00026E8C">
        <w:rPr>
          <w:rFonts w:ascii="Times New Roman" w:hAnsi="Times New Roman"/>
          <w:sz w:val="24"/>
          <w:szCs w:val="24"/>
        </w:rPr>
        <w:t xml:space="preserve">Программу профилактики </w:t>
      </w:r>
      <w:r w:rsidR="005D2FAA" w:rsidRPr="00026E8C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охраняемым законом ценностям по муниципальному жилищному контролю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(далее – Программа).</w:t>
      </w:r>
    </w:p>
    <w:p w:rsidR="00DE3FF0" w:rsidRPr="00DE3FF0" w:rsidRDefault="00DE3FF0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DE3FF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Признать утратившим силу постановление Администрации ЗАТО город Заозерск от 13.04.2021 № 264 «Об утверждении Программы профилактики нарушений обязательных требований при осуществлении муниципального жилищного контроля на территории муниципального образования ЗАТО город Заозерск на 2021 год и плановый период </w:t>
      </w:r>
      <w:r w:rsidRPr="00DE3FF0">
        <w:rPr>
          <w:rStyle w:val="wmi-callto"/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2022-2023</w:t>
      </w:r>
      <w:r w:rsidRPr="00DE3FF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годов».</w:t>
      </w:r>
    </w:p>
    <w:p w:rsidR="00897AC6" w:rsidRPr="00026E8C" w:rsidRDefault="00DE3FF0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</w:t>
      </w:r>
      <w:r w:rsidR="00AB19D1" w:rsidRPr="00026E8C">
        <w:rPr>
          <w:rFonts w:ascii="Times New Roman" w:hAnsi="Times New Roman"/>
          <w:noProof/>
          <w:sz w:val="24"/>
          <w:szCs w:val="24"/>
        </w:rPr>
        <w:t>. </w:t>
      </w:r>
      <w:r w:rsidR="00471F6F" w:rsidRPr="00026E8C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AB1E93" w:rsidRPr="00026E8C">
        <w:rPr>
          <w:rFonts w:ascii="Times New Roman" w:hAnsi="Times New Roman"/>
          <w:noProof/>
          <w:sz w:val="24"/>
          <w:szCs w:val="24"/>
        </w:rPr>
        <w:t xml:space="preserve"> ЗАТО город Заозерск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» (Чухарева О.А.) </w:t>
      </w:r>
      <w:r w:rsidR="00471F6F" w:rsidRPr="00026E8C">
        <w:rPr>
          <w:rFonts w:ascii="Times New Roman" w:hAnsi="Times New Roman"/>
          <w:sz w:val="24"/>
          <w:szCs w:val="24"/>
        </w:rPr>
        <w:t>организовать размещение настоящ</w:t>
      </w:r>
      <w:r w:rsidR="00897AC6" w:rsidRPr="00026E8C">
        <w:rPr>
          <w:rFonts w:ascii="Times New Roman" w:hAnsi="Times New Roman"/>
          <w:sz w:val="24"/>
          <w:szCs w:val="24"/>
        </w:rPr>
        <w:t>его постановления и утвержденной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>П</w:t>
      </w:r>
      <w:r w:rsidR="00897AC6" w:rsidRPr="00026E8C">
        <w:rPr>
          <w:rFonts w:ascii="Times New Roman" w:hAnsi="Times New Roman"/>
          <w:noProof/>
          <w:sz w:val="24"/>
          <w:szCs w:val="24"/>
        </w:rPr>
        <w:t>рограммы</w:t>
      </w:r>
      <w:r w:rsidR="00471F6F" w:rsidRPr="00026E8C">
        <w:rPr>
          <w:rFonts w:ascii="Times New Roman" w:hAnsi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97AC6" w:rsidRPr="00026E8C" w:rsidRDefault="00DE3FF0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97AC6" w:rsidRPr="00026E8C">
        <w:rPr>
          <w:rFonts w:ascii="Times New Roman" w:hAnsi="Times New Roman"/>
          <w:sz w:val="24"/>
          <w:szCs w:val="24"/>
        </w:rPr>
        <w:t>. 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="00897AC6" w:rsidRPr="00026E8C">
        <w:rPr>
          <w:rFonts w:ascii="Times New Roman" w:hAnsi="Times New Roman"/>
          <w:bCs/>
          <w:sz w:val="24"/>
          <w:szCs w:val="24"/>
        </w:rPr>
        <w:t xml:space="preserve">(Кучерявенко Д.Ю.) 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опубликовать в газете «Западная Лица» </w:t>
      </w:r>
      <w:r w:rsidR="00897AC6" w:rsidRPr="00026E8C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2C07DD" w:rsidRPr="00026E8C">
        <w:rPr>
          <w:rFonts w:ascii="Times New Roman" w:hAnsi="Times New Roman"/>
          <w:sz w:val="24"/>
          <w:szCs w:val="24"/>
        </w:rPr>
        <w:t xml:space="preserve"> и утвержденную </w:t>
      </w:r>
      <w:r w:rsidR="002C07DD" w:rsidRPr="00026E8C">
        <w:rPr>
          <w:rFonts w:ascii="Times New Roman" w:hAnsi="Times New Roman"/>
          <w:noProof/>
          <w:sz w:val="24"/>
          <w:szCs w:val="24"/>
        </w:rPr>
        <w:t>Программу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>.</w:t>
      </w:r>
    </w:p>
    <w:p w:rsidR="00F32DD0" w:rsidRPr="00026E8C" w:rsidRDefault="00DE3FF0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897AC6" w:rsidRPr="00026E8C">
        <w:rPr>
          <w:rFonts w:ascii="Times New Roman" w:hAnsi="Times New Roman"/>
          <w:sz w:val="24"/>
          <w:szCs w:val="24"/>
        </w:rPr>
        <w:t>.</w:t>
      </w:r>
      <w:r w:rsidR="00F32DD0" w:rsidRPr="00026E8C">
        <w:rPr>
          <w:rFonts w:ascii="Times New Roman" w:hAnsi="Times New Roman"/>
          <w:sz w:val="24"/>
          <w:szCs w:val="24"/>
        </w:rPr>
        <w:t xml:space="preserve"> Контроль за исполнением настоящего постановления возложить на первого заместителя Главы </w:t>
      </w:r>
      <w:r w:rsidR="00F32DD0" w:rsidRPr="00026E8C">
        <w:rPr>
          <w:rStyle w:val="FontStyle17"/>
          <w:sz w:val="24"/>
          <w:szCs w:val="24"/>
        </w:rPr>
        <w:t>ЗАТО город Заозерск</w:t>
      </w:r>
      <w:r w:rsidR="00F32DD0" w:rsidRPr="00026E8C">
        <w:rPr>
          <w:rFonts w:ascii="Times New Roman" w:hAnsi="Times New Roman"/>
          <w:sz w:val="24"/>
          <w:szCs w:val="24"/>
        </w:rPr>
        <w:t xml:space="preserve"> Лебедева С.А</w:t>
      </w:r>
      <w:r w:rsidR="00F32DD0" w:rsidRPr="00026E8C">
        <w:rPr>
          <w:rFonts w:ascii="Times New Roman" w:hAnsi="Times New Roman"/>
          <w:noProof/>
          <w:sz w:val="24"/>
          <w:szCs w:val="24"/>
        </w:rPr>
        <w:t>.</w:t>
      </w:r>
    </w:p>
    <w:p w:rsidR="00471F6F" w:rsidRPr="00026E8C" w:rsidRDefault="00DE3FF0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6</w:t>
      </w:r>
      <w:r w:rsidR="00AB19D1" w:rsidRPr="00026E8C">
        <w:rPr>
          <w:rFonts w:ascii="Times New Roman" w:hAnsi="Times New Roman"/>
          <w:noProof/>
          <w:sz w:val="24"/>
          <w:szCs w:val="24"/>
        </w:rPr>
        <w:t xml:space="preserve">. 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Настоящее постановление вступает в силу </w:t>
      </w:r>
      <w:r w:rsidR="00897AC6" w:rsidRPr="00026E8C">
        <w:rPr>
          <w:rFonts w:ascii="Times New Roman" w:hAnsi="Times New Roman"/>
          <w:noProof/>
          <w:sz w:val="24"/>
          <w:szCs w:val="24"/>
        </w:rPr>
        <w:t>после официального опубликования</w:t>
      </w:r>
      <w:r w:rsidR="00471F6F" w:rsidRPr="00026E8C">
        <w:rPr>
          <w:rFonts w:ascii="Times New Roman" w:hAnsi="Times New Roman"/>
          <w:noProof/>
          <w:sz w:val="24"/>
          <w:szCs w:val="24"/>
        </w:rPr>
        <w:t>.</w:t>
      </w:r>
    </w:p>
    <w:p w:rsidR="00F83A8D" w:rsidRPr="00026E8C" w:rsidRDefault="00F83A8D" w:rsidP="00026E8C">
      <w:pPr>
        <w:pStyle w:val="af1"/>
        <w:tabs>
          <w:tab w:val="left" w:pos="709"/>
          <w:tab w:val="left" w:pos="993"/>
        </w:tabs>
        <w:suppressAutoHyphens w:val="0"/>
        <w:contextualSpacing/>
        <w:jc w:val="both"/>
        <w:rPr>
          <w:rFonts w:cs="Times New Roman"/>
          <w:color w:val="000000"/>
        </w:rPr>
      </w:pPr>
    </w:p>
    <w:p w:rsidR="00F83A8D" w:rsidRPr="00026E8C" w:rsidRDefault="00F83A8D" w:rsidP="00026E8C">
      <w:pPr>
        <w:pStyle w:val="31"/>
        <w:rPr>
          <w:sz w:val="24"/>
          <w:szCs w:val="24"/>
        </w:rPr>
      </w:pPr>
    </w:p>
    <w:p w:rsidR="00897AC6" w:rsidRPr="00026E8C" w:rsidRDefault="00897AC6" w:rsidP="00026E8C">
      <w:pPr>
        <w:pStyle w:val="31"/>
        <w:rPr>
          <w:sz w:val="24"/>
          <w:szCs w:val="24"/>
        </w:rPr>
      </w:pPr>
    </w:p>
    <w:p w:rsidR="00471F6F" w:rsidRPr="00026E8C" w:rsidRDefault="00AC090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Г</w:t>
      </w:r>
      <w:r w:rsidR="00F32DD0" w:rsidRPr="00026E8C">
        <w:rPr>
          <w:rFonts w:ascii="Times New Roman" w:hAnsi="Times New Roman"/>
          <w:sz w:val="24"/>
          <w:szCs w:val="24"/>
        </w:rPr>
        <w:t>лава</w:t>
      </w:r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>ЗАТО город</w:t>
      </w:r>
      <w:r w:rsidR="00F83A8D" w:rsidRPr="00026E8C">
        <w:rPr>
          <w:rFonts w:ascii="Times New Roman" w:hAnsi="Times New Roman"/>
          <w:sz w:val="24"/>
          <w:szCs w:val="24"/>
        </w:rPr>
        <w:t xml:space="preserve"> Заозерск</w:t>
      </w:r>
      <w:r w:rsidRPr="00026E8C">
        <w:rPr>
          <w:rFonts w:ascii="Times New Roman" w:hAnsi="Times New Roman"/>
          <w:sz w:val="24"/>
          <w:szCs w:val="24"/>
        </w:rPr>
        <w:t xml:space="preserve">                            </w:t>
      </w:r>
      <w:r w:rsidR="00DE3FF0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</w:t>
      </w:r>
      <w:r w:rsidR="00F83A8D" w:rsidRPr="00026E8C">
        <w:rPr>
          <w:rFonts w:ascii="Times New Roman" w:hAnsi="Times New Roman"/>
          <w:sz w:val="24"/>
          <w:szCs w:val="24"/>
        </w:rPr>
        <w:t xml:space="preserve">                        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F83A8D" w:rsidRPr="00026E8C">
        <w:rPr>
          <w:rFonts w:ascii="Times New Roman" w:hAnsi="Times New Roman"/>
          <w:sz w:val="24"/>
          <w:szCs w:val="24"/>
        </w:rPr>
        <w:t xml:space="preserve">   </w:t>
      </w:r>
      <w:r w:rsidRPr="00026E8C">
        <w:rPr>
          <w:rFonts w:ascii="Times New Roman" w:hAnsi="Times New Roman"/>
          <w:sz w:val="24"/>
          <w:szCs w:val="24"/>
        </w:rPr>
        <w:t xml:space="preserve">      </w:t>
      </w:r>
      <w:r w:rsidR="00F83A8D"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  </w:t>
      </w:r>
      <w:r w:rsidR="00F32DD0" w:rsidRPr="00026E8C">
        <w:rPr>
          <w:rFonts w:ascii="Times New Roman" w:hAnsi="Times New Roman"/>
          <w:sz w:val="24"/>
          <w:szCs w:val="24"/>
        </w:rPr>
        <w:t xml:space="preserve">    </w:t>
      </w:r>
      <w:r w:rsidR="003E7AB3"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 xml:space="preserve">             </w:t>
      </w:r>
      <w:r w:rsidR="003E7AB3" w:rsidRPr="00026E8C">
        <w:rPr>
          <w:rFonts w:ascii="Times New Roman" w:hAnsi="Times New Roman"/>
          <w:sz w:val="24"/>
          <w:szCs w:val="24"/>
        </w:rPr>
        <w:t xml:space="preserve"> </w:t>
      </w:r>
      <w:r w:rsidR="00F32DD0" w:rsidRPr="00026E8C">
        <w:rPr>
          <w:rFonts w:ascii="Times New Roman" w:hAnsi="Times New Roman"/>
          <w:sz w:val="24"/>
          <w:szCs w:val="24"/>
        </w:rPr>
        <w:t>И.А. Мазитов</w:t>
      </w:r>
    </w:p>
    <w:p w:rsidR="001326EE" w:rsidRPr="00026E8C" w:rsidRDefault="001326E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26EE" w:rsidRPr="00026E8C" w:rsidRDefault="001326E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6487"/>
        <w:gridCol w:w="3650"/>
      </w:tblGrid>
      <w:tr w:rsidR="00306A44" w:rsidRPr="00026E8C" w:rsidTr="004A7DDD">
        <w:tc>
          <w:tcPr>
            <w:tcW w:w="6487" w:type="dxa"/>
          </w:tcPr>
          <w:p w:rsidR="00306A44" w:rsidRPr="00026E8C" w:rsidRDefault="00306A44" w:rsidP="00026E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0" w:type="dxa"/>
          </w:tcPr>
          <w:p w:rsidR="00471F6F" w:rsidRPr="00026E8C" w:rsidRDefault="00471F6F" w:rsidP="00026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71F6F" w:rsidRPr="00026E8C" w:rsidRDefault="00471F6F" w:rsidP="00026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2DD0" w:rsidRPr="00026E8C" w:rsidRDefault="00F32DD0" w:rsidP="00026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32DD0" w:rsidRPr="00026E8C" w:rsidRDefault="00F32DD0" w:rsidP="00026E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6A44" w:rsidRPr="00026E8C" w:rsidRDefault="00306A44" w:rsidP="00026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УТВЕРЖДЕН</w:t>
            </w:r>
            <w:r w:rsidR="00AB19D1" w:rsidRPr="00026E8C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306A44" w:rsidRPr="00026E8C" w:rsidTr="004A7DDD">
        <w:tc>
          <w:tcPr>
            <w:tcW w:w="6487" w:type="dxa"/>
          </w:tcPr>
          <w:p w:rsidR="00306A44" w:rsidRPr="00026E8C" w:rsidRDefault="00306A44" w:rsidP="00026E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0" w:type="dxa"/>
          </w:tcPr>
          <w:p w:rsidR="00306A44" w:rsidRPr="00026E8C" w:rsidRDefault="00306A44" w:rsidP="00026E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306A44" w:rsidRPr="00026E8C" w:rsidRDefault="00306A44" w:rsidP="00026E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ЗАТО город Заозерск                        </w:t>
            </w:r>
          </w:p>
        </w:tc>
      </w:tr>
      <w:tr w:rsidR="00306A44" w:rsidRPr="00026E8C" w:rsidTr="004A7DDD">
        <w:tc>
          <w:tcPr>
            <w:tcW w:w="6487" w:type="dxa"/>
          </w:tcPr>
          <w:p w:rsidR="00306A44" w:rsidRPr="00026E8C" w:rsidRDefault="00306A44" w:rsidP="00026E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0" w:type="dxa"/>
          </w:tcPr>
          <w:p w:rsidR="00306A44" w:rsidRPr="00026E8C" w:rsidRDefault="00306A44" w:rsidP="00026E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от ______________20</w:t>
            </w:r>
            <w:r w:rsidR="00B063DD" w:rsidRPr="00026E8C">
              <w:rPr>
                <w:rFonts w:ascii="Times New Roman" w:hAnsi="Times New Roman"/>
                <w:sz w:val="24"/>
                <w:szCs w:val="24"/>
              </w:rPr>
              <w:t>2</w:t>
            </w:r>
            <w:r w:rsidR="00F32DD0" w:rsidRPr="00026E8C">
              <w:rPr>
                <w:rFonts w:ascii="Times New Roman" w:hAnsi="Times New Roman"/>
                <w:sz w:val="24"/>
                <w:szCs w:val="24"/>
              </w:rPr>
              <w:t>1</w:t>
            </w: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№___</w:t>
            </w:r>
            <w:r w:rsidR="00A51DCA" w:rsidRPr="00026E8C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:rsidR="00AA28EF" w:rsidRPr="00026E8C" w:rsidRDefault="00AA28EF" w:rsidP="00026E8C">
      <w:pPr>
        <w:pStyle w:val="Style1"/>
        <w:widowControl/>
        <w:spacing w:line="240" w:lineRule="auto"/>
        <w:rPr>
          <w:rStyle w:val="FontStyle19"/>
          <w:sz w:val="24"/>
          <w:szCs w:val="24"/>
        </w:rPr>
      </w:pPr>
    </w:p>
    <w:p w:rsidR="00A51DCA" w:rsidRPr="00026E8C" w:rsidRDefault="00A51DCA" w:rsidP="00026E8C">
      <w:pPr>
        <w:pStyle w:val="Style1"/>
        <w:widowControl/>
        <w:spacing w:line="240" w:lineRule="auto"/>
        <w:rPr>
          <w:rStyle w:val="FontStyle19"/>
          <w:sz w:val="24"/>
          <w:szCs w:val="24"/>
        </w:rPr>
      </w:pPr>
    </w:p>
    <w:p w:rsidR="00026E8C" w:rsidRPr="00026E8C" w:rsidRDefault="00026E8C" w:rsidP="00026E8C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Программа </w:t>
      </w:r>
    </w:p>
    <w:p w:rsidR="00026E8C" w:rsidRPr="00026E8C" w:rsidRDefault="00026E8C" w:rsidP="00B44E18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профилактики рисков причинения вреда (ущерба) охраняемым законом ценностям по муниципальному жилищному контролю на 2022 год</w:t>
      </w:r>
    </w:p>
    <w:p w:rsidR="00026E8C" w:rsidRPr="00026E8C" w:rsidRDefault="00026E8C" w:rsidP="00026E8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026E8C">
        <w:rPr>
          <w:rFonts w:ascii="Times New Roman" w:hAnsi="Times New Roman"/>
          <w:b/>
          <w:sz w:val="26"/>
          <w:szCs w:val="26"/>
        </w:rPr>
        <w:t xml:space="preserve"> 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026E8C">
        <w:rPr>
          <w:rFonts w:ascii="Times New Roman" w:hAnsi="Times New Roman"/>
          <w:b/>
          <w:bCs/>
          <w:sz w:val="26"/>
          <w:szCs w:val="26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6"/>
          <w:szCs w:val="26"/>
        </w:rPr>
      </w:pP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1.1. Настоящая программа разработана в соответствии со </w:t>
      </w:r>
      <w:r w:rsidRPr="00026E8C">
        <w:rPr>
          <w:rFonts w:ascii="Times New Roman" w:hAnsi="Times New Roman"/>
          <w:sz w:val="26"/>
          <w:szCs w:val="26"/>
        </w:rPr>
        <w:br/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</w:t>
      </w:r>
      <w:r w:rsidRPr="00026E8C">
        <w:rPr>
          <w:rFonts w:ascii="Times New Roman" w:hAnsi="Times New Roman"/>
          <w:sz w:val="26"/>
          <w:szCs w:val="26"/>
        </w:rPr>
        <w:br/>
        <w:t>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жилищного контроля.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1.2. Программа профилактики </w:t>
      </w:r>
      <w:r w:rsidRPr="00026E8C">
        <w:rPr>
          <w:rFonts w:ascii="Times New Roman" w:hAnsi="Times New Roman"/>
          <w:bCs/>
          <w:sz w:val="26"/>
          <w:szCs w:val="26"/>
        </w:rPr>
        <w:t xml:space="preserve">рисков причинения вреда (ущерба) охраняемым законом ценностям по муниципальному жилищному контролю (далее – Программа профилактики) </w:t>
      </w:r>
      <w:r w:rsidRPr="00026E8C">
        <w:rPr>
          <w:rFonts w:ascii="Times New Roman" w:hAnsi="Times New Roman"/>
          <w:sz w:val="26"/>
          <w:szCs w:val="26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жилищного законодательства и снижения рисков причинения вреда (ущерба) охраняемым законом ценностям, </w:t>
      </w:r>
      <w:r w:rsidRPr="00026E8C">
        <w:rPr>
          <w:rFonts w:ascii="Times New Roman" w:hAnsi="Times New Roman"/>
          <w:color w:val="000000"/>
          <w:sz w:val="26"/>
          <w:szCs w:val="26"/>
        </w:rPr>
        <w:t>разъяснения подконтрольным субъектам обязательных требований жилищного законодательства в отношении объектов жилищных отношений.</w:t>
      </w:r>
    </w:p>
    <w:p w:rsidR="00026E8C" w:rsidRP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1.3. Муниципальный контроль осуществляется Управления муниципального имущества и жилищно-коммунального хозяйства Администрации ЗАТО город Заозерск (далее – контрольный орган)</w:t>
      </w:r>
    </w:p>
    <w:p w:rsidR="00026E8C" w:rsidRP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1.4. Предметом муниципального контроля является:</w:t>
      </w:r>
    </w:p>
    <w:p w:rsidR="00026E8C" w:rsidRPr="00026E8C" w:rsidRDefault="00B44E18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С</w:t>
      </w:r>
      <w:r w:rsidR="00026E8C" w:rsidRPr="00026E8C">
        <w:rPr>
          <w:rFonts w:ascii="Times New Roman" w:hAnsi="Times New Roman"/>
          <w:sz w:val="26"/>
          <w:szCs w:val="26"/>
        </w:rPr>
        <w:t xml:space="preserve">облюдение юридическими лицами, индивидуальными предпринимателями, гражданами (контролируемые лица) обязательных требований в отношении муниципального жилищного фонда, а именно: 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bookmarkStart w:id="0" w:name="_Hlk83813409"/>
      <w:r w:rsidRPr="00026E8C">
        <w:rPr>
          <w:rFonts w:ascii="Times New Roman" w:hAnsi="Times New Roman"/>
          <w:sz w:val="26"/>
          <w:szCs w:val="26"/>
        </w:rPr>
        <w:t xml:space="preserve">1) требований к использованию и сохранности жилищного фонда, в том числе </w:t>
      </w:r>
      <w:hyperlink r:id="rId9" w:history="1">
        <w:r w:rsidRPr="00026E8C">
          <w:rPr>
            <w:rFonts w:ascii="Times New Roman" w:hAnsi="Times New Roman"/>
            <w:sz w:val="26"/>
            <w:szCs w:val="26"/>
          </w:rPr>
          <w:t>требований</w:t>
        </w:r>
      </w:hyperlink>
      <w:r w:rsidRPr="00026E8C">
        <w:rPr>
          <w:rFonts w:ascii="Times New Roman" w:hAnsi="Times New Roman"/>
          <w:sz w:val="26"/>
          <w:szCs w:val="26"/>
        </w:rPr>
        <w:t xml:space="preserve">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lastRenderedPageBreak/>
        <w:t xml:space="preserve">2) требований к </w:t>
      </w:r>
      <w:hyperlink r:id="rId10" w:history="1">
        <w:r w:rsidRPr="00026E8C">
          <w:rPr>
            <w:rFonts w:ascii="Times New Roman" w:hAnsi="Times New Roman"/>
            <w:sz w:val="26"/>
            <w:szCs w:val="26"/>
          </w:rPr>
          <w:t>формированию</w:t>
        </w:r>
      </w:hyperlink>
      <w:r w:rsidRPr="00026E8C">
        <w:rPr>
          <w:rFonts w:ascii="Times New Roman" w:hAnsi="Times New Roman"/>
          <w:sz w:val="26"/>
          <w:szCs w:val="26"/>
        </w:rPr>
        <w:t xml:space="preserve"> фондов капитального ремонта;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</w:p>
    <w:p w:rsid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10) требований к обеспечению доступности для инвалидов помещений в многоквартирных домах;</w:t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r w:rsidRPr="00026E8C">
        <w:rPr>
          <w:rFonts w:ascii="Times New Roman" w:hAnsi="Times New Roman"/>
          <w:sz w:val="26"/>
          <w:szCs w:val="26"/>
        </w:rPr>
        <w:tab/>
      </w:r>
      <w:bookmarkStart w:id="1" w:name="Par10"/>
      <w:bookmarkEnd w:id="1"/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11) требований к предоставлению жилых помещений в наемных домах социального использования.</w:t>
      </w:r>
    </w:p>
    <w:bookmarkEnd w:id="0"/>
    <w:p w:rsidR="00026E8C" w:rsidRPr="00026E8C" w:rsidRDefault="00B44E18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</w:t>
      </w:r>
      <w:r w:rsidR="00026E8C" w:rsidRPr="00026E8C">
        <w:rPr>
          <w:rFonts w:ascii="Times New Roman" w:hAnsi="Times New Roman"/>
          <w:sz w:val="26"/>
          <w:szCs w:val="26"/>
        </w:rPr>
        <w:t>сполнение предусмотренных федеральными законами решений, контрольных органов, принимаемых по результатам контрольных мероприятий.</w:t>
      </w:r>
    </w:p>
    <w:p w:rsidR="00026E8C" w:rsidRPr="00026E8C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Объектами муниципального контроля является:</w:t>
      </w:r>
    </w:p>
    <w:p w:rsidR="00026E8C" w:rsidRPr="00026E8C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деятельность, действия (бездействие) контролируемых лиц, в рамках которых должны соблюдаться обязательные требования жилищного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жилые помещения, которыми граждане пользуются, к которым предъявляются обязательные требования.</w:t>
      </w:r>
    </w:p>
    <w:p w:rsidR="00026E8C" w:rsidRP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  <w:lang w:eastAsia="ar-SA"/>
        </w:rPr>
        <w:t xml:space="preserve">1.5. </w:t>
      </w:r>
      <w:r w:rsidRPr="00026E8C">
        <w:rPr>
          <w:rFonts w:ascii="Times New Roman" w:hAnsi="Times New Roman"/>
          <w:sz w:val="26"/>
          <w:szCs w:val="26"/>
        </w:rPr>
        <w:t>Статистические данные по осуществлению муниципального жилищного контроля на территории муниципального образования ЗАТО город Заозерск.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8"/>
        <w:gridCol w:w="1418"/>
        <w:gridCol w:w="1642"/>
        <w:gridCol w:w="1440"/>
      </w:tblGrid>
      <w:tr w:rsidR="00026E8C" w:rsidRPr="00026E8C" w:rsidTr="00573FFC">
        <w:tc>
          <w:tcPr>
            <w:tcW w:w="4968" w:type="dxa"/>
          </w:tcPr>
          <w:p w:rsidR="00026E8C" w:rsidRPr="00026E8C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141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642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2020 год</w:t>
            </w:r>
          </w:p>
        </w:tc>
        <w:tc>
          <w:tcPr>
            <w:tcW w:w="1440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2021 год</w:t>
            </w:r>
          </w:p>
        </w:tc>
      </w:tr>
      <w:tr w:rsidR="00026E8C" w:rsidRPr="00026E8C" w:rsidTr="00573FFC">
        <w:tc>
          <w:tcPr>
            <w:tcW w:w="496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Кол-во проведенных проверок</w:t>
            </w:r>
          </w:p>
        </w:tc>
        <w:tc>
          <w:tcPr>
            <w:tcW w:w="141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ед.</w:t>
            </w:r>
          </w:p>
        </w:tc>
        <w:tc>
          <w:tcPr>
            <w:tcW w:w="1642" w:type="dxa"/>
          </w:tcPr>
          <w:p w:rsidR="00026E8C" w:rsidRPr="00026E8C" w:rsidRDefault="00B44E18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440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026E8C" w:rsidRPr="00026E8C" w:rsidTr="00573FFC">
        <w:tc>
          <w:tcPr>
            <w:tcW w:w="4968" w:type="dxa"/>
          </w:tcPr>
          <w:p w:rsidR="00026E8C" w:rsidRPr="00026E8C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Кол-во выявленных нарушений</w:t>
            </w:r>
          </w:p>
        </w:tc>
        <w:tc>
          <w:tcPr>
            <w:tcW w:w="141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ед.</w:t>
            </w:r>
          </w:p>
        </w:tc>
        <w:tc>
          <w:tcPr>
            <w:tcW w:w="1642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440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026E8C" w:rsidRPr="00026E8C" w:rsidTr="00573FFC">
        <w:tc>
          <w:tcPr>
            <w:tcW w:w="496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Кол-во субъектов, допустивших нарушение обязательных требований</w:t>
            </w:r>
          </w:p>
        </w:tc>
        <w:tc>
          <w:tcPr>
            <w:tcW w:w="141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ед.</w:t>
            </w:r>
          </w:p>
        </w:tc>
        <w:tc>
          <w:tcPr>
            <w:tcW w:w="1642" w:type="dxa"/>
          </w:tcPr>
          <w:p w:rsidR="00026E8C" w:rsidRPr="00026E8C" w:rsidRDefault="00B44E18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</w:tcPr>
          <w:p w:rsidR="00026E8C" w:rsidRPr="00026E8C" w:rsidRDefault="00B44E18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026E8C" w:rsidRPr="00026E8C" w:rsidTr="00573FFC">
        <w:tc>
          <w:tcPr>
            <w:tcW w:w="496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Кол-во возбужденных дел об административных правонарушениях</w:t>
            </w:r>
          </w:p>
        </w:tc>
        <w:tc>
          <w:tcPr>
            <w:tcW w:w="1418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ед.</w:t>
            </w:r>
          </w:p>
        </w:tc>
        <w:tc>
          <w:tcPr>
            <w:tcW w:w="1642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440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</w:tbl>
    <w:p w:rsidR="00026E8C" w:rsidRPr="00026E8C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1.6. Проведение профилактических мероприятий, направленных на соблюдение контролируемыми лицами обязательных требований жилищного законодательства, на побуждение контролируемых лиц к добросовестности, будет способствовать улучшению ситуации в целом, повышению ответственности контролируемых лиц, </w:t>
      </w:r>
      <w:r w:rsidRPr="00026E8C">
        <w:rPr>
          <w:rFonts w:ascii="Times New Roman" w:hAnsi="Times New Roman"/>
          <w:sz w:val="26"/>
          <w:szCs w:val="26"/>
        </w:rPr>
        <w:lastRenderedPageBreak/>
        <w:t xml:space="preserve">снижению количества выявляемых нарушений обязательных требований, а также требований, установленных муниципальными правовыми актами в указанной сфере.  </w:t>
      </w:r>
    </w:p>
    <w:p w:rsidR="00026E8C" w:rsidRPr="00026E8C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К числу профилактических мероприятий, предусмотренных положением о муниципальном жилищном контроле, отнесены:</w:t>
      </w:r>
    </w:p>
    <w:p w:rsidR="00026E8C" w:rsidRPr="00026E8C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1) информирование;</w:t>
      </w:r>
    </w:p>
    <w:p w:rsidR="00026E8C" w:rsidRPr="00026E8C" w:rsidRDefault="00106A77" w:rsidP="00026E8C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026E8C" w:rsidRPr="00026E8C">
        <w:rPr>
          <w:rFonts w:ascii="Times New Roman" w:hAnsi="Times New Roman"/>
          <w:sz w:val="26"/>
          <w:szCs w:val="26"/>
        </w:rPr>
        <w:t xml:space="preserve">) объявление предостережения </w:t>
      </w:r>
      <w:r w:rsidR="00026E8C" w:rsidRPr="00026E8C">
        <w:rPr>
          <w:rFonts w:ascii="Times New Roman" w:hAnsi="Times New Roman"/>
          <w:bCs/>
          <w:sz w:val="26"/>
          <w:szCs w:val="26"/>
        </w:rPr>
        <w:t>о недопустимости нарушения обязательных требований;</w:t>
      </w:r>
    </w:p>
    <w:p w:rsidR="00026E8C" w:rsidRPr="00026E8C" w:rsidRDefault="00106A77" w:rsidP="00026E8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026E8C" w:rsidRPr="00026E8C">
        <w:rPr>
          <w:rFonts w:ascii="Times New Roman" w:hAnsi="Times New Roman"/>
          <w:sz w:val="26"/>
          <w:szCs w:val="26"/>
        </w:rPr>
        <w:t>) консультирование;</w:t>
      </w:r>
    </w:p>
    <w:p w:rsidR="00026E8C" w:rsidRPr="00026E8C" w:rsidRDefault="00106A77" w:rsidP="00026E8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026E8C" w:rsidRPr="00026E8C">
        <w:rPr>
          <w:rFonts w:ascii="Times New Roman" w:hAnsi="Times New Roman"/>
          <w:sz w:val="26"/>
          <w:szCs w:val="26"/>
        </w:rPr>
        <w:t>) профилактический визит.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026E8C">
        <w:rPr>
          <w:rFonts w:ascii="Times New Roman" w:hAnsi="Times New Roman"/>
          <w:b/>
          <w:bCs/>
          <w:sz w:val="26"/>
          <w:szCs w:val="26"/>
        </w:rPr>
        <w:t xml:space="preserve">Раздел 2. Цели и задачи реализации программы профилактики 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6"/>
          <w:szCs w:val="26"/>
        </w:rPr>
      </w:pP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2.1. Основными целями Прогр</w:t>
      </w:r>
      <w:bookmarkStart w:id="2" w:name="_GoBack"/>
      <w:bookmarkEnd w:id="2"/>
      <w:r w:rsidRPr="00026E8C">
        <w:rPr>
          <w:rFonts w:ascii="Times New Roman" w:hAnsi="Times New Roman"/>
          <w:sz w:val="26"/>
          <w:szCs w:val="26"/>
        </w:rPr>
        <w:t>аммы профилактики являются:</w:t>
      </w:r>
    </w:p>
    <w:p w:rsidR="00026E8C" w:rsidRPr="00026E8C" w:rsidRDefault="00026E8C" w:rsidP="00026E8C">
      <w:pPr>
        <w:pStyle w:val="11"/>
        <w:numPr>
          <w:ilvl w:val="2"/>
          <w:numId w:val="27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026E8C" w:rsidRPr="00026E8C" w:rsidRDefault="00026E8C" w:rsidP="00026E8C">
      <w:pPr>
        <w:pStyle w:val="11"/>
        <w:numPr>
          <w:ilvl w:val="2"/>
          <w:numId w:val="27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Pr="00026E8C">
        <w:rPr>
          <w:rFonts w:ascii="Times New Roman" w:hAnsi="Times New Roman"/>
          <w:bCs/>
          <w:sz w:val="26"/>
          <w:szCs w:val="26"/>
        </w:rPr>
        <w:t xml:space="preserve"> </w:t>
      </w:r>
    </w:p>
    <w:p w:rsidR="00026E8C" w:rsidRPr="00026E8C" w:rsidRDefault="00026E8C" w:rsidP="00026E8C">
      <w:pPr>
        <w:pStyle w:val="11"/>
        <w:numPr>
          <w:ilvl w:val="2"/>
          <w:numId w:val="27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2.2. Проведение профилактических мероприятий программы профилактики направлено на решение следующих задач:</w:t>
      </w:r>
    </w:p>
    <w:p w:rsidR="00026E8C" w:rsidRPr="00026E8C" w:rsidRDefault="00026E8C" w:rsidP="00026E8C">
      <w:pPr>
        <w:pStyle w:val="11"/>
        <w:numPr>
          <w:ilvl w:val="2"/>
          <w:numId w:val="28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Укрепление системы профилактики нарушений рисков причинения вреда (ущерба) охраняемым законом ценностям;</w:t>
      </w:r>
    </w:p>
    <w:p w:rsidR="00026E8C" w:rsidRPr="00026E8C" w:rsidRDefault="00026E8C" w:rsidP="00026E8C">
      <w:pPr>
        <w:numPr>
          <w:ilvl w:val="2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iCs/>
          <w:sz w:val="26"/>
          <w:szCs w:val="26"/>
        </w:rPr>
        <w:t>Повышение правосознания, правовой культуры,</w:t>
      </w:r>
      <w:r w:rsidRPr="00026E8C">
        <w:rPr>
          <w:rFonts w:ascii="Times New Roman" w:hAnsi="Times New Roman"/>
          <w:sz w:val="26"/>
          <w:szCs w:val="26"/>
        </w:rPr>
        <w:t xml:space="preserve"> уровня правовой грамотности</w:t>
      </w:r>
      <w:r w:rsidRPr="00026E8C">
        <w:rPr>
          <w:rFonts w:ascii="Times New Roman" w:hAnsi="Times New Roman"/>
          <w:iCs/>
          <w:sz w:val="26"/>
          <w:szCs w:val="26"/>
        </w:rPr>
        <w:t xml:space="preserve"> контролируемых лиц, </w:t>
      </w:r>
      <w:r w:rsidRPr="00026E8C">
        <w:rPr>
          <w:rFonts w:ascii="Times New Roman" w:hAnsi="Times New Roman"/>
          <w:sz w:val="26"/>
          <w:szCs w:val="26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026E8C" w:rsidRPr="00026E8C" w:rsidRDefault="00026E8C" w:rsidP="00026E8C">
      <w:pPr>
        <w:numPr>
          <w:ilvl w:val="2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26E8C" w:rsidRPr="00026E8C" w:rsidRDefault="00026E8C" w:rsidP="00026E8C">
      <w:pPr>
        <w:numPr>
          <w:ilvl w:val="2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026E8C" w:rsidRPr="00026E8C" w:rsidRDefault="00026E8C" w:rsidP="00026E8C">
      <w:pPr>
        <w:numPr>
          <w:ilvl w:val="2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 </w:t>
      </w:r>
    </w:p>
    <w:p w:rsidR="00026E8C" w:rsidRPr="00026E8C" w:rsidRDefault="00026E8C" w:rsidP="00026E8C">
      <w:pPr>
        <w:numPr>
          <w:ilvl w:val="2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026E8C" w:rsidRPr="00026E8C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06A77" w:rsidRDefault="00026E8C" w:rsidP="00106A7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026E8C">
        <w:rPr>
          <w:rFonts w:ascii="Times New Roman" w:hAnsi="Times New Roman"/>
          <w:b/>
          <w:bCs/>
          <w:sz w:val="26"/>
          <w:szCs w:val="26"/>
        </w:rPr>
        <w:t>Раздел 3. Перечень профилактических мероприятий, сроки (периодичность) их проведения</w:t>
      </w:r>
      <w:r w:rsidR="00DE3FF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26E8C">
        <w:rPr>
          <w:rFonts w:ascii="Times New Roman" w:hAnsi="Times New Roman"/>
          <w:b/>
          <w:bCs/>
          <w:sz w:val="26"/>
          <w:szCs w:val="26"/>
        </w:rPr>
        <w:t xml:space="preserve">План мероприятий по профилактике нарушений 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026E8C">
        <w:rPr>
          <w:rFonts w:ascii="Times New Roman" w:hAnsi="Times New Roman"/>
          <w:b/>
          <w:bCs/>
          <w:sz w:val="26"/>
          <w:szCs w:val="26"/>
        </w:rPr>
        <w:t>жилищного законодательства на 2022 год:</w:t>
      </w:r>
    </w:p>
    <w:p w:rsidR="00026E8C" w:rsidRPr="00026E8C" w:rsidRDefault="00026E8C" w:rsidP="00026E8C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tbl>
      <w:tblPr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2"/>
        <w:gridCol w:w="2706"/>
        <w:gridCol w:w="2498"/>
        <w:gridCol w:w="2209"/>
        <w:gridCol w:w="1936"/>
      </w:tblGrid>
      <w:tr w:rsidR="00026E8C" w:rsidRPr="00026E8C" w:rsidTr="00573FFC">
        <w:tc>
          <w:tcPr>
            <w:tcW w:w="483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2685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Мероприятие</w:t>
            </w:r>
          </w:p>
        </w:tc>
        <w:tc>
          <w:tcPr>
            <w:tcW w:w="2520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Сроки проведения</w:t>
            </w:r>
          </w:p>
        </w:tc>
        <w:tc>
          <w:tcPr>
            <w:tcW w:w="2214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Ожидаемые результаты</w:t>
            </w:r>
          </w:p>
        </w:tc>
        <w:tc>
          <w:tcPr>
            <w:tcW w:w="1929" w:type="dxa"/>
          </w:tcPr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Ответственный</w:t>
            </w: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исполнитель</w:t>
            </w:r>
          </w:p>
        </w:tc>
      </w:tr>
      <w:tr w:rsidR="00026E8C" w:rsidRPr="00026E8C" w:rsidTr="00573FFC">
        <w:tc>
          <w:tcPr>
            <w:tcW w:w="483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685" w:type="dxa"/>
          </w:tcPr>
          <w:p w:rsidR="00026E8C" w:rsidRPr="00026E8C" w:rsidRDefault="00026E8C" w:rsidP="00DE3FF0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 xml:space="preserve">Осуществление информирования юридических лиц, </w:t>
            </w: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индивидуальных предпринимателей по вопросам соблюдения обязательных требований посредством размещения на официальном сайте администрации муниципального образования «</w:t>
            </w:r>
            <w:r w:rsidR="00DE3FF0">
              <w:rPr>
                <w:rFonts w:ascii="Times New Roman" w:hAnsi="Times New Roman"/>
                <w:sz w:val="26"/>
                <w:szCs w:val="26"/>
              </w:rPr>
              <w:t>ЗАТО город Заозерск</w:t>
            </w:r>
            <w:r w:rsidRPr="00026E8C">
              <w:rPr>
                <w:rFonts w:ascii="Times New Roman" w:hAnsi="Times New Roman"/>
                <w:sz w:val="26"/>
                <w:szCs w:val="26"/>
              </w:rPr>
              <w:t xml:space="preserve"> сведений, предусмотренных частью 3 статьи 46 Федерального закона № 248-ФЗ «О государственном контроле (надзоре) и муниципальном контроле»</w:t>
            </w:r>
          </w:p>
        </w:tc>
        <w:tc>
          <w:tcPr>
            <w:tcW w:w="2520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Размещение информации на официальном сайте </w:t>
            </w: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до 01.01.2022 г. 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Актуализация сведений по мере необходимости</w:t>
            </w:r>
          </w:p>
        </w:tc>
        <w:tc>
          <w:tcPr>
            <w:tcW w:w="2214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Предупреждение нарушения обязательных </w:t>
            </w: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требований</w:t>
            </w:r>
          </w:p>
        </w:tc>
        <w:tc>
          <w:tcPr>
            <w:tcW w:w="1929" w:type="dxa"/>
          </w:tcPr>
          <w:p w:rsidR="00026E8C" w:rsidRPr="00026E8C" w:rsidRDefault="00DE3FF0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B257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Должностное лицо, уполномоченное </w:t>
            </w:r>
            <w:r w:rsidRPr="000B2572">
              <w:rPr>
                <w:rFonts w:ascii="Times New Roman" w:hAnsi="Times New Roman"/>
                <w:sz w:val="24"/>
                <w:szCs w:val="24"/>
              </w:rPr>
              <w:lastRenderedPageBreak/>
              <w:t>на осуществление муниципального жилищного контроля</w:t>
            </w:r>
          </w:p>
        </w:tc>
      </w:tr>
      <w:tr w:rsidR="00026E8C" w:rsidRPr="00026E8C" w:rsidTr="00573FFC">
        <w:tc>
          <w:tcPr>
            <w:tcW w:w="483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685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Подготовка и опубликование обобщение правоприменительной практики осуществления муниципального контроля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До 1 апреля 2022 года</w:t>
            </w:r>
          </w:p>
        </w:tc>
        <w:tc>
          <w:tcPr>
            <w:tcW w:w="2214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29" w:type="dxa"/>
          </w:tcPr>
          <w:p w:rsidR="00026E8C" w:rsidRPr="00026E8C" w:rsidRDefault="00DE3FF0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B2572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026E8C" w:rsidTr="00573FFC">
        <w:tc>
          <w:tcPr>
            <w:tcW w:w="483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685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Выдача предостережения о недопустимости нарушения обязательных требований</w:t>
            </w:r>
          </w:p>
        </w:tc>
        <w:tc>
          <w:tcPr>
            <w:tcW w:w="2520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По мере поступления информации о готовящихся нарушениях или признаках нарушений обязательных требований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9" w:type="dxa"/>
          </w:tcPr>
          <w:p w:rsidR="00026E8C" w:rsidRPr="00026E8C" w:rsidRDefault="00DE3FF0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B2572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026E8C" w:rsidTr="00573FFC">
        <w:tc>
          <w:tcPr>
            <w:tcW w:w="483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2685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Консультирование:</w:t>
            </w: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 xml:space="preserve">- по телефону </w:t>
            </w:r>
            <w:r w:rsidRPr="00026E8C">
              <w:rPr>
                <w:rFonts w:ascii="Times New Roman" w:hAnsi="Times New Roman"/>
                <w:sz w:val="20"/>
                <w:szCs w:val="20"/>
              </w:rPr>
              <w:t xml:space="preserve">(сообщения контролируемым лицам контактных данных контрольного органа, графика его работы, досудебного порядка подачи </w:t>
            </w:r>
            <w:r w:rsidRPr="00026E8C">
              <w:rPr>
                <w:rFonts w:ascii="Times New Roman" w:hAnsi="Times New Roman"/>
                <w:sz w:val="20"/>
                <w:szCs w:val="20"/>
              </w:rPr>
              <w:lastRenderedPageBreak/>
              <w:t>и рассмотрения жалоб контролируемых лиц)</w:t>
            </w: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 xml:space="preserve">- по средствам видео-конференц-связи </w:t>
            </w:r>
            <w:r w:rsidRPr="00026E8C">
              <w:rPr>
                <w:rFonts w:ascii="Times New Roman" w:hAnsi="Times New Roman"/>
                <w:sz w:val="20"/>
                <w:szCs w:val="20"/>
              </w:rPr>
              <w:t>(по вопросам, определенным руководителем контрольного органа)</w:t>
            </w: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- на личном приеме</w:t>
            </w: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(</w:t>
            </w:r>
            <w:r w:rsidRPr="00026E8C">
              <w:rPr>
                <w:rFonts w:ascii="Times New Roman" w:hAnsi="Times New Roman"/>
                <w:sz w:val="20"/>
                <w:szCs w:val="20"/>
              </w:rPr>
              <w:t xml:space="preserve"> по вопросам проведения в отношении контролируемого лица профилактических мероприятий, контрольных мероприятий)</w:t>
            </w:r>
          </w:p>
          <w:p w:rsidR="00026E8C" w:rsidRPr="00026E8C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 xml:space="preserve">- в ходе проведения профилактических визитов, контрольных  </w:t>
            </w:r>
            <w:r w:rsidRPr="00026E8C">
              <w:rPr>
                <w:rFonts w:ascii="Times New Roman" w:hAnsi="Times New Roman"/>
                <w:sz w:val="20"/>
                <w:szCs w:val="20"/>
              </w:rPr>
              <w:t>мероприятий (по вопросам проведения в отношении контролируемого лица соответствующего мероприятия)</w:t>
            </w:r>
          </w:p>
          <w:p w:rsidR="00026E8C" w:rsidRPr="00026E8C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 xml:space="preserve">- в ходе публичного обсуждения проекта доклада о правоприменительной практике </w:t>
            </w:r>
            <w:r w:rsidRPr="00026E8C">
              <w:rPr>
                <w:rFonts w:ascii="Times New Roman" w:hAnsi="Times New Roman"/>
                <w:sz w:val="20"/>
                <w:szCs w:val="20"/>
              </w:rPr>
              <w:t>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</w:p>
          <w:p w:rsidR="00026E8C" w:rsidRPr="00026E8C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</w:t>
            </w:r>
            <w:r w:rsidRPr="00026E8C">
              <w:rPr>
                <w:rFonts w:ascii="Times New Roman" w:hAnsi="Times New Roman"/>
                <w:sz w:val="20"/>
                <w:szCs w:val="20"/>
              </w:rPr>
              <w:t>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  <w:r w:rsidRPr="00026E8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26E8C" w:rsidRPr="00026E8C" w:rsidRDefault="00026E8C" w:rsidP="00026E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в часы работы контрольного органа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при наличии технической возможности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в соответствии с графиком личного приема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по мере необходимости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iCs/>
                <w:sz w:val="26"/>
                <w:szCs w:val="26"/>
              </w:rPr>
              <w:t xml:space="preserve">ежегодно, </w:t>
            </w:r>
            <w:r w:rsidRPr="00026E8C">
              <w:rPr>
                <w:rFonts w:ascii="Times New Roman" w:hAnsi="Times New Roman"/>
                <w:bCs/>
                <w:sz w:val="26"/>
                <w:szCs w:val="26"/>
              </w:rPr>
              <w:t>до 1 апреля года, следующем за отчетным годом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по мере необходимости</w:t>
            </w:r>
          </w:p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Предупреждение и снижение количества нарушений обязательных требований</w:t>
            </w:r>
          </w:p>
        </w:tc>
        <w:tc>
          <w:tcPr>
            <w:tcW w:w="1929" w:type="dxa"/>
          </w:tcPr>
          <w:p w:rsidR="00026E8C" w:rsidRPr="00026E8C" w:rsidRDefault="00DE3FF0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B2572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026E8C" w:rsidTr="00573FFC">
        <w:tc>
          <w:tcPr>
            <w:tcW w:w="483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2685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 xml:space="preserve">Профилактический </w:t>
            </w: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визит</w:t>
            </w:r>
          </w:p>
        </w:tc>
        <w:tc>
          <w:tcPr>
            <w:tcW w:w="2520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В течение одного </w:t>
            </w: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года со дня начала осуществления контролируемым лицом деятельности, которая или результаты которой являются объектами муниципального контроля</w:t>
            </w:r>
          </w:p>
        </w:tc>
        <w:tc>
          <w:tcPr>
            <w:tcW w:w="2214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Пресечение и </w:t>
            </w: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предупреждение нарушений обязательных требований</w:t>
            </w:r>
          </w:p>
        </w:tc>
        <w:tc>
          <w:tcPr>
            <w:tcW w:w="1929" w:type="dxa"/>
          </w:tcPr>
          <w:p w:rsidR="00026E8C" w:rsidRPr="00026E8C" w:rsidRDefault="00DE3FF0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B257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Должностное </w:t>
            </w:r>
            <w:r w:rsidRPr="000B2572">
              <w:rPr>
                <w:rFonts w:ascii="Times New Roman" w:hAnsi="Times New Roman"/>
                <w:sz w:val="24"/>
                <w:szCs w:val="24"/>
              </w:rPr>
              <w:lastRenderedPageBreak/>
              <w:t>лицо, уполномоченное на осуществление муниципального жилищного контроля</w:t>
            </w:r>
          </w:p>
        </w:tc>
      </w:tr>
      <w:tr w:rsidR="00026E8C" w:rsidRPr="00026E8C" w:rsidTr="00573FFC">
        <w:tc>
          <w:tcPr>
            <w:tcW w:w="483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685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Размещение и актуализации сведений об осуществлении муниципального контроля в соответствии с методическими рекомендациями</w:t>
            </w:r>
          </w:p>
        </w:tc>
        <w:tc>
          <w:tcPr>
            <w:tcW w:w="2520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По мере необходимости, но не позднее 10 рабочих дней после подготовки, обновления сведений</w:t>
            </w:r>
          </w:p>
        </w:tc>
        <w:tc>
          <w:tcPr>
            <w:tcW w:w="2214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Доступность сведений об осуществлении муниципального контроля</w:t>
            </w:r>
          </w:p>
        </w:tc>
        <w:tc>
          <w:tcPr>
            <w:tcW w:w="1929" w:type="dxa"/>
          </w:tcPr>
          <w:p w:rsidR="00026E8C" w:rsidRPr="00026E8C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Инспектор контрольного органа</w:t>
            </w:r>
          </w:p>
        </w:tc>
      </w:tr>
    </w:tbl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026E8C">
        <w:rPr>
          <w:rFonts w:ascii="Times New Roman" w:hAnsi="Times New Roman"/>
          <w:b/>
          <w:bCs/>
          <w:sz w:val="26"/>
          <w:szCs w:val="26"/>
        </w:rPr>
        <w:t>Раздел 4. Показатели результативности и эффективности программы профилактики рисков причинения вреда</w:t>
      </w:r>
    </w:p>
    <w:p w:rsidR="00026E8C" w:rsidRPr="00026E8C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</w:p>
    <w:p w:rsidR="00026E8C" w:rsidRPr="00026E8C" w:rsidRDefault="00026E8C" w:rsidP="00026E8C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26E8C">
        <w:rPr>
          <w:rStyle w:val="af6"/>
          <w:rFonts w:ascii="Times New Roman" w:hAnsi="Times New Roman"/>
          <w:i w:val="0"/>
          <w:iCs/>
          <w:sz w:val="26"/>
          <w:szCs w:val="26"/>
        </w:rPr>
        <w:t>4.1. Для оценки результативности и эффективности Программы устанавливаются следующие показатели результативности и эффективности: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0"/>
        <w:gridCol w:w="2700"/>
      </w:tblGrid>
      <w:tr w:rsidR="00026E8C" w:rsidRPr="00026E8C" w:rsidTr="00573FFC">
        <w:tc>
          <w:tcPr>
            <w:tcW w:w="648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48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bCs/>
                <w:sz w:val="26"/>
                <w:szCs w:val="26"/>
              </w:rPr>
              <w:t>Ключевые показатели</w:t>
            </w:r>
          </w:p>
        </w:tc>
        <w:tc>
          <w:tcPr>
            <w:tcW w:w="270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bCs/>
                <w:sz w:val="26"/>
                <w:szCs w:val="26"/>
              </w:rPr>
              <w:t>Целевые (плановые) значения</w:t>
            </w:r>
          </w:p>
        </w:tc>
      </w:tr>
      <w:tr w:rsidR="00026E8C" w:rsidRPr="00026E8C" w:rsidTr="00573FFC">
        <w:tc>
          <w:tcPr>
            <w:tcW w:w="648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48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Доля выявленных случаев нарушений обязательных требований, повлекших причинение вреда жизни, здоровью граждан от общего количества выявленных нарушений</w:t>
            </w:r>
          </w:p>
        </w:tc>
        <w:tc>
          <w:tcPr>
            <w:tcW w:w="270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0 %</w:t>
            </w:r>
          </w:p>
        </w:tc>
      </w:tr>
      <w:tr w:rsidR="00026E8C" w:rsidRPr="00026E8C" w:rsidTr="00573FFC">
        <w:tc>
          <w:tcPr>
            <w:tcW w:w="648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648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Доля оспоренных в установленном порядке результатов проверок, проведенных в ходе осуществления муниципального жилищного контроля, по отношению к общему количеству проведенных проверок</w:t>
            </w:r>
          </w:p>
        </w:tc>
        <w:tc>
          <w:tcPr>
            <w:tcW w:w="270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Не более 10%</w:t>
            </w:r>
          </w:p>
        </w:tc>
      </w:tr>
      <w:tr w:rsidR="00026E8C" w:rsidRPr="00026E8C" w:rsidTr="00573FFC">
        <w:tc>
          <w:tcPr>
            <w:tcW w:w="648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48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Добровольное устранение нарушений обязательных требований жилищного законодательства контролируемыми лицами на основании предостережений контрольного органа</w:t>
            </w:r>
          </w:p>
        </w:tc>
        <w:tc>
          <w:tcPr>
            <w:tcW w:w="2700" w:type="dxa"/>
          </w:tcPr>
          <w:p w:rsidR="00026E8C" w:rsidRPr="00026E8C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26E8C">
              <w:rPr>
                <w:rFonts w:ascii="Times New Roman" w:hAnsi="Times New Roman"/>
                <w:sz w:val="26"/>
                <w:szCs w:val="26"/>
              </w:rPr>
              <w:t>90 %</w:t>
            </w:r>
          </w:p>
        </w:tc>
      </w:tr>
    </w:tbl>
    <w:p w:rsidR="00026E8C" w:rsidRPr="00026E8C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4.2. Реализация Программы осуществляется путем исполнения организационных и профилактических мероприятий в соответствии с Планом профилактических мероприятий при осуществлении муниципального жилищного контроля на территории муниципального образования ЗАТО город Заозерск на 2022 год. </w:t>
      </w:r>
    </w:p>
    <w:p w:rsidR="00854E8D" w:rsidRPr="00026E8C" w:rsidRDefault="00026E8C" w:rsidP="00106A77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-2" w:firstLine="709"/>
        <w:jc w:val="both"/>
        <w:rPr>
          <w:rFonts w:cs="Times New Roman"/>
        </w:rPr>
      </w:pPr>
      <w:r w:rsidRPr="00026E8C">
        <w:rPr>
          <w:rFonts w:cs="Times New Roman"/>
          <w:sz w:val="26"/>
          <w:szCs w:val="26"/>
          <w:lang w:eastAsia="ru-RU"/>
        </w:rPr>
        <w:t>4.3. Результаты профилактической работы включаются в Доклад об осуществлении муниципального жилищного контроля на территории муниципального образования ЗАТО город Заозерск на 2022 год</w:t>
      </w:r>
    </w:p>
    <w:p w:rsidR="007B6DD0" w:rsidRPr="00026E8C" w:rsidRDefault="007B6DD0" w:rsidP="00106A77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-2"/>
        <w:jc w:val="both"/>
        <w:rPr>
          <w:rFonts w:cs="Times New Roman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7B6DD0" w:rsidRPr="00026E8C" w:rsidRDefault="007B6DD0" w:rsidP="00026E8C">
      <w:pPr>
        <w:pStyle w:val="af4"/>
        <w:ind w:firstLine="0"/>
        <w:rPr>
          <w:sz w:val="24"/>
          <w:szCs w:val="24"/>
        </w:rPr>
      </w:pPr>
      <w:r w:rsidRPr="00026E8C">
        <w:rPr>
          <w:sz w:val="24"/>
          <w:szCs w:val="24"/>
        </w:rPr>
        <w:t>СОГЛАСОВАНИЕ</w:t>
      </w:r>
    </w:p>
    <w:p w:rsidR="007B6DD0" w:rsidRPr="00026E8C" w:rsidRDefault="007B6DD0" w:rsidP="00026E8C">
      <w:pPr>
        <w:pStyle w:val="af4"/>
        <w:ind w:firstLine="0"/>
        <w:rPr>
          <w:sz w:val="24"/>
          <w:szCs w:val="24"/>
        </w:rPr>
      </w:pPr>
      <w:r w:rsidRPr="00026E8C">
        <w:rPr>
          <w:sz w:val="24"/>
          <w:szCs w:val="24"/>
        </w:rPr>
        <w:t>проекта постановления Администрации</w:t>
      </w:r>
    </w:p>
    <w:p w:rsidR="007B6DD0" w:rsidRPr="00026E8C" w:rsidRDefault="007B6DD0" w:rsidP="00026E8C">
      <w:pPr>
        <w:pStyle w:val="a6"/>
        <w:rPr>
          <w:lang w:eastAsia="zh-CN"/>
        </w:rPr>
      </w:pPr>
    </w:p>
    <w:p w:rsidR="007B6DD0" w:rsidRPr="00026E8C" w:rsidRDefault="007B6DD0" w:rsidP="00026E8C">
      <w:pPr>
        <w:spacing w:after="0" w:line="240" w:lineRule="auto"/>
        <w:ind w:right="288" w:firstLine="709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Об утверждении Программы профилактики </w:t>
      </w:r>
    </w:p>
    <w:p w:rsidR="007B6DD0" w:rsidRPr="00026E8C" w:rsidRDefault="007B6DD0" w:rsidP="00026E8C">
      <w:pPr>
        <w:spacing w:after="0" w:line="240" w:lineRule="auto"/>
        <w:ind w:right="288" w:firstLine="709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нарушений обязательных требований законодательства </w:t>
      </w:r>
    </w:p>
    <w:p w:rsidR="007B6DD0" w:rsidRPr="00026E8C" w:rsidRDefault="007B6DD0" w:rsidP="00026E8C">
      <w:pPr>
        <w:spacing w:after="0" w:line="240" w:lineRule="auto"/>
        <w:ind w:right="288" w:firstLine="709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 xml:space="preserve">в сфере осуществления муниципального </w:t>
      </w:r>
    </w:p>
    <w:p w:rsidR="007B6DD0" w:rsidRPr="00026E8C" w:rsidRDefault="007B6DD0" w:rsidP="00026E8C">
      <w:pPr>
        <w:spacing w:after="0" w:line="240" w:lineRule="auto"/>
        <w:ind w:right="288" w:firstLine="709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жилищного контроля на территории ЗАТО город Заозерск</w:t>
      </w:r>
    </w:p>
    <w:p w:rsidR="007B6DD0" w:rsidRPr="00026E8C" w:rsidRDefault="007B6DD0" w:rsidP="00026E8C">
      <w:pPr>
        <w:spacing w:after="0" w:line="240" w:lineRule="auto"/>
        <w:ind w:right="288" w:firstLine="709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на 2021 год и плановый период 2022-2023 годов</w:t>
      </w:r>
    </w:p>
    <w:p w:rsidR="007B6DD0" w:rsidRPr="00026E8C" w:rsidRDefault="007B6DD0" w:rsidP="00026E8C">
      <w:pPr>
        <w:pStyle w:val="5"/>
        <w:rPr>
          <w:b w:val="0"/>
          <w:sz w:val="24"/>
          <w:szCs w:val="24"/>
        </w:rPr>
      </w:pPr>
    </w:p>
    <w:p w:rsidR="007B6DD0" w:rsidRPr="00026E8C" w:rsidRDefault="007B6DD0" w:rsidP="00026E8C">
      <w:pPr>
        <w:pStyle w:val="af2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672"/>
        <w:gridCol w:w="2835"/>
        <w:gridCol w:w="3513"/>
      </w:tblGrid>
      <w:tr w:rsidR="007B6DD0" w:rsidRPr="00026E8C" w:rsidTr="00F179D3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line="240" w:lineRule="auto"/>
              <w:rPr>
                <w:rFonts w:ascii="Times New Roman" w:hAnsi="Times New Roman"/>
              </w:rPr>
            </w:pPr>
            <w:r w:rsidRPr="00026E8C">
              <w:rPr>
                <w:rFonts w:ascii="Times New Roman" w:hAnsi="Times New Roman"/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line="240" w:lineRule="auto"/>
              <w:rPr>
                <w:rFonts w:ascii="Times New Roman" w:hAnsi="Times New Roman"/>
              </w:rPr>
            </w:pPr>
            <w:r w:rsidRPr="00026E8C">
              <w:rPr>
                <w:rFonts w:ascii="Times New Roman" w:hAnsi="Times New Roman"/>
                <w:bCs/>
                <w:iCs/>
                <w:sz w:val="24"/>
                <w:szCs w:val="24"/>
              </w:rPr>
              <w:t>Фамилия и инициалы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line="240" w:lineRule="auto"/>
              <w:rPr>
                <w:rFonts w:ascii="Times New Roman" w:hAnsi="Times New Roman"/>
              </w:rPr>
            </w:pPr>
            <w:r w:rsidRPr="00026E8C">
              <w:rPr>
                <w:rFonts w:ascii="Times New Roman" w:hAnsi="Times New Roman"/>
                <w:bCs/>
                <w:iCs/>
                <w:sz w:val="24"/>
                <w:szCs w:val="24"/>
              </w:rPr>
              <w:t>Замечания, подпись, дата</w:t>
            </w:r>
          </w:p>
        </w:tc>
      </w:tr>
      <w:tr w:rsidR="007B6DD0" w:rsidRPr="00026E8C" w:rsidTr="00F179D3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Первый заместитель Главы ЗАТО город Заозерск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Лебедев С.А.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6DD0" w:rsidRPr="00026E8C" w:rsidTr="00F179D3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B44E18" w:rsidP="00B44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7B6DD0" w:rsidRPr="00026E8C">
              <w:rPr>
                <w:rFonts w:ascii="Times New Roman" w:hAnsi="Times New Roman"/>
                <w:sz w:val="24"/>
                <w:szCs w:val="24"/>
              </w:rPr>
              <w:t>ачальник Управления МИ и ЖКХ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B44E18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Е.Н. Стромило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6DD0" w:rsidRPr="00026E8C" w:rsidTr="00F179D3">
        <w:trPr>
          <w:trHeight w:val="918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E8C">
              <w:rPr>
                <w:rFonts w:ascii="Times New Roman" w:hAnsi="Times New Roman" w:cs="Times New Roman"/>
                <w:sz w:val="24"/>
                <w:szCs w:val="24"/>
              </w:rPr>
              <w:t>Юридический отдел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B6DD0" w:rsidRPr="00026E8C" w:rsidRDefault="002C07DD" w:rsidP="00026E8C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E8C">
              <w:rPr>
                <w:rFonts w:ascii="Times New Roman" w:hAnsi="Times New Roman" w:cs="Times New Roman"/>
                <w:sz w:val="24"/>
                <w:szCs w:val="24"/>
              </w:rPr>
              <w:t>Д.Г. Коршунова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6DD0" w:rsidRPr="00026E8C" w:rsidTr="00F179D3">
        <w:trPr>
          <w:trHeight w:val="918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2C07DD" w:rsidP="00026E8C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E8C">
              <w:rPr>
                <w:rFonts w:ascii="Times New Roman" w:hAnsi="Times New Roman" w:cs="Times New Roman"/>
                <w:sz w:val="24"/>
                <w:szCs w:val="24"/>
              </w:rPr>
              <w:t>Сектор по организационной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DD0" w:rsidRPr="00026E8C" w:rsidRDefault="002C07DD" w:rsidP="00026E8C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E8C">
              <w:rPr>
                <w:rFonts w:ascii="Times New Roman" w:hAnsi="Times New Roman" w:cs="Times New Roman"/>
                <w:sz w:val="24"/>
                <w:szCs w:val="24"/>
              </w:rPr>
              <w:t>С.Д. Чеснокова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DD0" w:rsidRPr="00026E8C" w:rsidRDefault="007B6DD0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DD0" w:rsidRPr="00026E8C" w:rsidRDefault="007B6DD0" w:rsidP="00026E8C">
      <w:pPr>
        <w:pStyle w:val="af4"/>
        <w:ind w:firstLine="0"/>
        <w:rPr>
          <w:b/>
          <w:bCs/>
          <w:szCs w:val="28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/>
        <w:jc w:val="both"/>
        <w:rPr>
          <w:rFonts w:ascii="Times New Roman" w:hAnsi="Times New Roman"/>
          <w:b/>
          <w:bCs/>
          <w:szCs w:val="28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/>
        <w:jc w:val="both"/>
        <w:rPr>
          <w:rFonts w:ascii="Times New Roman" w:hAnsi="Times New Roman"/>
          <w:b/>
          <w:bCs/>
          <w:szCs w:val="28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 xml:space="preserve"> Рассылка: </w:t>
      </w: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 . Управление МИ и ЖКХ.</w:t>
      </w: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2. МКУ «ЦОФ».</w:t>
      </w: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3. В дело.</w:t>
      </w:r>
    </w:p>
    <w:p w:rsidR="002C07DD" w:rsidRPr="00026E8C" w:rsidRDefault="002C07DD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4. ЗКТРП</w:t>
      </w:r>
    </w:p>
    <w:p w:rsidR="002C07DD" w:rsidRPr="00026E8C" w:rsidRDefault="002C07DD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5. ЮО</w:t>
      </w: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026E8C">
        <w:rPr>
          <w:rFonts w:ascii="Times New Roman" w:hAnsi="Times New Roman"/>
          <w:sz w:val="20"/>
          <w:szCs w:val="20"/>
        </w:rPr>
        <w:t>Исп. Л.А. Ашрафи</w:t>
      </w: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0"/>
          <w:szCs w:val="20"/>
        </w:rPr>
        <w:t>8(81556) 32701</w:t>
      </w:r>
    </w:p>
    <w:p w:rsidR="007B6DD0" w:rsidRPr="00026E8C" w:rsidRDefault="007B6DD0" w:rsidP="00026E8C">
      <w:pPr>
        <w:pStyle w:val="af4"/>
        <w:ind w:firstLine="0"/>
        <w:jc w:val="left"/>
        <w:rPr>
          <w:sz w:val="24"/>
          <w:szCs w:val="24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sectPr w:rsidR="007B6DD0" w:rsidRPr="00026E8C" w:rsidSect="00306A44">
      <w:headerReference w:type="default" r:id="rId11"/>
      <w:pgSz w:w="11906" w:h="16838"/>
      <w:pgMar w:top="992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9C2" w:rsidRDefault="00DC69C2" w:rsidP="00CD4C90">
      <w:pPr>
        <w:spacing w:after="0" w:line="240" w:lineRule="auto"/>
      </w:pPr>
      <w:r>
        <w:separator/>
      </w:r>
    </w:p>
  </w:endnote>
  <w:endnote w:type="continuationSeparator" w:id="1">
    <w:p w:rsidR="00DC69C2" w:rsidRDefault="00DC69C2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9C2" w:rsidRDefault="00DC69C2" w:rsidP="00CD4C90">
      <w:pPr>
        <w:spacing w:after="0" w:line="240" w:lineRule="auto"/>
      </w:pPr>
      <w:r>
        <w:separator/>
      </w:r>
    </w:p>
  </w:footnote>
  <w:footnote w:type="continuationSeparator" w:id="1">
    <w:p w:rsidR="00DC69C2" w:rsidRDefault="00DC69C2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D1" w:rsidRDefault="00AB19D1">
    <w:pPr>
      <w:pStyle w:val="a6"/>
      <w:spacing w:line="14" w:lineRule="auto"/>
      <w:rPr>
        <w:sz w:val="20"/>
      </w:rPr>
    </w:pPr>
    <w:r w:rsidRPr="008103B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17.1pt;margin-top:34.5pt;width:18pt;height:15.3pt;z-index:-251658752;mso-position-horizontal-relative:page;mso-position-vertical-relative:page" filled="f" stroked="f">
          <v:textbox style="mso-next-textbox:#_x0000_s2050" inset="0,0,0,0">
            <w:txbxContent>
              <w:p w:rsidR="00AB19D1" w:rsidRDefault="00AB19D1">
                <w:pPr>
                  <w:pStyle w:val="a6"/>
                  <w:spacing w:before="10"/>
                  <w:ind w:left="60"/>
                </w:pPr>
                <w:fldSimple w:instr=" PAGE ">
                  <w:r w:rsidR="007120EE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D6"/>
    <w:multiLevelType w:val="hybridMultilevel"/>
    <w:tmpl w:val="FE94F86C"/>
    <w:lvl w:ilvl="0" w:tplc="F4C6192E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45CCFF50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60A0324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6640205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3A4A7ECC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B8C85F26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BB86A448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158D70E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B3F08026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">
    <w:nsid w:val="138F78F1"/>
    <w:multiLevelType w:val="hybridMultilevel"/>
    <w:tmpl w:val="EC087B6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720F"/>
    <w:multiLevelType w:val="hybridMultilevel"/>
    <w:tmpl w:val="CDB4FB6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C46F9"/>
    <w:multiLevelType w:val="hybridMultilevel"/>
    <w:tmpl w:val="DF92762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52762"/>
    <w:multiLevelType w:val="hybridMultilevel"/>
    <w:tmpl w:val="205AA33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F1562"/>
    <w:multiLevelType w:val="hybridMultilevel"/>
    <w:tmpl w:val="E616790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8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15B2"/>
    <w:multiLevelType w:val="hybridMultilevel"/>
    <w:tmpl w:val="29AE51E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11">
    <w:nsid w:val="4BC16987"/>
    <w:multiLevelType w:val="hybridMultilevel"/>
    <w:tmpl w:val="67627782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871BC1"/>
    <w:multiLevelType w:val="hybridMultilevel"/>
    <w:tmpl w:val="C05889FC"/>
    <w:lvl w:ilvl="0" w:tplc="1DCA3B9A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F87C32D6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C73E1B6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4B5A4AF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7438EBF2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2F74D902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C4DEFDB6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7E60D94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3418CE6E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9">
    <w:nsid w:val="6E9F06B5"/>
    <w:multiLevelType w:val="hybridMultilevel"/>
    <w:tmpl w:val="FC5E3D24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A1384"/>
    <w:multiLevelType w:val="hybridMultilevel"/>
    <w:tmpl w:val="BFEEB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503FF"/>
    <w:multiLevelType w:val="hybridMultilevel"/>
    <w:tmpl w:val="16CAA4B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0211E6"/>
    <w:multiLevelType w:val="hybridMultilevel"/>
    <w:tmpl w:val="48C4F90A"/>
    <w:lvl w:ilvl="0" w:tplc="9522E338">
      <w:start w:val="1"/>
      <w:numFmt w:val="decimal"/>
      <w:lvlText w:val="%1"/>
      <w:lvlJc w:val="left"/>
      <w:pPr>
        <w:ind w:left="1350" w:hanging="420"/>
      </w:pPr>
      <w:rPr>
        <w:rFonts w:hint="default"/>
        <w:lang w:val="ru-RU" w:eastAsia="en-US" w:bidi="ar-SA"/>
      </w:rPr>
    </w:lvl>
    <w:lvl w:ilvl="1" w:tplc="889C55BC">
      <w:numFmt w:val="none"/>
      <w:lvlText w:val=""/>
      <w:lvlJc w:val="left"/>
      <w:pPr>
        <w:tabs>
          <w:tab w:val="num" w:pos="360"/>
        </w:tabs>
      </w:pPr>
    </w:lvl>
    <w:lvl w:ilvl="2" w:tplc="773A66AE">
      <w:numFmt w:val="bullet"/>
      <w:lvlText w:val="•"/>
      <w:lvlJc w:val="left"/>
      <w:pPr>
        <w:ind w:left="3113" w:hanging="420"/>
      </w:pPr>
      <w:rPr>
        <w:rFonts w:hint="default"/>
        <w:lang w:val="ru-RU" w:eastAsia="en-US" w:bidi="ar-SA"/>
      </w:rPr>
    </w:lvl>
    <w:lvl w:ilvl="3" w:tplc="9FB68A7E">
      <w:numFmt w:val="bullet"/>
      <w:lvlText w:val="•"/>
      <w:lvlJc w:val="left"/>
      <w:pPr>
        <w:ind w:left="3989" w:hanging="420"/>
      </w:pPr>
      <w:rPr>
        <w:rFonts w:hint="default"/>
        <w:lang w:val="ru-RU" w:eastAsia="en-US" w:bidi="ar-SA"/>
      </w:rPr>
    </w:lvl>
    <w:lvl w:ilvl="4" w:tplc="8646A8D2">
      <w:numFmt w:val="bullet"/>
      <w:lvlText w:val="•"/>
      <w:lvlJc w:val="left"/>
      <w:pPr>
        <w:ind w:left="4866" w:hanging="420"/>
      </w:pPr>
      <w:rPr>
        <w:rFonts w:hint="default"/>
        <w:lang w:val="ru-RU" w:eastAsia="en-US" w:bidi="ar-SA"/>
      </w:rPr>
    </w:lvl>
    <w:lvl w:ilvl="5" w:tplc="0CC427F6">
      <w:numFmt w:val="bullet"/>
      <w:lvlText w:val="•"/>
      <w:lvlJc w:val="left"/>
      <w:pPr>
        <w:ind w:left="5743" w:hanging="420"/>
      </w:pPr>
      <w:rPr>
        <w:rFonts w:hint="default"/>
        <w:lang w:val="ru-RU" w:eastAsia="en-US" w:bidi="ar-SA"/>
      </w:rPr>
    </w:lvl>
    <w:lvl w:ilvl="6" w:tplc="97006244">
      <w:numFmt w:val="bullet"/>
      <w:lvlText w:val="•"/>
      <w:lvlJc w:val="left"/>
      <w:pPr>
        <w:ind w:left="6619" w:hanging="420"/>
      </w:pPr>
      <w:rPr>
        <w:rFonts w:hint="default"/>
        <w:lang w:val="ru-RU" w:eastAsia="en-US" w:bidi="ar-SA"/>
      </w:rPr>
    </w:lvl>
    <w:lvl w:ilvl="7" w:tplc="486251C6">
      <w:numFmt w:val="bullet"/>
      <w:lvlText w:val="•"/>
      <w:lvlJc w:val="left"/>
      <w:pPr>
        <w:ind w:left="7496" w:hanging="420"/>
      </w:pPr>
      <w:rPr>
        <w:rFonts w:hint="default"/>
        <w:lang w:val="ru-RU" w:eastAsia="en-US" w:bidi="ar-SA"/>
      </w:rPr>
    </w:lvl>
    <w:lvl w:ilvl="8" w:tplc="6CC09F30">
      <w:numFmt w:val="bullet"/>
      <w:lvlText w:val="•"/>
      <w:lvlJc w:val="left"/>
      <w:pPr>
        <w:ind w:left="8373" w:hanging="420"/>
      </w:pPr>
      <w:rPr>
        <w:rFonts w:hint="default"/>
        <w:lang w:val="ru-RU" w:eastAsia="en-US" w:bidi="ar-SA"/>
      </w:rPr>
    </w:lvl>
  </w:abstractNum>
  <w:abstractNum w:abstractNumId="23">
    <w:nsid w:val="72B60E85"/>
    <w:multiLevelType w:val="hybridMultilevel"/>
    <w:tmpl w:val="93AC9A8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603EE6"/>
    <w:multiLevelType w:val="hybridMultilevel"/>
    <w:tmpl w:val="1058860E"/>
    <w:lvl w:ilvl="0" w:tplc="35B02B90">
      <w:start w:val="1"/>
      <w:numFmt w:val="decimal"/>
      <w:lvlText w:val="%1."/>
      <w:lvlJc w:val="left"/>
      <w:pPr>
        <w:ind w:left="222" w:hanging="35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8B0A5FEE">
      <w:start w:val="1"/>
      <w:numFmt w:val="upperRoman"/>
      <w:lvlText w:val="%2."/>
      <w:lvlJc w:val="left"/>
      <w:pPr>
        <w:ind w:left="3798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A3685AFE">
      <w:numFmt w:val="bullet"/>
      <w:lvlText w:val="•"/>
      <w:lvlJc w:val="left"/>
      <w:pPr>
        <w:ind w:left="4502" w:hanging="214"/>
      </w:pPr>
      <w:rPr>
        <w:rFonts w:hint="default"/>
        <w:lang w:val="ru-RU" w:eastAsia="en-US" w:bidi="ar-SA"/>
      </w:rPr>
    </w:lvl>
    <w:lvl w:ilvl="3" w:tplc="18C0F5C6">
      <w:numFmt w:val="bullet"/>
      <w:lvlText w:val="•"/>
      <w:lvlJc w:val="left"/>
      <w:pPr>
        <w:ind w:left="5205" w:hanging="214"/>
      </w:pPr>
      <w:rPr>
        <w:rFonts w:hint="default"/>
        <w:lang w:val="ru-RU" w:eastAsia="en-US" w:bidi="ar-SA"/>
      </w:rPr>
    </w:lvl>
    <w:lvl w:ilvl="4" w:tplc="2E3C0E28">
      <w:numFmt w:val="bullet"/>
      <w:lvlText w:val="•"/>
      <w:lvlJc w:val="left"/>
      <w:pPr>
        <w:ind w:left="5908" w:hanging="214"/>
      </w:pPr>
      <w:rPr>
        <w:rFonts w:hint="default"/>
        <w:lang w:val="ru-RU" w:eastAsia="en-US" w:bidi="ar-SA"/>
      </w:rPr>
    </w:lvl>
    <w:lvl w:ilvl="5" w:tplc="705C1C72">
      <w:numFmt w:val="bullet"/>
      <w:lvlText w:val="•"/>
      <w:lvlJc w:val="left"/>
      <w:pPr>
        <w:ind w:left="6611" w:hanging="214"/>
      </w:pPr>
      <w:rPr>
        <w:rFonts w:hint="default"/>
        <w:lang w:val="ru-RU" w:eastAsia="en-US" w:bidi="ar-SA"/>
      </w:rPr>
    </w:lvl>
    <w:lvl w:ilvl="6" w:tplc="C0DE7EB8">
      <w:numFmt w:val="bullet"/>
      <w:lvlText w:val="•"/>
      <w:lvlJc w:val="left"/>
      <w:pPr>
        <w:ind w:left="7314" w:hanging="214"/>
      </w:pPr>
      <w:rPr>
        <w:rFonts w:hint="default"/>
        <w:lang w:val="ru-RU" w:eastAsia="en-US" w:bidi="ar-SA"/>
      </w:rPr>
    </w:lvl>
    <w:lvl w:ilvl="7" w:tplc="E2789E22">
      <w:numFmt w:val="bullet"/>
      <w:lvlText w:val="•"/>
      <w:lvlJc w:val="left"/>
      <w:pPr>
        <w:ind w:left="8017" w:hanging="214"/>
      </w:pPr>
      <w:rPr>
        <w:rFonts w:hint="default"/>
        <w:lang w:val="ru-RU" w:eastAsia="en-US" w:bidi="ar-SA"/>
      </w:rPr>
    </w:lvl>
    <w:lvl w:ilvl="8" w:tplc="15AE34FC">
      <w:numFmt w:val="bullet"/>
      <w:lvlText w:val="•"/>
      <w:lvlJc w:val="left"/>
      <w:pPr>
        <w:ind w:left="8720" w:hanging="214"/>
      </w:pPr>
      <w:rPr>
        <w:rFonts w:hint="default"/>
        <w:lang w:val="ru-RU" w:eastAsia="en-US" w:bidi="ar-SA"/>
      </w:rPr>
    </w:lvl>
  </w:abstractNum>
  <w:abstractNum w:abstractNumId="25">
    <w:nsid w:val="77816194"/>
    <w:multiLevelType w:val="hybridMultilevel"/>
    <w:tmpl w:val="88AA8B58"/>
    <w:lvl w:ilvl="0" w:tplc="12FA56F0">
      <w:start w:val="1"/>
      <w:numFmt w:val="decimal"/>
      <w:lvlText w:val="%1"/>
      <w:lvlJc w:val="left"/>
      <w:pPr>
        <w:ind w:left="222" w:hanging="511"/>
      </w:pPr>
      <w:rPr>
        <w:rFonts w:hint="default"/>
        <w:lang w:val="ru-RU" w:eastAsia="en-US" w:bidi="ar-SA"/>
      </w:rPr>
    </w:lvl>
    <w:lvl w:ilvl="1" w:tplc="BD4ED3A2">
      <w:numFmt w:val="none"/>
      <w:lvlText w:val=""/>
      <w:lvlJc w:val="left"/>
      <w:pPr>
        <w:tabs>
          <w:tab w:val="num" w:pos="360"/>
        </w:tabs>
      </w:pPr>
    </w:lvl>
    <w:lvl w:ilvl="2" w:tplc="9390759C">
      <w:numFmt w:val="bullet"/>
      <w:lvlText w:val="•"/>
      <w:lvlJc w:val="left"/>
      <w:pPr>
        <w:ind w:left="2201" w:hanging="511"/>
      </w:pPr>
      <w:rPr>
        <w:rFonts w:hint="default"/>
        <w:lang w:val="ru-RU" w:eastAsia="en-US" w:bidi="ar-SA"/>
      </w:rPr>
    </w:lvl>
    <w:lvl w:ilvl="3" w:tplc="6ED0B314">
      <w:numFmt w:val="bullet"/>
      <w:lvlText w:val="•"/>
      <w:lvlJc w:val="left"/>
      <w:pPr>
        <w:ind w:left="3191" w:hanging="511"/>
      </w:pPr>
      <w:rPr>
        <w:rFonts w:hint="default"/>
        <w:lang w:val="ru-RU" w:eastAsia="en-US" w:bidi="ar-SA"/>
      </w:rPr>
    </w:lvl>
    <w:lvl w:ilvl="4" w:tplc="B874DF7E">
      <w:numFmt w:val="bullet"/>
      <w:lvlText w:val="•"/>
      <w:lvlJc w:val="left"/>
      <w:pPr>
        <w:ind w:left="4182" w:hanging="511"/>
      </w:pPr>
      <w:rPr>
        <w:rFonts w:hint="default"/>
        <w:lang w:val="ru-RU" w:eastAsia="en-US" w:bidi="ar-SA"/>
      </w:rPr>
    </w:lvl>
    <w:lvl w:ilvl="5" w:tplc="7AE4DB8E">
      <w:numFmt w:val="bullet"/>
      <w:lvlText w:val="•"/>
      <w:lvlJc w:val="left"/>
      <w:pPr>
        <w:ind w:left="5173" w:hanging="511"/>
      </w:pPr>
      <w:rPr>
        <w:rFonts w:hint="default"/>
        <w:lang w:val="ru-RU" w:eastAsia="en-US" w:bidi="ar-SA"/>
      </w:rPr>
    </w:lvl>
    <w:lvl w:ilvl="6" w:tplc="606C6FCC">
      <w:numFmt w:val="bullet"/>
      <w:lvlText w:val="•"/>
      <w:lvlJc w:val="left"/>
      <w:pPr>
        <w:ind w:left="6163" w:hanging="511"/>
      </w:pPr>
      <w:rPr>
        <w:rFonts w:hint="default"/>
        <w:lang w:val="ru-RU" w:eastAsia="en-US" w:bidi="ar-SA"/>
      </w:rPr>
    </w:lvl>
    <w:lvl w:ilvl="7" w:tplc="6CF2DB92">
      <w:numFmt w:val="bullet"/>
      <w:lvlText w:val="•"/>
      <w:lvlJc w:val="left"/>
      <w:pPr>
        <w:ind w:left="7154" w:hanging="511"/>
      </w:pPr>
      <w:rPr>
        <w:rFonts w:hint="default"/>
        <w:lang w:val="ru-RU" w:eastAsia="en-US" w:bidi="ar-SA"/>
      </w:rPr>
    </w:lvl>
    <w:lvl w:ilvl="8" w:tplc="1B84E8E4">
      <w:numFmt w:val="bullet"/>
      <w:lvlText w:val="•"/>
      <w:lvlJc w:val="left"/>
      <w:pPr>
        <w:ind w:left="8145" w:hanging="511"/>
      </w:pPr>
      <w:rPr>
        <w:rFonts w:hint="default"/>
        <w:lang w:val="ru-RU" w:eastAsia="en-US" w:bidi="ar-SA"/>
      </w:rPr>
    </w:lvl>
  </w:abstractNum>
  <w:abstractNum w:abstractNumId="26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8"/>
  </w:num>
  <w:num w:numId="6">
    <w:abstractNumId w:val="1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0"/>
  </w:num>
  <w:num w:numId="10">
    <w:abstractNumId w:val="21"/>
  </w:num>
  <w:num w:numId="11">
    <w:abstractNumId w:val="11"/>
  </w:num>
  <w:num w:numId="12">
    <w:abstractNumId w:val="19"/>
  </w:num>
  <w:num w:numId="13">
    <w:abstractNumId w:val="3"/>
  </w:num>
  <w:num w:numId="14">
    <w:abstractNumId w:val="5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23"/>
  </w:num>
  <w:num w:numId="20">
    <w:abstractNumId w:val="24"/>
  </w:num>
  <w:num w:numId="21">
    <w:abstractNumId w:val="0"/>
  </w:num>
  <w:num w:numId="22">
    <w:abstractNumId w:val="15"/>
  </w:num>
  <w:num w:numId="23">
    <w:abstractNumId w:val="18"/>
  </w:num>
  <w:num w:numId="24">
    <w:abstractNumId w:val="22"/>
  </w:num>
  <w:num w:numId="25">
    <w:abstractNumId w:val="25"/>
  </w:num>
  <w:num w:numId="26">
    <w:abstractNumId w:val="10"/>
  </w:num>
  <w:num w:numId="27">
    <w:abstractNumId w:val="7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0137"/>
    <w:rsid w:val="00026E8C"/>
    <w:rsid w:val="000352BE"/>
    <w:rsid w:val="0004220C"/>
    <w:rsid w:val="00057DEB"/>
    <w:rsid w:val="00062520"/>
    <w:rsid w:val="00084D3D"/>
    <w:rsid w:val="00092772"/>
    <w:rsid w:val="000A3392"/>
    <w:rsid w:val="000A4F8A"/>
    <w:rsid w:val="000B2572"/>
    <w:rsid w:val="000C169F"/>
    <w:rsid w:val="00106A77"/>
    <w:rsid w:val="00112CA9"/>
    <w:rsid w:val="00114451"/>
    <w:rsid w:val="001326EE"/>
    <w:rsid w:val="00133AA0"/>
    <w:rsid w:val="0014076F"/>
    <w:rsid w:val="001473C4"/>
    <w:rsid w:val="00157F39"/>
    <w:rsid w:val="0016055F"/>
    <w:rsid w:val="00163FC8"/>
    <w:rsid w:val="00170E21"/>
    <w:rsid w:val="00173083"/>
    <w:rsid w:val="00175BF8"/>
    <w:rsid w:val="001769EB"/>
    <w:rsid w:val="001853D7"/>
    <w:rsid w:val="001A065B"/>
    <w:rsid w:val="001D0180"/>
    <w:rsid w:val="001D46C2"/>
    <w:rsid w:val="001D55E9"/>
    <w:rsid w:val="001F016D"/>
    <w:rsid w:val="002170A3"/>
    <w:rsid w:val="00231B27"/>
    <w:rsid w:val="002343D4"/>
    <w:rsid w:val="00240877"/>
    <w:rsid w:val="00297840"/>
    <w:rsid w:val="002A073E"/>
    <w:rsid w:val="002C07DD"/>
    <w:rsid w:val="002C6342"/>
    <w:rsid w:val="002D3564"/>
    <w:rsid w:val="002D4C4F"/>
    <w:rsid w:val="002E52EF"/>
    <w:rsid w:val="00306A44"/>
    <w:rsid w:val="00307AFD"/>
    <w:rsid w:val="00315B88"/>
    <w:rsid w:val="003463E8"/>
    <w:rsid w:val="0035018A"/>
    <w:rsid w:val="003509DC"/>
    <w:rsid w:val="00351E9A"/>
    <w:rsid w:val="00370FA0"/>
    <w:rsid w:val="003776BE"/>
    <w:rsid w:val="00390F78"/>
    <w:rsid w:val="003B68E0"/>
    <w:rsid w:val="003D6575"/>
    <w:rsid w:val="003E7AB3"/>
    <w:rsid w:val="003F7489"/>
    <w:rsid w:val="0040410E"/>
    <w:rsid w:val="0042338C"/>
    <w:rsid w:val="00425FAE"/>
    <w:rsid w:val="0044050E"/>
    <w:rsid w:val="0046600C"/>
    <w:rsid w:val="00471F6F"/>
    <w:rsid w:val="004738C2"/>
    <w:rsid w:val="00477711"/>
    <w:rsid w:val="004A7DDD"/>
    <w:rsid w:val="004B7D3A"/>
    <w:rsid w:val="004C16BB"/>
    <w:rsid w:val="004C5BC4"/>
    <w:rsid w:val="004D482F"/>
    <w:rsid w:val="00503F38"/>
    <w:rsid w:val="00510535"/>
    <w:rsid w:val="00514224"/>
    <w:rsid w:val="00515553"/>
    <w:rsid w:val="00517931"/>
    <w:rsid w:val="0057334C"/>
    <w:rsid w:val="00573FFC"/>
    <w:rsid w:val="00593F2A"/>
    <w:rsid w:val="0059416C"/>
    <w:rsid w:val="00595304"/>
    <w:rsid w:val="005B2CC6"/>
    <w:rsid w:val="005C1201"/>
    <w:rsid w:val="005D2FAA"/>
    <w:rsid w:val="005D64E8"/>
    <w:rsid w:val="005F0008"/>
    <w:rsid w:val="005F7D6A"/>
    <w:rsid w:val="00603B2A"/>
    <w:rsid w:val="00612C3A"/>
    <w:rsid w:val="00626F09"/>
    <w:rsid w:val="00631244"/>
    <w:rsid w:val="0065422F"/>
    <w:rsid w:val="006818C4"/>
    <w:rsid w:val="006A0508"/>
    <w:rsid w:val="006A719B"/>
    <w:rsid w:val="006D1B56"/>
    <w:rsid w:val="006E55E9"/>
    <w:rsid w:val="006F38AA"/>
    <w:rsid w:val="007120EE"/>
    <w:rsid w:val="007128B7"/>
    <w:rsid w:val="00733B48"/>
    <w:rsid w:val="007420E3"/>
    <w:rsid w:val="00761C84"/>
    <w:rsid w:val="00766C12"/>
    <w:rsid w:val="007704E5"/>
    <w:rsid w:val="00780481"/>
    <w:rsid w:val="007A0661"/>
    <w:rsid w:val="007A79DD"/>
    <w:rsid w:val="007B4F6B"/>
    <w:rsid w:val="007B682A"/>
    <w:rsid w:val="007B6DD0"/>
    <w:rsid w:val="007D622A"/>
    <w:rsid w:val="007F451D"/>
    <w:rsid w:val="00825607"/>
    <w:rsid w:val="00840570"/>
    <w:rsid w:val="00853E56"/>
    <w:rsid w:val="00854E8D"/>
    <w:rsid w:val="00885DB2"/>
    <w:rsid w:val="00897AC6"/>
    <w:rsid w:val="008A5604"/>
    <w:rsid w:val="0091111A"/>
    <w:rsid w:val="0091142C"/>
    <w:rsid w:val="00912099"/>
    <w:rsid w:val="0092499E"/>
    <w:rsid w:val="009337CD"/>
    <w:rsid w:val="009377ED"/>
    <w:rsid w:val="00953825"/>
    <w:rsid w:val="009657BD"/>
    <w:rsid w:val="00974898"/>
    <w:rsid w:val="00982679"/>
    <w:rsid w:val="0098755D"/>
    <w:rsid w:val="009950C7"/>
    <w:rsid w:val="009A5198"/>
    <w:rsid w:val="00A06C66"/>
    <w:rsid w:val="00A07E47"/>
    <w:rsid w:val="00A148CD"/>
    <w:rsid w:val="00A16F7D"/>
    <w:rsid w:val="00A418B9"/>
    <w:rsid w:val="00A51DCA"/>
    <w:rsid w:val="00A80C98"/>
    <w:rsid w:val="00A9056F"/>
    <w:rsid w:val="00A90603"/>
    <w:rsid w:val="00A9512A"/>
    <w:rsid w:val="00AA28EF"/>
    <w:rsid w:val="00AB14CB"/>
    <w:rsid w:val="00AB19D1"/>
    <w:rsid w:val="00AB1E93"/>
    <w:rsid w:val="00AC090D"/>
    <w:rsid w:val="00AC242A"/>
    <w:rsid w:val="00AD03C8"/>
    <w:rsid w:val="00AD2F9E"/>
    <w:rsid w:val="00AD75EA"/>
    <w:rsid w:val="00AF0445"/>
    <w:rsid w:val="00AF5E0F"/>
    <w:rsid w:val="00B027D8"/>
    <w:rsid w:val="00B063DD"/>
    <w:rsid w:val="00B06A50"/>
    <w:rsid w:val="00B26151"/>
    <w:rsid w:val="00B320C4"/>
    <w:rsid w:val="00B34F21"/>
    <w:rsid w:val="00B356F9"/>
    <w:rsid w:val="00B44E18"/>
    <w:rsid w:val="00B54C69"/>
    <w:rsid w:val="00B575D7"/>
    <w:rsid w:val="00B676A6"/>
    <w:rsid w:val="00B86C95"/>
    <w:rsid w:val="00BA58BD"/>
    <w:rsid w:val="00BB3DBC"/>
    <w:rsid w:val="00BC7A28"/>
    <w:rsid w:val="00BD26E9"/>
    <w:rsid w:val="00BD48EB"/>
    <w:rsid w:val="00BE046D"/>
    <w:rsid w:val="00C064FC"/>
    <w:rsid w:val="00C14D31"/>
    <w:rsid w:val="00C31956"/>
    <w:rsid w:val="00C34B4F"/>
    <w:rsid w:val="00C40B92"/>
    <w:rsid w:val="00C43D7E"/>
    <w:rsid w:val="00C52C80"/>
    <w:rsid w:val="00C70995"/>
    <w:rsid w:val="00C70ECC"/>
    <w:rsid w:val="00C71F29"/>
    <w:rsid w:val="00C7273D"/>
    <w:rsid w:val="00C95337"/>
    <w:rsid w:val="00CC31FF"/>
    <w:rsid w:val="00CD0819"/>
    <w:rsid w:val="00CD4C90"/>
    <w:rsid w:val="00CE6200"/>
    <w:rsid w:val="00D22DE6"/>
    <w:rsid w:val="00D25B56"/>
    <w:rsid w:val="00D56D25"/>
    <w:rsid w:val="00D814F2"/>
    <w:rsid w:val="00DA5AE4"/>
    <w:rsid w:val="00DB3A15"/>
    <w:rsid w:val="00DC582E"/>
    <w:rsid w:val="00DC5B0F"/>
    <w:rsid w:val="00DC69C2"/>
    <w:rsid w:val="00DD2466"/>
    <w:rsid w:val="00DE3CA3"/>
    <w:rsid w:val="00DE3FF0"/>
    <w:rsid w:val="00E17277"/>
    <w:rsid w:val="00E350DB"/>
    <w:rsid w:val="00E47663"/>
    <w:rsid w:val="00E50646"/>
    <w:rsid w:val="00E537B5"/>
    <w:rsid w:val="00E65D11"/>
    <w:rsid w:val="00E674D7"/>
    <w:rsid w:val="00E94CDC"/>
    <w:rsid w:val="00EA5CBA"/>
    <w:rsid w:val="00EA6195"/>
    <w:rsid w:val="00EB0760"/>
    <w:rsid w:val="00EC31A0"/>
    <w:rsid w:val="00EE1C11"/>
    <w:rsid w:val="00EF68D7"/>
    <w:rsid w:val="00F179D3"/>
    <w:rsid w:val="00F32DD0"/>
    <w:rsid w:val="00F44E9E"/>
    <w:rsid w:val="00F4613B"/>
    <w:rsid w:val="00F54610"/>
    <w:rsid w:val="00F56424"/>
    <w:rsid w:val="00F721B6"/>
    <w:rsid w:val="00F82E82"/>
    <w:rsid w:val="00F83A8D"/>
    <w:rsid w:val="00F86BF3"/>
    <w:rsid w:val="00FC3A55"/>
    <w:rsid w:val="00FC645C"/>
    <w:rsid w:val="00FD0C41"/>
    <w:rsid w:val="00FE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26E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6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uiPriority w:val="1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1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F83A8D"/>
    <w:pPr>
      <w:suppressAutoHyphens/>
      <w:spacing w:after="0" w:line="240" w:lineRule="auto"/>
      <w:ind w:left="708"/>
      <w:jc w:val="lef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FontStyle20">
    <w:name w:val="Font Style20"/>
    <w:basedOn w:val="a0"/>
    <w:uiPriority w:val="99"/>
    <w:rsid w:val="00F83A8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2" w:lineRule="exact"/>
      <w:ind w:firstLine="1915"/>
      <w:jc w:val="left"/>
    </w:pPr>
    <w:rPr>
      <w:rFonts w:ascii="Times New Roman" w:hAnsi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F83A8D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826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82679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styleId="af2">
    <w:name w:val="No Spacing"/>
    <w:qFormat/>
    <w:rsid w:val="00471F6F"/>
    <w:rPr>
      <w:rFonts w:eastAsia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9D1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  <w:ind w:left="2228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styleId="af3">
    <w:name w:val="footnote reference"/>
    <w:basedOn w:val="a0"/>
    <w:uiPriority w:val="99"/>
    <w:semiHidden/>
    <w:unhideWhenUsed/>
    <w:rsid w:val="0035018A"/>
    <w:rPr>
      <w:vertAlign w:val="superscript"/>
    </w:rPr>
  </w:style>
  <w:style w:type="paragraph" w:customStyle="1" w:styleId="ConsPlusTitle">
    <w:name w:val="ConsPlusTitle"/>
    <w:uiPriority w:val="99"/>
    <w:rsid w:val="002D356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F32DD0"/>
    <w:rPr>
      <w:rFonts w:ascii="Times New Roman" w:hAnsi="Times New Roman" w:cs="Times New Roman"/>
      <w:spacing w:val="-10"/>
      <w:sz w:val="28"/>
      <w:szCs w:val="28"/>
    </w:rPr>
  </w:style>
  <w:style w:type="paragraph" w:customStyle="1" w:styleId="af4">
    <w:name w:val="Заголовок"/>
    <w:basedOn w:val="a"/>
    <w:next w:val="a6"/>
    <w:rsid w:val="007B6DD0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7B6DD0"/>
    <w:pPr>
      <w:widowControl w:val="0"/>
      <w:suppressAutoHyphens/>
      <w:autoSpaceDE w:val="0"/>
      <w:ind w:right="19772" w:firstLine="720"/>
      <w:jc w:val="both"/>
    </w:pPr>
    <w:rPr>
      <w:rFonts w:ascii="Arial" w:hAnsi="Arial" w:cs="Arial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26E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af5"/>
    <w:uiPriority w:val="99"/>
    <w:rsid w:val="00026E8C"/>
    <w:pPr>
      <w:suppressAutoHyphens/>
      <w:spacing w:after="0" w:line="240" w:lineRule="auto"/>
      <w:ind w:left="720"/>
      <w:jc w:val="left"/>
    </w:pPr>
    <w:rPr>
      <w:rFonts w:eastAsia="Calibri"/>
      <w:sz w:val="20"/>
      <w:szCs w:val="20"/>
      <w:lang w:eastAsia="ar-SA"/>
    </w:rPr>
  </w:style>
  <w:style w:type="character" w:customStyle="1" w:styleId="af5">
    <w:name w:val="Абзац списка Знак"/>
    <w:link w:val="11"/>
    <w:uiPriority w:val="99"/>
    <w:locked/>
    <w:rsid w:val="00026E8C"/>
    <w:rPr>
      <w:rFonts w:eastAsia="Calibri"/>
      <w:lang w:eastAsia="ar-SA"/>
    </w:rPr>
  </w:style>
  <w:style w:type="character" w:styleId="af6">
    <w:name w:val="Emphasis"/>
    <w:basedOn w:val="a0"/>
    <w:uiPriority w:val="99"/>
    <w:qFormat/>
    <w:rsid w:val="00026E8C"/>
    <w:rPr>
      <w:rFonts w:cs="Times New Roman"/>
      <w:i/>
    </w:rPr>
  </w:style>
  <w:style w:type="character" w:customStyle="1" w:styleId="wmi-callto">
    <w:name w:val="wmi-callto"/>
    <w:basedOn w:val="a0"/>
    <w:rsid w:val="00DE3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1F3B67C4F6BCED1F4CCC47546C9E1F6B587C2BE6DABB41BFBE29F10A1DC6D7604EFC159E594FBDCE217BDF5F194A0C0E00AACC10t1M7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1F3B67C4F6BCED1F4CCC47546C9E1F6B5A762EE4DEBB41BFBE29F10A1DC6D7604EFC169A5F44EB976E7A831A44590D0E00A8C40C14FF98tEM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34644-8848-4E4B-A895-1CB5CD306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2351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15721</CharactersWithSpaces>
  <SharedDoc>false</SharedDoc>
  <HLinks>
    <vt:vector size="12" baseType="variant">
      <vt:variant>
        <vt:i4>393297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consultantplus://offline/ref=FB1F3B67C4F6BCED1F4CCC47546C9E1F6B587C2BE6DABB41BFBE29F10A1DC6D7604EFC159E594FBDCE217BDF5F194A0C0E00AACC10t1M7O</vt:lpwstr>
      </vt:variant>
      <vt:variant>
        <vt:lpwstr/>
      </vt:variant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consultantplus://offline/ref=FB1F3B67C4F6BCED1F4CCC47546C9E1F6B5A762EE4DEBB41BFBE29F10A1DC6D7604EFC169A5F44EB976E7A831A44590D0E00A8C40C14FF98tEMBO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adm-ashrafi</cp:lastModifiedBy>
  <cp:revision>2</cp:revision>
  <cp:lastPrinted>2021-04-08T12:46:00Z</cp:lastPrinted>
  <dcterms:created xsi:type="dcterms:W3CDTF">2023-09-27T11:10:00Z</dcterms:created>
  <dcterms:modified xsi:type="dcterms:W3CDTF">2023-09-27T11:10:00Z</dcterms:modified>
</cp:coreProperties>
</file>