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92" w:type="dxa"/>
        <w:tblInd w:w="-601" w:type="dxa"/>
        <w:tblLayout w:type="fixed"/>
        <w:tblLook w:val="04A0"/>
      </w:tblPr>
      <w:tblGrid>
        <w:gridCol w:w="486"/>
        <w:gridCol w:w="1924"/>
        <w:gridCol w:w="1701"/>
        <w:gridCol w:w="1276"/>
        <w:gridCol w:w="1743"/>
        <w:gridCol w:w="996"/>
        <w:gridCol w:w="1088"/>
        <w:gridCol w:w="1843"/>
        <w:gridCol w:w="1134"/>
        <w:gridCol w:w="1471"/>
        <w:gridCol w:w="996"/>
        <w:gridCol w:w="1434"/>
      </w:tblGrid>
      <w:tr w:rsidR="006D1C44" w:rsidRPr="006D1C44" w:rsidTr="006A60AC">
        <w:trPr>
          <w:trHeight w:val="312"/>
        </w:trPr>
        <w:tc>
          <w:tcPr>
            <w:tcW w:w="160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D7" w:rsidRDefault="006D1C44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 доходах, об имуществе и обязательствах имущественного характера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 202</w:t>
            </w:r>
            <w:r w:rsidR="00153D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FA2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3162D7"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162D7" w:rsidRDefault="003162D7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иципальных служащих Управления муниципального имущества и </w:t>
            </w:r>
          </w:p>
          <w:p w:rsidR="006D1C44" w:rsidRPr="006D1C44" w:rsidRDefault="003162D7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жилищно-коммунального хозяйства</w:t>
            </w: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членов их семей</w:t>
            </w:r>
          </w:p>
        </w:tc>
      </w:tr>
      <w:tr w:rsidR="00FA2925" w:rsidRPr="006D1C44" w:rsidTr="006A60AC">
        <w:trPr>
          <w:trHeight w:val="15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D1C44" w:rsidRPr="006D1C44" w:rsidTr="006A60AC">
        <w:trPr>
          <w:trHeight w:val="76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Ф.И.О.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служащего, представившего сведения, степень родства членов семьи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Замещаемая должность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муниципальной службы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15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за 202</w:t>
            </w:r>
            <w:r w:rsidR="00153D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 (руб.)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FA2925" w:rsidRPr="006D1C44" w:rsidTr="006A60AC">
        <w:trPr>
          <w:trHeight w:val="288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Транспортные средства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FA2925" w:rsidRPr="006D1C44" w:rsidTr="006A60AC">
        <w:trPr>
          <w:trHeight w:val="70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4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53DCA" w:rsidRPr="006D1C44" w:rsidTr="006A60AC">
        <w:trPr>
          <w:trHeight w:val="70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Стромило</w:t>
            </w:r>
            <w:proofErr w:type="spellEnd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Управления МИ и ЖКХ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1 451 196,88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Грета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53DCA" w:rsidRPr="006D1C44" w:rsidTr="006A60AC">
        <w:trPr>
          <w:trHeight w:val="70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788 494,51</w:t>
            </w: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земельный участок (</w:t>
            </w:r>
            <w:proofErr w:type="gramStart"/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31221B" w:rsidRDefault="00153DCA" w:rsidP="000B003E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31221B" w:rsidRDefault="00153DCA" w:rsidP="000B003E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Хонда СРВ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31221B" w:rsidRDefault="00153DCA" w:rsidP="000B0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53DCA" w:rsidRPr="006D1C44" w:rsidTr="006A60AC">
        <w:trPr>
          <w:trHeight w:val="705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7446C9" w:rsidRDefault="00153DCA" w:rsidP="000B0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7446C9" w:rsidRDefault="00153DCA" w:rsidP="000B003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7446C9" w:rsidRDefault="00153DCA" w:rsidP="000B003E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53DCA" w:rsidRPr="006D1C44" w:rsidTr="006A60AC">
        <w:trPr>
          <w:trHeight w:val="79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Сахно Лидия Алексеевна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Заведующий сектором по архитектуре и градостроительству Управления МИ и ЖКХ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2F2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F296C">
              <w:rPr>
                <w:rFonts w:ascii="Times New Roman" w:eastAsia="Times New Roman" w:hAnsi="Times New Roman" w:cs="Times New Roman"/>
                <w:sz w:val="20"/>
                <w:szCs w:val="20"/>
              </w:rPr>
              <w:t> 183 500,63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 садовый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53DCA" w:rsidRPr="006D1C44" w:rsidTr="006A60AC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садовый дом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DCA" w:rsidRPr="006D1C44" w:rsidTr="006A60AC">
        <w:trPr>
          <w:trHeight w:val="75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DCA" w:rsidRPr="006D1C44" w:rsidTr="006A60AC">
        <w:trPr>
          <w:trHeight w:val="75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DCA" w:rsidRPr="006D1C44" w:rsidTr="006A60AC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7446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Парфенюк</w:t>
            </w:r>
            <w:proofErr w:type="spell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Виктория Георгиевна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Заместитель начальника Управления МИ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 ЖКХ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6A60AC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1 530 633,56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6A60AC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A60AC" w:rsidRDefault="006A60AC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КИА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CERATO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53DCA" w:rsidRPr="006D1C44" w:rsidTr="006A60AC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DCA" w:rsidRPr="006D1C44" w:rsidTr="006A60AC">
        <w:trPr>
          <w:trHeight w:val="82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Зайцева Надежда Леонидовна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60AC" w:rsidRDefault="006A60AC" w:rsidP="006A6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Управления МИ и ЖКХ</w:t>
            </w:r>
          </w:p>
          <w:p w:rsidR="00153DCA" w:rsidRPr="006D1C44" w:rsidRDefault="009526D4" w:rsidP="006A60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Главный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специалист-землеустроитель Управления МИ и ЖКХ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6A60AC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1 177 370,35</w:t>
            </w:r>
          </w:p>
        </w:tc>
        <w:tc>
          <w:tcPr>
            <w:tcW w:w="17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(общая совместная, 1/2 доли)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53DCA" w:rsidRPr="006D1C44" w:rsidTr="006A60AC">
        <w:trPr>
          <w:trHeight w:val="100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7446C9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53DCA" w:rsidRPr="006D1C44" w:rsidTr="006A60AC">
        <w:trPr>
          <w:trHeight w:val="75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6A60AC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812 219,72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47,2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Шевроле</w:t>
            </w:r>
            <w:proofErr w:type="spell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Авео</w:t>
            </w:r>
            <w:proofErr w:type="spellEnd"/>
          </w:p>
        </w:tc>
        <w:tc>
          <w:tcPr>
            <w:tcW w:w="14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53DCA" w:rsidRPr="006D1C44" w:rsidTr="009526D4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гараж (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ВАЗ 2107</w:t>
            </w:r>
          </w:p>
        </w:tc>
        <w:tc>
          <w:tcPr>
            <w:tcW w:w="14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53DCA" w:rsidRPr="006D1C44" w:rsidTr="009526D4">
        <w:trPr>
          <w:trHeight w:val="528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53DCA" w:rsidRPr="006D1C44" w:rsidRDefault="00153DCA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B71D1" w:rsidRPr="006D1C44" w:rsidTr="00FB71D1">
        <w:trPr>
          <w:trHeight w:val="56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Статкевич Надежда Викторовн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Главный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специалист-землеустроитель Управления МИ и ЖКХ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631 358,63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74,8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FB71D1">
            <w:pPr>
              <w:jc w:val="center"/>
            </w:pPr>
            <w:r w:rsidRPr="000B510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FB71D1" w:rsidRPr="006D1C44" w:rsidTr="00FB71D1">
        <w:trPr>
          <w:trHeight w:val="312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(общая совместная, 1/2 доли)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108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FB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B71D1" w:rsidRPr="006D1C44" w:rsidTr="00655630">
        <w:trPr>
          <w:trHeight w:val="367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кладовка </w:t>
            </w: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FB7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B71D1" w:rsidRPr="006D1C44" w:rsidTr="00655630">
        <w:trPr>
          <w:trHeight w:val="528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1 131 163,85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(общая совместная, 1/2 доли)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1D1" w:rsidRDefault="00FB71D1" w:rsidP="00FB71D1">
            <w:pPr>
              <w:jc w:val="center"/>
            </w:pPr>
            <w:r w:rsidRPr="000B510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FB71D1" w:rsidRPr="006D1C44" w:rsidTr="00FB71D1">
        <w:trPr>
          <w:trHeight w:val="528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Pr="006D1C44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Default="00FB71D1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Pr="006D1C44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Default="00FB71D1" w:rsidP="00A54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71D1" w:rsidRDefault="00FB71D1" w:rsidP="00FB71D1">
            <w:pPr>
              <w:jc w:val="center"/>
            </w:pPr>
            <w:r w:rsidRPr="000B5107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</w:tbl>
    <w:p w:rsidR="00610D98" w:rsidRDefault="00610D98"/>
    <w:sectPr w:rsidR="00610D98" w:rsidSect="006D1C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1C44"/>
    <w:rsid w:val="00044300"/>
    <w:rsid w:val="000718AA"/>
    <w:rsid w:val="000A1E33"/>
    <w:rsid w:val="000C6A62"/>
    <w:rsid w:val="001441D8"/>
    <w:rsid w:val="001458DF"/>
    <w:rsid w:val="00153DCA"/>
    <w:rsid w:val="001C45DB"/>
    <w:rsid w:val="00237022"/>
    <w:rsid w:val="00271CE1"/>
    <w:rsid w:val="002F296C"/>
    <w:rsid w:val="003031C8"/>
    <w:rsid w:val="0031221B"/>
    <w:rsid w:val="003162D7"/>
    <w:rsid w:val="004121A7"/>
    <w:rsid w:val="004C4518"/>
    <w:rsid w:val="004E3CBD"/>
    <w:rsid w:val="00526CB4"/>
    <w:rsid w:val="005307C3"/>
    <w:rsid w:val="005E2E13"/>
    <w:rsid w:val="00610D98"/>
    <w:rsid w:val="006A60AC"/>
    <w:rsid w:val="006D1C44"/>
    <w:rsid w:val="007446C9"/>
    <w:rsid w:val="008B553E"/>
    <w:rsid w:val="009526D4"/>
    <w:rsid w:val="00A863AF"/>
    <w:rsid w:val="00B11F5C"/>
    <w:rsid w:val="00BA3BF2"/>
    <w:rsid w:val="00C45422"/>
    <w:rsid w:val="00C55994"/>
    <w:rsid w:val="00DB584B"/>
    <w:rsid w:val="00DF15E7"/>
    <w:rsid w:val="00DF4768"/>
    <w:rsid w:val="00E13D22"/>
    <w:rsid w:val="00E64E40"/>
    <w:rsid w:val="00EB77A3"/>
    <w:rsid w:val="00F463C1"/>
    <w:rsid w:val="00FA2925"/>
    <w:rsid w:val="00FB71D1"/>
    <w:rsid w:val="00FF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org-kabina</dc:creator>
  <cp:lastModifiedBy>org-kabina</cp:lastModifiedBy>
  <cp:revision>2</cp:revision>
  <dcterms:created xsi:type="dcterms:W3CDTF">2023-05-03T08:42:00Z</dcterms:created>
  <dcterms:modified xsi:type="dcterms:W3CDTF">2023-05-03T08:42:00Z</dcterms:modified>
</cp:coreProperties>
</file>