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092" w:rsidRPr="00374092" w:rsidRDefault="00374092" w:rsidP="00FE66CC">
      <w:pPr>
        <w:widowControl w:val="0"/>
        <w:spacing w:after="0" w:line="240" w:lineRule="auto"/>
        <w:jc w:val="center"/>
        <w:rPr>
          <w:rFonts w:ascii="Arial" w:hAnsi="Arial" w:cs="Arial"/>
          <w:b/>
          <w:sz w:val="32"/>
          <w:szCs w:val="32"/>
        </w:rPr>
      </w:pPr>
      <w:r w:rsidRPr="00374092">
        <w:rPr>
          <w:rFonts w:ascii="Arial" w:hAnsi="Arial" w:cs="Arial"/>
          <w:b/>
          <w:sz w:val="32"/>
          <w:szCs w:val="32"/>
          <w:lang w:eastAsia="en-US"/>
        </w:rPr>
        <w:t>СОВЕТ ДЕПУТАТОВ ЗАКРЫТОГО АДМИНИСТРАТИВНО-ТЕРРИТОРИАЛЬНОГО ОБРАЗОВАНИЯ ГОРОД ЗАОЗЕРСК МУРМАНСКОЙ ОБЛАСТИ</w:t>
      </w:r>
    </w:p>
    <w:p w:rsidR="00374092" w:rsidRPr="00374092" w:rsidRDefault="00374092" w:rsidP="00FE66CC">
      <w:pPr>
        <w:widowControl w:val="0"/>
        <w:spacing w:after="0" w:line="240" w:lineRule="auto"/>
        <w:jc w:val="center"/>
        <w:rPr>
          <w:rFonts w:ascii="Arial" w:hAnsi="Arial" w:cs="Arial"/>
          <w:b/>
          <w:sz w:val="32"/>
          <w:szCs w:val="32"/>
          <w:lang w:eastAsia="en-US"/>
        </w:rPr>
      </w:pPr>
    </w:p>
    <w:p w:rsidR="00374092" w:rsidRPr="00374092" w:rsidRDefault="00374092" w:rsidP="00FE66CC">
      <w:pPr>
        <w:widowControl w:val="0"/>
        <w:spacing w:after="0" w:line="240" w:lineRule="auto"/>
        <w:jc w:val="center"/>
        <w:rPr>
          <w:rFonts w:ascii="Arial" w:hAnsi="Arial" w:cs="Arial"/>
          <w:b/>
          <w:sz w:val="32"/>
          <w:szCs w:val="32"/>
          <w:lang w:eastAsia="en-US"/>
        </w:rPr>
      </w:pPr>
      <w:r w:rsidRPr="00374092">
        <w:rPr>
          <w:rFonts w:ascii="Arial" w:hAnsi="Arial" w:cs="Arial"/>
          <w:b/>
          <w:sz w:val="32"/>
          <w:szCs w:val="32"/>
          <w:lang w:eastAsia="en-US"/>
        </w:rPr>
        <w:t>РЕШЕНИЕ</w:t>
      </w:r>
    </w:p>
    <w:p w:rsidR="00374092" w:rsidRPr="00374092" w:rsidRDefault="00FE66CC" w:rsidP="00FE66CC">
      <w:pPr>
        <w:pStyle w:val="1"/>
        <w:keepNext w:val="0"/>
        <w:widowControl w:val="0"/>
        <w:rPr>
          <w:rFonts w:ascii="Arial" w:hAnsi="Arial" w:cs="Arial"/>
          <w:sz w:val="32"/>
          <w:szCs w:val="32"/>
          <w:lang w:eastAsia="en-US"/>
        </w:rPr>
      </w:pPr>
      <w:r>
        <w:rPr>
          <w:rFonts w:ascii="Arial" w:hAnsi="Arial" w:cs="Arial"/>
          <w:sz w:val="32"/>
          <w:szCs w:val="32"/>
          <w:lang w:eastAsia="en-US"/>
        </w:rPr>
        <w:t>от 25 мая 2021</w:t>
      </w:r>
      <w:r w:rsidR="00374092" w:rsidRPr="00374092">
        <w:rPr>
          <w:rFonts w:ascii="Arial" w:hAnsi="Arial" w:cs="Arial"/>
          <w:sz w:val="32"/>
          <w:szCs w:val="32"/>
          <w:lang w:eastAsia="en-US"/>
        </w:rPr>
        <w:t xml:space="preserve"> № </w:t>
      </w:r>
      <w:r w:rsidR="00286575">
        <w:rPr>
          <w:rFonts w:ascii="Arial" w:hAnsi="Arial" w:cs="Arial"/>
          <w:sz w:val="32"/>
          <w:szCs w:val="32"/>
          <w:lang w:eastAsia="en-US"/>
        </w:rPr>
        <w:t>29-4106</w:t>
      </w:r>
    </w:p>
    <w:p w:rsidR="00374092" w:rsidRPr="00AB4F87" w:rsidRDefault="00374092" w:rsidP="00AB4F87">
      <w:pPr>
        <w:widowControl w:val="0"/>
        <w:spacing w:after="0" w:line="240" w:lineRule="auto"/>
        <w:rPr>
          <w:rFonts w:ascii="Arial" w:hAnsi="Arial" w:cs="Arial"/>
          <w:sz w:val="24"/>
          <w:szCs w:val="24"/>
          <w:lang w:eastAsia="en-US"/>
        </w:rPr>
      </w:pPr>
    </w:p>
    <w:p w:rsidR="00286575" w:rsidRPr="00286575" w:rsidRDefault="00286575" w:rsidP="00286575">
      <w:pPr>
        <w:widowControl w:val="0"/>
        <w:spacing w:after="0" w:line="240" w:lineRule="auto"/>
        <w:jc w:val="center"/>
        <w:rPr>
          <w:rFonts w:ascii="Arial" w:eastAsia="Times New Roman" w:hAnsi="Arial" w:cs="Arial"/>
          <w:b/>
          <w:sz w:val="32"/>
          <w:szCs w:val="32"/>
        </w:rPr>
      </w:pPr>
      <w:r w:rsidRPr="00286575">
        <w:rPr>
          <w:rFonts w:ascii="Arial" w:eastAsia="Times New Roman" w:hAnsi="Arial" w:cs="Arial"/>
          <w:b/>
          <w:sz w:val="32"/>
          <w:szCs w:val="32"/>
        </w:rPr>
        <w:t xml:space="preserve">Об утверждении </w:t>
      </w:r>
      <w:hyperlink w:anchor="P30" w:history="1">
        <w:r w:rsidRPr="00286575">
          <w:rPr>
            <w:rFonts w:ascii="Arial" w:eastAsiaTheme="minorHAnsi" w:hAnsi="Arial" w:cs="Arial"/>
            <w:b/>
            <w:sz w:val="32"/>
            <w:szCs w:val="32"/>
            <w:lang w:eastAsia="en-US"/>
          </w:rPr>
          <w:t>Порядка</w:t>
        </w:r>
      </w:hyperlink>
      <w:r w:rsidRPr="00286575">
        <w:rPr>
          <w:rFonts w:ascii="Arial" w:eastAsiaTheme="minorHAnsi" w:hAnsi="Arial" w:cs="Arial"/>
          <w:b/>
          <w:sz w:val="32"/>
          <w:szCs w:val="32"/>
          <w:lang w:eastAsia="en-US"/>
        </w:rPr>
        <w:t xml:space="preserve"> проведения осмотра зданий, сооружений в целях оценки их технического состояния и надлежащего технического обслуживания и выдачи рекомендаций о мерах по устранению выявленных нарушений на </w:t>
      </w:r>
      <w:proofErr w:type="gramStart"/>
      <w:r w:rsidRPr="00286575">
        <w:rPr>
          <w:rFonts w:ascii="Arial" w:eastAsiaTheme="minorHAnsi" w:hAnsi="Arial" w:cs="Arial"/>
          <w:b/>
          <w:sz w:val="32"/>
          <w:szCs w:val="32"/>
          <w:lang w:eastAsia="en-US"/>
        </w:rPr>
        <w:t>территории</w:t>
      </w:r>
      <w:proofErr w:type="gramEnd"/>
      <w:r w:rsidRPr="00286575">
        <w:rPr>
          <w:rFonts w:ascii="Arial" w:eastAsiaTheme="minorHAnsi" w:hAnsi="Arial" w:cs="Arial"/>
          <w:b/>
          <w:sz w:val="32"/>
          <w:szCs w:val="32"/>
          <w:lang w:eastAsia="en-US"/>
        </w:rPr>
        <w:t xml:space="preserve"> ЗАТО город Заозерск</w:t>
      </w:r>
    </w:p>
    <w:p w:rsidR="00286575" w:rsidRPr="00286575" w:rsidRDefault="00286575" w:rsidP="00286575">
      <w:pPr>
        <w:widowControl w:val="0"/>
        <w:tabs>
          <w:tab w:val="left" w:pos="3285"/>
        </w:tabs>
        <w:spacing w:after="0" w:line="240" w:lineRule="auto"/>
        <w:jc w:val="both"/>
        <w:rPr>
          <w:rFonts w:ascii="Arial" w:eastAsia="Times New Roman" w:hAnsi="Arial" w:cs="Arial"/>
          <w:sz w:val="24"/>
          <w:szCs w:val="24"/>
        </w:rPr>
      </w:pPr>
    </w:p>
    <w:p w:rsidR="00286575" w:rsidRPr="00286575" w:rsidRDefault="00286575" w:rsidP="00286575">
      <w:pPr>
        <w:widowControl w:val="0"/>
        <w:tabs>
          <w:tab w:val="left" w:pos="284"/>
          <w:tab w:val="left" w:pos="993"/>
        </w:tabs>
        <w:autoSpaceDE w:val="0"/>
        <w:autoSpaceDN w:val="0"/>
        <w:spacing w:after="0" w:line="240" w:lineRule="auto"/>
        <w:jc w:val="both"/>
        <w:rPr>
          <w:rFonts w:ascii="Arial" w:eastAsia="Times New Roman" w:hAnsi="Arial" w:cs="Arial"/>
          <w:sz w:val="24"/>
          <w:szCs w:val="24"/>
        </w:rPr>
      </w:pPr>
      <w:r w:rsidRPr="00286575">
        <w:rPr>
          <w:rFonts w:ascii="Arial" w:eastAsia="Times New Roman" w:hAnsi="Arial" w:cs="Arial"/>
          <w:sz w:val="24"/>
          <w:szCs w:val="24"/>
        </w:rPr>
        <w:t xml:space="preserve">В соответствии с Градостроительным кодексом Российской Федерации, Федеральными </w:t>
      </w:r>
      <w:hyperlink r:id="rId6" w:history="1">
        <w:r w:rsidRPr="00286575">
          <w:rPr>
            <w:rFonts w:ascii="Arial" w:eastAsia="Times New Roman" w:hAnsi="Arial" w:cs="Arial"/>
            <w:sz w:val="24"/>
            <w:szCs w:val="24"/>
          </w:rPr>
          <w:t>законам</w:t>
        </w:r>
      </w:hyperlink>
      <w:r w:rsidRPr="00286575">
        <w:rPr>
          <w:rFonts w:ascii="Arial" w:eastAsia="Times New Roman" w:hAnsi="Arial" w:cs="Arial"/>
          <w:sz w:val="24"/>
          <w:szCs w:val="24"/>
        </w:rPr>
        <w:t xml:space="preserve">и от 06.10.2003 № 131-ФЗ «Об общих принципах организации местного самоуправления в Российской Федерации», от 30.12.2009 № 384-ФЗ «Технический регламент о безопасности зданий и сооружений», </w:t>
      </w:r>
      <w:hyperlink r:id="rId7" w:history="1">
        <w:proofErr w:type="gramStart"/>
        <w:r w:rsidRPr="00286575">
          <w:rPr>
            <w:rFonts w:ascii="Arial" w:eastAsia="Times New Roman" w:hAnsi="Arial" w:cs="Arial"/>
            <w:sz w:val="24"/>
            <w:szCs w:val="24"/>
          </w:rPr>
          <w:t>Уставом</w:t>
        </w:r>
        <w:proofErr w:type="gramEnd"/>
      </w:hyperlink>
      <w:r w:rsidRPr="00286575">
        <w:rPr>
          <w:rFonts w:ascii="Arial" w:eastAsia="Times New Roman" w:hAnsi="Arial" w:cs="Arial"/>
          <w:sz w:val="24"/>
          <w:szCs w:val="24"/>
        </w:rPr>
        <w:t xml:space="preserve"> ЗАТО город Заозерск, по представлению Администрации ЗАТО город Заозерск от 06.05.2021 № 1726/01-24, заключению постоянной комиссии Совета депутатов ЗАТО город Заозерск по нормативной правовой работе, Совет депутатов ЗАТО город Заозерск</w:t>
      </w:r>
      <w:r w:rsidRPr="00286575">
        <w:rPr>
          <w:rFonts w:ascii="Arial" w:eastAsia="Times New Roman" w:hAnsi="Arial" w:cs="Arial"/>
          <w:b/>
          <w:sz w:val="24"/>
          <w:szCs w:val="24"/>
        </w:rPr>
        <w:t xml:space="preserve"> </w:t>
      </w:r>
      <w:r w:rsidRPr="00286575">
        <w:rPr>
          <w:rFonts w:ascii="Arial" w:eastAsia="Times New Roman" w:hAnsi="Arial" w:cs="Arial"/>
          <w:sz w:val="24"/>
          <w:szCs w:val="24"/>
        </w:rPr>
        <w:t>РЕШИЛ:</w:t>
      </w:r>
    </w:p>
    <w:p w:rsidR="00286575" w:rsidRPr="00286575" w:rsidRDefault="00286575" w:rsidP="00286575">
      <w:pPr>
        <w:widowControl w:val="0"/>
        <w:numPr>
          <w:ilvl w:val="0"/>
          <w:numId w:val="3"/>
        </w:numPr>
        <w:tabs>
          <w:tab w:val="left" w:pos="993"/>
        </w:tabs>
        <w:autoSpaceDE w:val="0"/>
        <w:autoSpaceDN w:val="0"/>
        <w:spacing w:after="0" w:line="240" w:lineRule="auto"/>
        <w:ind w:left="0" w:firstLine="567"/>
        <w:jc w:val="both"/>
        <w:rPr>
          <w:rFonts w:ascii="Arial" w:eastAsia="Times New Roman" w:hAnsi="Arial" w:cs="Arial"/>
          <w:sz w:val="24"/>
          <w:szCs w:val="24"/>
        </w:rPr>
      </w:pPr>
      <w:r w:rsidRPr="00286575">
        <w:rPr>
          <w:rFonts w:ascii="Arial" w:eastAsia="Times New Roman" w:hAnsi="Arial" w:cs="Arial"/>
          <w:sz w:val="24"/>
          <w:szCs w:val="24"/>
        </w:rPr>
        <w:t xml:space="preserve">Утвердить прилагаемый </w:t>
      </w:r>
      <w:hyperlink w:anchor="P30" w:history="1">
        <w:r w:rsidRPr="00286575">
          <w:rPr>
            <w:rFonts w:ascii="Arial" w:eastAsia="Times New Roman" w:hAnsi="Arial" w:cs="Arial"/>
            <w:sz w:val="24"/>
            <w:szCs w:val="24"/>
          </w:rPr>
          <w:t>Порядок</w:t>
        </w:r>
      </w:hyperlink>
      <w:r w:rsidRPr="00286575">
        <w:rPr>
          <w:rFonts w:ascii="Arial" w:eastAsia="Times New Roman" w:hAnsi="Arial" w:cs="Arial"/>
          <w:sz w:val="24"/>
          <w:szCs w:val="24"/>
        </w:rPr>
        <w:t xml:space="preserve"> проведения осмотра зданий, сооружений в целях оценки их технического состояния и надлежащего технического обслуживания и выдачи рекомендаций о мерах по устранению выявленных нарушений на </w:t>
      </w:r>
      <w:proofErr w:type="gramStart"/>
      <w:r w:rsidRPr="00286575">
        <w:rPr>
          <w:rFonts w:ascii="Arial" w:eastAsia="Times New Roman" w:hAnsi="Arial" w:cs="Arial"/>
          <w:sz w:val="24"/>
          <w:szCs w:val="24"/>
        </w:rPr>
        <w:t>территории</w:t>
      </w:r>
      <w:proofErr w:type="gramEnd"/>
      <w:r w:rsidRPr="00286575">
        <w:rPr>
          <w:rFonts w:ascii="Arial" w:eastAsia="Times New Roman" w:hAnsi="Arial" w:cs="Arial"/>
          <w:sz w:val="24"/>
          <w:szCs w:val="24"/>
        </w:rPr>
        <w:t xml:space="preserve"> ЗАТО город Заозерск.</w:t>
      </w:r>
    </w:p>
    <w:p w:rsidR="00286575" w:rsidRPr="00286575" w:rsidRDefault="00286575" w:rsidP="00286575">
      <w:pPr>
        <w:widowControl w:val="0"/>
        <w:numPr>
          <w:ilvl w:val="0"/>
          <w:numId w:val="3"/>
        </w:numPr>
        <w:tabs>
          <w:tab w:val="left" w:pos="993"/>
        </w:tabs>
        <w:spacing w:after="0" w:line="240" w:lineRule="auto"/>
        <w:ind w:left="0" w:firstLine="567"/>
        <w:jc w:val="both"/>
        <w:rPr>
          <w:rFonts w:ascii="Arial" w:eastAsiaTheme="minorHAnsi" w:hAnsi="Arial" w:cs="Arial"/>
          <w:sz w:val="24"/>
          <w:szCs w:val="24"/>
          <w:lang w:eastAsia="en-US"/>
        </w:rPr>
      </w:pPr>
      <w:r w:rsidRPr="00286575">
        <w:rPr>
          <w:rFonts w:ascii="Arial" w:eastAsiaTheme="minorHAnsi" w:hAnsi="Arial" w:cs="Arial"/>
          <w:sz w:val="24"/>
          <w:szCs w:val="24"/>
          <w:lang w:eastAsia="en-US"/>
        </w:rPr>
        <w:t xml:space="preserve">Муниципальному казенному учреждению «Центр обеспечения функционирования органов местного самоуправления и муниципальных </w:t>
      </w:r>
      <w:proofErr w:type="gramStart"/>
      <w:r w:rsidRPr="00286575">
        <w:rPr>
          <w:rFonts w:ascii="Arial" w:eastAsiaTheme="minorHAnsi" w:hAnsi="Arial" w:cs="Arial"/>
          <w:sz w:val="24"/>
          <w:szCs w:val="24"/>
          <w:lang w:eastAsia="en-US"/>
        </w:rPr>
        <w:t>учреждений</w:t>
      </w:r>
      <w:proofErr w:type="gramEnd"/>
      <w:r w:rsidRPr="00286575">
        <w:rPr>
          <w:rFonts w:ascii="Arial" w:eastAsiaTheme="minorHAnsi" w:hAnsi="Arial" w:cs="Arial"/>
          <w:sz w:val="24"/>
          <w:szCs w:val="24"/>
          <w:lang w:eastAsia="en-US"/>
        </w:rPr>
        <w:t xml:space="preserve"> ЗАТО город Заозерск» (</w:t>
      </w:r>
      <w:proofErr w:type="spellStart"/>
      <w:r w:rsidRPr="00286575">
        <w:rPr>
          <w:rFonts w:ascii="Arial" w:eastAsiaTheme="minorHAnsi" w:hAnsi="Arial" w:cs="Arial"/>
          <w:sz w:val="24"/>
          <w:szCs w:val="24"/>
          <w:lang w:eastAsia="en-US"/>
        </w:rPr>
        <w:t>Чухарева</w:t>
      </w:r>
      <w:proofErr w:type="spellEnd"/>
      <w:r w:rsidRPr="00286575">
        <w:rPr>
          <w:rFonts w:ascii="Arial" w:eastAsiaTheme="minorHAnsi" w:hAnsi="Arial" w:cs="Arial"/>
          <w:sz w:val="24"/>
          <w:szCs w:val="24"/>
          <w:lang w:eastAsia="en-US"/>
        </w:rPr>
        <w:t xml:space="preserve"> О.А.) организовать размещение настоящего решения на официальном сайте органов местного самоуправления ЗАТО город Заозерск в информационно-телекоммуникационной сети «Интернет».</w:t>
      </w:r>
    </w:p>
    <w:p w:rsidR="00286575" w:rsidRPr="00286575" w:rsidRDefault="00286575" w:rsidP="00286575">
      <w:pPr>
        <w:widowControl w:val="0"/>
        <w:numPr>
          <w:ilvl w:val="0"/>
          <w:numId w:val="3"/>
        </w:numPr>
        <w:tabs>
          <w:tab w:val="left" w:pos="993"/>
          <w:tab w:val="left" w:pos="1560"/>
        </w:tabs>
        <w:spacing w:after="0" w:line="240" w:lineRule="auto"/>
        <w:ind w:left="0" w:firstLine="567"/>
        <w:jc w:val="both"/>
        <w:rPr>
          <w:rFonts w:ascii="Arial" w:eastAsia="Calibri" w:hAnsi="Arial" w:cs="Arial"/>
          <w:sz w:val="24"/>
          <w:szCs w:val="24"/>
          <w:lang w:eastAsia="en-US"/>
        </w:rPr>
      </w:pPr>
      <w:r w:rsidRPr="00286575">
        <w:rPr>
          <w:rFonts w:ascii="Arial" w:eastAsia="Calibri" w:hAnsi="Arial" w:cs="Arial"/>
          <w:sz w:val="24"/>
          <w:szCs w:val="24"/>
          <w:lang w:eastAsia="en-US"/>
        </w:rPr>
        <w:t>Муниципальному учреждению «Заозерский комитет по телерадиовещанию и печати» (</w:t>
      </w:r>
      <w:proofErr w:type="spellStart"/>
      <w:r w:rsidRPr="00286575">
        <w:rPr>
          <w:rFonts w:ascii="Arial" w:eastAsia="Calibri" w:hAnsi="Arial" w:cs="Arial"/>
          <w:sz w:val="24"/>
          <w:szCs w:val="24"/>
          <w:lang w:eastAsia="en-US"/>
        </w:rPr>
        <w:t>Кучерявенко</w:t>
      </w:r>
      <w:proofErr w:type="spellEnd"/>
      <w:r w:rsidRPr="00286575">
        <w:rPr>
          <w:rFonts w:ascii="Arial" w:eastAsia="Calibri" w:hAnsi="Arial" w:cs="Arial"/>
          <w:sz w:val="24"/>
          <w:szCs w:val="24"/>
          <w:lang w:eastAsia="en-US"/>
        </w:rPr>
        <w:t xml:space="preserve"> Д.Ю.) опубликовать настоящее решение в газете «</w:t>
      </w:r>
      <w:proofErr w:type="gramStart"/>
      <w:r w:rsidRPr="00286575">
        <w:rPr>
          <w:rFonts w:ascii="Arial" w:eastAsia="Calibri" w:hAnsi="Arial" w:cs="Arial"/>
          <w:sz w:val="24"/>
          <w:szCs w:val="24"/>
          <w:lang w:eastAsia="en-US"/>
        </w:rPr>
        <w:t>Западная</w:t>
      </w:r>
      <w:proofErr w:type="gramEnd"/>
      <w:r w:rsidRPr="00286575">
        <w:rPr>
          <w:rFonts w:ascii="Arial" w:eastAsia="Calibri" w:hAnsi="Arial" w:cs="Arial"/>
          <w:sz w:val="24"/>
          <w:szCs w:val="24"/>
          <w:lang w:eastAsia="en-US"/>
        </w:rPr>
        <w:t xml:space="preserve"> Лица».</w:t>
      </w:r>
    </w:p>
    <w:p w:rsidR="00286575" w:rsidRPr="00286575" w:rsidRDefault="00286575" w:rsidP="00286575">
      <w:pPr>
        <w:widowControl w:val="0"/>
        <w:numPr>
          <w:ilvl w:val="0"/>
          <w:numId w:val="3"/>
        </w:numPr>
        <w:tabs>
          <w:tab w:val="left" w:pos="993"/>
        </w:tabs>
        <w:spacing w:after="0" w:line="240" w:lineRule="auto"/>
        <w:ind w:left="0" w:firstLine="567"/>
        <w:jc w:val="both"/>
        <w:rPr>
          <w:rFonts w:ascii="Arial" w:eastAsia="Calibri" w:hAnsi="Arial" w:cs="Arial"/>
          <w:sz w:val="24"/>
          <w:szCs w:val="24"/>
          <w:lang w:eastAsia="en-US"/>
        </w:rPr>
      </w:pPr>
      <w:r w:rsidRPr="00286575">
        <w:rPr>
          <w:rFonts w:ascii="Arial" w:eastAsia="Calibri" w:hAnsi="Arial" w:cs="Arial"/>
          <w:sz w:val="24"/>
          <w:szCs w:val="24"/>
          <w:lang w:eastAsia="en-US"/>
        </w:rPr>
        <w:t>Настоящее решение вступает в силу после его официального опубликования.</w:t>
      </w:r>
    </w:p>
    <w:p w:rsidR="00286575" w:rsidRDefault="00286575" w:rsidP="00FE66CC">
      <w:pPr>
        <w:pStyle w:val="a4"/>
        <w:widowControl w:val="0"/>
        <w:spacing w:after="0" w:line="240" w:lineRule="auto"/>
        <w:jc w:val="both"/>
        <w:rPr>
          <w:rFonts w:ascii="Arial" w:hAnsi="Arial" w:cs="Arial"/>
          <w:sz w:val="24"/>
          <w:szCs w:val="24"/>
        </w:rPr>
      </w:pPr>
    </w:p>
    <w:p w:rsidR="00374092" w:rsidRPr="00374092" w:rsidRDefault="00374092" w:rsidP="00FE66CC">
      <w:pPr>
        <w:pStyle w:val="a4"/>
        <w:widowControl w:val="0"/>
        <w:spacing w:after="0" w:line="240" w:lineRule="auto"/>
        <w:jc w:val="both"/>
        <w:rPr>
          <w:rFonts w:ascii="Arial" w:hAnsi="Arial" w:cs="Arial"/>
          <w:sz w:val="24"/>
          <w:szCs w:val="24"/>
        </w:rPr>
      </w:pPr>
      <w:r w:rsidRPr="00374092">
        <w:rPr>
          <w:rFonts w:ascii="Arial" w:hAnsi="Arial" w:cs="Arial"/>
          <w:sz w:val="24"/>
          <w:szCs w:val="24"/>
        </w:rPr>
        <w:t xml:space="preserve">Председатель Совета </w:t>
      </w:r>
      <w:proofErr w:type="gramStart"/>
      <w:r w:rsidRPr="00374092">
        <w:rPr>
          <w:rFonts w:ascii="Arial" w:hAnsi="Arial" w:cs="Arial"/>
          <w:sz w:val="24"/>
          <w:szCs w:val="24"/>
        </w:rPr>
        <w:t>депутатов</w:t>
      </w:r>
      <w:proofErr w:type="gramEnd"/>
      <w:r w:rsidRPr="00374092">
        <w:rPr>
          <w:rFonts w:ascii="Arial" w:hAnsi="Arial" w:cs="Arial"/>
          <w:sz w:val="24"/>
          <w:szCs w:val="24"/>
        </w:rPr>
        <w:t xml:space="preserve"> ЗАТО город Заозерск И.В. Винокур</w:t>
      </w:r>
    </w:p>
    <w:p w:rsidR="00374092" w:rsidRDefault="00374092" w:rsidP="00FE66CC">
      <w:pPr>
        <w:pStyle w:val="a4"/>
        <w:widowControl w:val="0"/>
        <w:spacing w:after="0" w:line="240" w:lineRule="auto"/>
        <w:jc w:val="both"/>
        <w:rPr>
          <w:rFonts w:ascii="Arial" w:hAnsi="Arial" w:cs="Arial"/>
          <w:sz w:val="24"/>
          <w:szCs w:val="24"/>
        </w:rPr>
      </w:pPr>
      <w:proofErr w:type="gramStart"/>
      <w:r w:rsidRPr="00374092">
        <w:rPr>
          <w:rFonts w:ascii="Arial" w:hAnsi="Arial" w:cs="Arial"/>
          <w:sz w:val="24"/>
          <w:szCs w:val="24"/>
        </w:rPr>
        <w:t>Глава</w:t>
      </w:r>
      <w:proofErr w:type="gramEnd"/>
      <w:r w:rsidRPr="00374092">
        <w:rPr>
          <w:rFonts w:ascii="Arial" w:hAnsi="Arial" w:cs="Arial"/>
          <w:sz w:val="24"/>
          <w:szCs w:val="24"/>
        </w:rPr>
        <w:t xml:space="preserve"> ЗАТО город Заозерск И.А. </w:t>
      </w:r>
      <w:proofErr w:type="spellStart"/>
      <w:r w:rsidRPr="00374092">
        <w:rPr>
          <w:rFonts w:ascii="Arial" w:hAnsi="Arial" w:cs="Arial"/>
          <w:sz w:val="24"/>
          <w:szCs w:val="24"/>
        </w:rPr>
        <w:t>Мазитов</w:t>
      </w:r>
      <w:proofErr w:type="spellEnd"/>
    </w:p>
    <w:p w:rsidR="00286575" w:rsidRDefault="00286575" w:rsidP="00FE66CC">
      <w:pPr>
        <w:pStyle w:val="a4"/>
        <w:widowControl w:val="0"/>
        <w:spacing w:after="0" w:line="240" w:lineRule="auto"/>
        <w:jc w:val="both"/>
        <w:rPr>
          <w:rFonts w:ascii="Arial" w:hAnsi="Arial" w:cs="Arial"/>
          <w:sz w:val="24"/>
          <w:szCs w:val="24"/>
        </w:rPr>
      </w:pPr>
    </w:p>
    <w:p w:rsidR="00286575" w:rsidRPr="00384B1A" w:rsidRDefault="00286575" w:rsidP="00286575">
      <w:pPr>
        <w:pStyle w:val="a4"/>
        <w:widowControl w:val="0"/>
        <w:spacing w:after="0" w:line="240" w:lineRule="auto"/>
        <w:jc w:val="right"/>
        <w:rPr>
          <w:rFonts w:ascii="Arial" w:hAnsi="Arial" w:cs="Arial"/>
          <w:b/>
          <w:sz w:val="32"/>
          <w:szCs w:val="32"/>
        </w:rPr>
      </w:pPr>
      <w:r w:rsidRPr="00384B1A">
        <w:rPr>
          <w:rFonts w:ascii="Arial" w:hAnsi="Arial" w:cs="Arial"/>
          <w:b/>
          <w:sz w:val="32"/>
          <w:szCs w:val="32"/>
        </w:rPr>
        <w:t>Утверждено</w:t>
      </w:r>
    </w:p>
    <w:p w:rsidR="00286575" w:rsidRPr="00384B1A" w:rsidRDefault="00286575" w:rsidP="00286575">
      <w:pPr>
        <w:pStyle w:val="a4"/>
        <w:widowControl w:val="0"/>
        <w:spacing w:after="0" w:line="240" w:lineRule="auto"/>
        <w:jc w:val="right"/>
        <w:rPr>
          <w:rFonts w:ascii="Arial" w:hAnsi="Arial" w:cs="Arial"/>
          <w:b/>
          <w:sz w:val="32"/>
          <w:szCs w:val="32"/>
        </w:rPr>
      </w:pPr>
      <w:r w:rsidRPr="00384B1A">
        <w:rPr>
          <w:rFonts w:ascii="Arial" w:hAnsi="Arial" w:cs="Arial"/>
          <w:b/>
          <w:sz w:val="32"/>
          <w:szCs w:val="32"/>
        </w:rPr>
        <w:t>решение Совета депутатов</w:t>
      </w:r>
    </w:p>
    <w:p w:rsidR="00286575" w:rsidRPr="00384B1A" w:rsidRDefault="00286575" w:rsidP="00286575">
      <w:pPr>
        <w:pStyle w:val="a4"/>
        <w:widowControl w:val="0"/>
        <w:spacing w:after="0" w:line="240" w:lineRule="auto"/>
        <w:jc w:val="right"/>
        <w:rPr>
          <w:rFonts w:ascii="Arial" w:hAnsi="Arial" w:cs="Arial"/>
          <w:b/>
          <w:sz w:val="32"/>
          <w:szCs w:val="32"/>
        </w:rPr>
      </w:pPr>
      <w:r w:rsidRPr="00384B1A">
        <w:rPr>
          <w:rFonts w:ascii="Arial" w:hAnsi="Arial" w:cs="Arial"/>
          <w:b/>
          <w:sz w:val="32"/>
          <w:szCs w:val="32"/>
        </w:rPr>
        <w:t>ЗАТО город Заозерск</w:t>
      </w:r>
    </w:p>
    <w:p w:rsidR="00286575" w:rsidRDefault="00286575" w:rsidP="00286575">
      <w:pPr>
        <w:pStyle w:val="a4"/>
        <w:widowControl w:val="0"/>
        <w:spacing w:after="0" w:line="240" w:lineRule="auto"/>
        <w:jc w:val="right"/>
        <w:rPr>
          <w:rFonts w:ascii="Arial" w:hAnsi="Arial" w:cs="Arial"/>
          <w:b/>
          <w:sz w:val="32"/>
          <w:szCs w:val="32"/>
        </w:rPr>
      </w:pPr>
      <w:r w:rsidRPr="00384B1A">
        <w:rPr>
          <w:rFonts w:ascii="Arial" w:hAnsi="Arial" w:cs="Arial"/>
          <w:b/>
          <w:sz w:val="32"/>
          <w:szCs w:val="32"/>
        </w:rPr>
        <w:t xml:space="preserve">от </w:t>
      </w:r>
      <w:r>
        <w:rPr>
          <w:rFonts w:ascii="Arial" w:hAnsi="Arial" w:cs="Arial"/>
          <w:b/>
          <w:sz w:val="32"/>
          <w:szCs w:val="32"/>
        </w:rPr>
        <w:t>25.05.</w:t>
      </w:r>
      <w:r w:rsidRPr="00384B1A">
        <w:rPr>
          <w:rFonts w:ascii="Arial" w:hAnsi="Arial" w:cs="Arial"/>
          <w:b/>
          <w:sz w:val="32"/>
          <w:szCs w:val="32"/>
        </w:rPr>
        <w:t xml:space="preserve">2021 № </w:t>
      </w:r>
      <w:r>
        <w:rPr>
          <w:rFonts w:ascii="Arial" w:hAnsi="Arial" w:cs="Arial"/>
          <w:b/>
          <w:sz w:val="32"/>
          <w:szCs w:val="32"/>
        </w:rPr>
        <w:t>29-4106</w:t>
      </w:r>
    </w:p>
    <w:p w:rsidR="00286575" w:rsidRDefault="00286575" w:rsidP="00286575">
      <w:pPr>
        <w:pStyle w:val="a4"/>
        <w:widowControl w:val="0"/>
        <w:spacing w:after="0" w:line="240" w:lineRule="auto"/>
        <w:jc w:val="right"/>
        <w:rPr>
          <w:rFonts w:ascii="Arial" w:hAnsi="Arial" w:cs="Arial"/>
          <w:b/>
          <w:sz w:val="32"/>
          <w:szCs w:val="32"/>
        </w:rPr>
      </w:pPr>
    </w:p>
    <w:p w:rsidR="00286575" w:rsidRPr="00286575" w:rsidRDefault="00286575" w:rsidP="00286575">
      <w:pPr>
        <w:widowControl w:val="0"/>
        <w:autoSpaceDE w:val="0"/>
        <w:autoSpaceDN w:val="0"/>
        <w:spacing w:after="0" w:line="240" w:lineRule="auto"/>
        <w:ind w:firstLine="0"/>
        <w:jc w:val="center"/>
        <w:rPr>
          <w:rFonts w:ascii="Arial" w:eastAsia="Times New Roman" w:hAnsi="Arial" w:cs="Arial"/>
          <w:b/>
          <w:sz w:val="32"/>
          <w:szCs w:val="32"/>
        </w:rPr>
      </w:pPr>
      <w:r w:rsidRPr="00286575">
        <w:rPr>
          <w:rFonts w:ascii="Arial" w:eastAsia="Times New Roman" w:hAnsi="Arial" w:cs="Arial"/>
          <w:b/>
          <w:sz w:val="32"/>
          <w:szCs w:val="32"/>
        </w:rPr>
        <w:t>Порядок</w:t>
      </w:r>
    </w:p>
    <w:p w:rsidR="00286575" w:rsidRPr="00286575" w:rsidRDefault="00286575" w:rsidP="00286575">
      <w:pPr>
        <w:spacing w:after="0" w:line="240" w:lineRule="auto"/>
        <w:ind w:firstLine="0"/>
        <w:jc w:val="center"/>
        <w:rPr>
          <w:rFonts w:ascii="Arial" w:eastAsia="Times New Roman" w:hAnsi="Arial" w:cs="Arial"/>
          <w:sz w:val="32"/>
          <w:szCs w:val="32"/>
        </w:rPr>
      </w:pPr>
      <w:r w:rsidRPr="00286575">
        <w:rPr>
          <w:rFonts w:ascii="Arial" w:eastAsiaTheme="minorHAnsi" w:hAnsi="Arial" w:cs="Arial"/>
          <w:b/>
          <w:sz w:val="32"/>
          <w:szCs w:val="32"/>
          <w:lang w:eastAsia="en-US"/>
        </w:rPr>
        <w:t xml:space="preserve">проведения осмотра зданий, сооружений в целях оценки их технического состояния и надлежащего технического обслуживания и выдачи рекомендаций  о мерах по </w:t>
      </w:r>
      <w:r w:rsidRPr="00286575">
        <w:rPr>
          <w:rFonts w:ascii="Arial" w:eastAsiaTheme="minorHAnsi" w:hAnsi="Arial" w:cs="Arial"/>
          <w:b/>
          <w:sz w:val="32"/>
          <w:szCs w:val="32"/>
          <w:lang w:eastAsia="en-US"/>
        </w:rPr>
        <w:lastRenderedPageBreak/>
        <w:t xml:space="preserve">устранению выявленных нарушений на </w:t>
      </w:r>
      <w:proofErr w:type="gramStart"/>
      <w:r w:rsidRPr="00286575">
        <w:rPr>
          <w:rFonts w:ascii="Arial" w:eastAsiaTheme="minorHAnsi" w:hAnsi="Arial" w:cs="Arial"/>
          <w:b/>
          <w:sz w:val="32"/>
          <w:szCs w:val="32"/>
          <w:lang w:eastAsia="en-US"/>
        </w:rPr>
        <w:t>территории</w:t>
      </w:r>
      <w:proofErr w:type="gramEnd"/>
      <w:r w:rsidRPr="00286575">
        <w:rPr>
          <w:rFonts w:ascii="Arial" w:eastAsiaTheme="minorHAnsi" w:hAnsi="Arial" w:cs="Arial"/>
          <w:b/>
          <w:sz w:val="32"/>
          <w:szCs w:val="32"/>
          <w:lang w:eastAsia="en-US"/>
        </w:rPr>
        <w:t xml:space="preserve"> ЗАТО город Заозерск</w:t>
      </w:r>
    </w:p>
    <w:p w:rsidR="00286575" w:rsidRPr="00286575" w:rsidRDefault="00286575" w:rsidP="00286575">
      <w:pPr>
        <w:widowControl w:val="0"/>
        <w:autoSpaceDE w:val="0"/>
        <w:autoSpaceDN w:val="0"/>
        <w:spacing w:after="0" w:line="240" w:lineRule="auto"/>
        <w:ind w:firstLine="0"/>
        <w:jc w:val="both"/>
        <w:rPr>
          <w:rFonts w:ascii="Arial" w:eastAsia="Times New Roman" w:hAnsi="Arial" w:cs="Arial"/>
          <w:sz w:val="24"/>
          <w:szCs w:val="24"/>
        </w:rPr>
      </w:pPr>
    </w:p>
    <w:p w:rsidR="00286575" w:rsidRPr="00286575" w:rsidRDefault="00286575" w:rsidP="00286575">
      <w:pPr>
        <w:widowControl w:val="0"/>
        <w:autoSpaceDE w:val="0"/>
        <w:autoSpaceDN w:val="0"/>
        <w:spacing w:after="0" w:line="240" w:lineRule="auto"/>
        <w:ind w:firstLine="0"/>
        <w:jc w:val="center"/>
        <w:outlineLvl w:val="1"/>
        <w:rPr>
          <w:rFonts w:ascii="Arial" w:eastAsia="Times New Roman" w:hAnsi="Arial" w:cs="Arial"/>
          <w:b/>
          <w:sz w:val="30"/>
          <w:szCs w:val="30"/>
        </w:rPr>
      </w:pPr>
      <w:r w:rsidRPr="00286575">
        <w:rPr>
          <w:rFonts w:ascii="Arial" w:eastAsia="Times New Roman" w:hAnsi="Arial" w:cs="Arial"/>
          <w:b/>
          <w:sz w:val="30"/>
          <w:szCs w:val="30"/>
          <w:lang w:val="en-US"/>
        </w:rPr>
        <w:t>I</w:t>
      </w:r>
      <w:r w:rsidRPr="00286575">
        <w:rPr>
          <w:rFonts w:ascii="Arial" w:eastAsia="Times New Roman" w:hAnsi="Arial" w:cs="Arial"/>
          <w:b/>
          <w:sz w:val="30"/>
          <w:szCs w:val="30"/>
        </w:rPr>
        <w:t>. Общие положения</w:t>
      </w:r>
    </w:p>
    <w:p w:rsidR="00286575" w:rsidRPr="00286575" w:rsidRDefault="00286575" w:rsidP="00286575">
      <w:pPr>
        <w:widowControl w:val="0"/>
        <w:autoSpaceDE w:val="0"/>
        <w:autoSpaceDN w:val="0"/>
        <w:spacing w:after="0" w:line="240" w:lineRule="auto"/>
        <w:ind w:firstLine="0"/>
        <w:jc w:val="center"/>
        <w:rPr>
          <w:rFonts w:ascii="Arial" w:eastAsia="Times New Roman" w:hAnsi="Arial" w:cs="Arial"/>
          <w:sz w:val="30"/>
          <w:szCs w:val="30"/>
        </w:rPr>
      </w:pP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1. Настоящий Порядок проведения осмотра зданий, сооружений в целях оценки их технического состояния и надлежащего технического обслуживания и выдачи рекомендаций о мерах по устранению выявленных нарушений на </w:t>
      </w:r>
      <w:proofErr w:type="gramStart"/>
      <w:r w:rsidRPr="00286575">
        <w:rPr>
          <w:rFonts w:ascii="Arial" w:eastAsia="Times New Roman" w:hAnsi="Arial" w:cs="Arial"/>
          <w:sz w:val="24"/>
          <w:szCs w:val="24"/>
        </w:rPr>
        <w:t>территории</w:t>
      </w:r>
      <w:proofErr w:type="gramEnd"/>
      <w:r w:rsidRPr="00286575">
        <w:rPr>
          <w:rFonts w:ascii="Arial" w:eastAsia="Times New Roman" w:hAnsi="Arial" w:cs="Arial"/>
          <w:sz w:val="24"/>
          <w:szCs w:val="24"/>
        </w:rPr>
        <w:t xml:space="preserve"> ЗАТО город Заозерск (далее - Порядок) разработан в соответствии со </w:t>
      </w:r>
      <w:hyperlink r:id="rId8" w:history="1">
        <w:r w:rsidRPr="00286575">
          <w:rPr>
            <w:rFonts w:ascii="Arial" w:eastAsia="Times New Roman" w:hAnsi="Arial" w:cs="Arial"/>
            <w:sz w:val="24"/>
            <w:szCs w:val="24"/>
          </w:rPr>
          <w:t>статьей 8</w:t>
        </w:r>
      </w:hyperlink>
      <w:r w:rsidRPr="00286575">
        <w:rPr>
          <w:rFonts w:ascii="Arial" w:eastAsia="Times New Roman" w:hAnsi="Arial" w:cs="Arial"/>
          <w:sz w:val="24"/>
          <w:szCs w:val="24"/>
        </w:rPr>
        <w:t xml:space="preserve">, </w:t>
      </w:r>
      <w:hyperlink r:id="rId9" w:history="1">
        <w:r w:rsidRPr="00286575">
          <w:rPr>
            <w:rFonts w:ascii="Arial" w:eastAsia="Times New Roman" w:hAnsi="Arial" w:cs="Arial"/>
            <w:sz w:val="24"/>
            <w:szCs w:val="24"/>
          </w:rPr>
          <w:t>частью 11 статьи 55.24</w:t>
        </w:r>
      </w:hyperlink>
      <w:r w:rsidRPr="00286575">
        <w:rPr>
          <w:rFonts w:ascii="Arial" w:eastAsia="Times New Roman" w:hAnsi="Arial" w:cs="Arial"/>
          <w:sz w:val="24"/>
          <w:szCs w:val="24"/>
        </w:rPr>
        <w:t xml:space="preserve"> Градостроительного кодекса Российской Федерации, Федеральными законами от 06.10.2003 </w:t>
      </w:r>
      <w:hyperlink r:id="rId10" w:history="1">
        <w:r w:rsidRPr="00286575">
          <w:rPr>
            <w:rFonts w:ascii="Arial" w:eastAsia="Times New Roman" w:hAnsi="Arial" w:cs="Arial"/>
            <w:sz w:val="24"/>
            <w:szCs w:val="24"/>
          </w:rPr>
          <w:t>№ 131-ФЗ</w:t>
        </w:r>
      </w:hyperlink>
      <w:r w:rsidRPr="00286575">
        <w:rPr>
          <w:rFonts w:ascii="Arial" w:eastAsia="Times New Roman" w:hAnsi="Arial" w:cs="Arial"/>
          <w:sz w:val="24"/>
          <w:szCs w:val="24"/>
        </w:rPr>
        <w:t xml:space="preserve"> «Об общих принципах организации местного самоуправления в Российской Федерации», от 30.12.2009 </w:t>
      </w:r>
      <w:hyperlink r:id="rId11" w:history="1">
        <w:r w:rsidRPr="00286575">
          <w:rPr>
            <w:rFonts w:ascii="Arial" w:eastAsia="Times New Roman" w:hAnsi="Arial" w:cs="Arial"/>
            <w:sz w:val="24"/>
            <w:szCs w:val="24"/>
          </w:rPr>
          <w:t>№ 384-ФЗ</w:t>
        </w:r>
      </w:hyperlink>
      <w:r w:rsidRPr="00286575">
        <w:rPr>
          <w:rFonts w:ascii="Arial" w:eastAsia="Times New Roman" w:hAnsi="Arial" w:cs="Arial"/>
          <w:sz w:val="24"/>
          <w:szCs w:val="24"/>
        </w:rPr>
        <w:t xml:space="preserve"> «Технический регламент о безопасности зданий и сооружений», на основании </w:t>
      </w:r>
      <w:hyperlink r:id="rId12" w:history="1">
        <w:proofErr w:type="gramStart"/>
        <w:r w:rsidRPr="00286575">
          <w:rPr>
            <w:rFonts w:ascii="Arial" w:eastAsia="Times New Roman" w:hAnsi="Arial" w:cs="Arial"/>
            <w:sz w:val="24"/>
            <w:szCs w:val="24"/>
          </w:rPr>
          <w:t>Устава</w:t>
        </w:r>
        <w:proofErr w:type="gramEnd"/>
      </w:hyperlink>
      <w:r w:rsidRPr="00286575">
        <w:rPr>
          <w:rFonts w:ascii="Arial" w:eastAsia="Times New Roman" w:hAnsi="Arial" w:cs="Arial"/>
          <w:sz w:val="24"/>
          <w:szCs w:val="24"/>
        </w:rPr>
        <w:t xml:space="preserve"> ЗАТО город Заозерск.</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2. Настоящий Порядок устанавливает процедуру организации и проведения осмотра зданий, сооружений,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на строительство указанных объектов (далее - осмотр зданий, сооружений), а также выдачи рекомендаций о мерах по устранению выявленных нарушений на </w:t>
      </w:r>
      <w:proofErr w:type="gramStart"/>
      <w:r w:rsidRPr="00286575">
        <w:rPr>
          <w:rFonts w:ascii="Arial" w:eastAsia="Times New Roman" w:hAnsi="Arial" w:cs="Arial"/>
          <w:sz w:val="24"/>
          <w:szCs w:val="24"/>
        </w:rPr>
        <w:t>территории</w:t>
      </w:r>
      <w:proofErr w:type="gramEnd"/>
      <w:r w:rsidRPr="00286575">
        <w:rPr>
          <w:rFonts w:ascii="Arial" w:eastAsia="Times New Roman" w:hAnsi="Arial" w:cs="Arial"/>
          <w:sz w:val="24"/>
          <w:szCs w:val="24"/>
        </w:rPr>
        <w:t xml:space="preserve"> ЗАТО город Заозерск.</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3. Действие настоящего Порядка распространяется на все эксплуатируемые здания и сооружения независимо от формы собственности, расположенные на </w:t>
      </w:r>
      <w:proofErr w:type="gramStart"/>
      <w:r w:rsidRPr="00286575">
        <w:rPr>
          <w:rFonts w:ascii="Arial" w:eastAsia="Times New Roman" w:hAnsi="Arial" w:cs="Arial"/>
          <w:sz w:val="24"/>
          <w:szCs w:val="24"/>
        </w:rPr>
        <w:t>территории</w:t>
      </w:r>
      <w:proofErr w:type="gramEnd"/>
      <w:r w:rsidRPr="00286575">
        <w:rPr>
          <w:rFonts w:ascii="Arial" w:eastAsia="Times New Roman" w:hAnsi="Arial" w:cs="Arial"/>
          <w:sz w:val="24"/>
          <w:szCs w:val="24"/>
        </w:rPr>
        <w:t xml:space="preserve"> ЗАТО город Заозерск, за исключением случаев, если при эксплуатации таких зданий, сооружений законодательством Российской Федерации предусмотрено осуществление государственного контроля (надзора).</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Настоящий Порядок не применяется в отношении зданий, сооружений, при эксплуатации которых осуществляется государственный контроль (надзор) в соответствии с федеральными законами Российской Федерации.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4. Управление муниципального имущества и жилищно-коммунального хозяйства </w:t>
      </w:r>
      <w:proofErr w:type="gramStart"/>
      <w:r w:rsidRPr="00286575">
        <w:rPr>
          <w:rFonts w:ascii="Arial" w:eastAsia="Times New Roman" w:hAnsi="Arial" w:cs="Arial"/>
          <w:sz w:val="24"/>
          <w:szCs w:val="24"/>
        </w:rPr>
        <w:t>Администрации</w:t>
      </w:r>
      <w:proofErr w:type="gramEnd"/>
      <w:r w:rsidRPr="00286575">
        <w:rPr>
          <w:rFonts w:ascii="Arial" w:eastAsia="Times New Roman" w:hAnsi="Arial" w:cs="Arial"/>
          <w:sz w:val="24"/>
          <w:szCs w:val="24"/>
        </w:rPr>
        <w:t xml:space="preserve"> ЗАТО город Заозерск является органом, уполномоченным проводить осмотры зданий, сооружений и выдавать рекомендации в соответствии с настоящим Порядком (далее – уполномоченный орган).</w:t>
      </w:r>
    </w:p>
    <w:p w:rsidR="00286575" w:rsidRPr="00286575" w:rsidRDefault="00286575" w:rsidP="00286575">
      <w:pPr>
        <w:widowControl w:val="0"/>
        <w:autoSpaceDE w:val="0"/>
        <w:autoSpaceDN w:val="0"/>
        <w:spacing w:after="0" w:line="240" w:lineRule="auto"/>
        <w:ind w:firstLine="540"/>
        <w:contextualSpacing/>
        <w:jc w:val="both"/>
        <w:rPr>
          <w:rFonts w:ascii="Arial" w:eastAsia="Times New Roman" w:hAnsi="Arial" w:cs="Arial"/>
          <w:sz w:val="24"/>
          <w:szCs w:val="24"/>
        </w:rPr>
      </w:pPr>
      <w:r w:rsidRPr="00286575">
        <w:rPr>
          <w:rFonts w:ascii="Arial" w:eastAsia="Times New Roman" w:hAnsi="Arial" w:cs="Arial"/>
          <w:sz w:val="24"/>
          <w:szCs w:val="24"/>
        </w:rPr>
        <w:t>5. Основные понятия, используемые в настоящем Порядке:</w:t>
      </w:r>
    </w:p>
    <w:p w:rsidR="00286575" w:rsidRPr="00286575" w:rsidRDefault="00286575" w:rsidP="00286575">
      <w:pPr>
        <w:spacing w:after="0" w:line="240" w:lineRule="auto"/>
        <w:ind w:firstLine="709"/>
        <w:contextualSpacing/>
        <w:jc w:val="both"/>
        <w:textAlignment w:val="baseline"/>
        <w:rPr>
          <w:rFonts w:ascii="Arial" w:eastAsia="Times New Roman" w:hAnsi="Arial" w:cs="Arial"/>
          <w:sz w:val="24"/>
          <w:szCs w:val="24"/>
        </w:rPr>
      </w:pPr>
      <w:r w:rsidRPr="00286575">
        <w:rPr>
          <w:rFonts w:ascii="Arial" w:eastAsia="Times New Roman" w:hAnsi="Arial" w:cs="Arial"/>
          <w:sz w:val="24"/>
          <w:szCs w:val="24"/>
        </w:rPr>
        <w:t>- здание -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w:t>
      </w:r>
    </w:p>
    <w:p w:rsidR="00286575" w:rsidRPr="00286575" w:rsidRDefault="00286575" w:rsidP="00286575">
      <w:pPr>
        <w:spacing w:after="0" w:line="240" w:lineRule="auto"/>
        <w:ind w:firstLine="709"/>
        <w:contextualSpacing/>
        <w:jc w:val="both"/>
        <w:textAlignment w:val="baseline"/>
        <w:rPr>
          <w:rFonts w:ascii="Arial" w:eastAsia="Times New Roman" w:hAnsi="Arial" w:cs="Arial"/>
          <w:sz w:val="24"/>
          <w:szCs w:val="24"/>
        </w:rPr>
      </w:pPr>
      <w:r w:rsidRPr="00286575">
        <w:rPr>
          <w:rFonts w:ascii="Arial" w:eastAsia="Times New Roman" w:hAnsi="Arial" w:cs="Arial"/>
          <w:sz w:val="24"/>
          <w:szCs w:val="24"/>
        </w:rPr>
        <w:t>- 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rsidR="00286575" w:rsidRPr="00286575" w:rsidRDefault="00286575" w:rsidP="00286575">
      <w:pPr>
        <w:spacing w:after="0" w:line="240" w:lineRule="auto"/>
        <w:ind w:firstLine="480"/>
        <w:contextualSpacing/>
        <w:jc w:val="both"/>
        <w:textAlignment w:val="baseline"/>
        <w:rPr>
          <w:rFonts w:ascii="Arial" w:eastAsia="Times New Roman" w:hAnsi="Arial" w:cs="Arial"/>
          <w:sz w:val="24"/>
          <w:szCs w:val="24"/>
        </w:rPr>
      </w:pPr>
      <w:r w:rsidRPr="00286575">
        <w:rPr>
          <w:rFonts w:ascii="Arial" w:eastAsia="Times New Roman" w:hAnsi="Arial" w:cs="Arial"/>
          <w:sz w:val="24"/>
          <w:szCs w:val="24"/>
        </w:rPr>
        <w:t>- лицо, ответственное за эксплуатацию здания, сооружения, - собственник здания, сооружения или лицо, которое владеет зданием, сооружением на ином законном основании (на праве аренды, хозяйственного ведения, оперативного управления и другое) либо привлекаемое собственником или таким лицом в целях обеспечения безопасной эксплуатации здания, сооружения на основании договора физическое или юридическое лицо;</w:t>
      </w:r>
    </w:p>
    <w:p w:rsidR="00286575" w:rsidRPr="00286575" w:rsidRDefault="00286575" w:rsidP="00286575">
      <w:pPr>
        <w:spacing w:after="0" w:line="240" w:lineRule="auto"/>
        <w:ind w:firstLine="480"/>
        <w:contextualSpacing/>
        <w:jc w:val="both"/>
        <w:textAlignment w:val="baseline"/>
        <w:rPr>
          <w:rFonts w:ascii="Arial" w:eastAsia="Times New Roman" w:hAnsi="Arial" w:cs="Arial"/>
          <w:sz w:val="24"/>
          <w:szCs w:val="24"/>
        </w:rPr>
      </w:pPr>
      <w:r w:rsidRPr="00286575">
        <w:rPr>
          <w:rFonts w:ascii="Arial" w:eastAsia="Times New Roman" w:hAnsi="Arial" w:cs="Arial"/>
          <w:sz w:val="24"/>
          <w:szCs w:val="24"/>
        </w:rPr>
        <w:lastRenderedPageBreak/>
        <w:t>- надлежащее техническое состояние зданий, сооружений -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rsidR="00286575" w:rsidRPr="00286575" w:rsidRDefault="00286575" w:rsidP="00286575">
      <w:pPr>
        <w:spacing w:after="0" w:line="240" w:lineRule="auto"/>
        <w:ind w:firstLine="480"/>
        <w:contextualSpacing/>
        <w:jc w:val="both"/>
        <w:textAlignment w:val="baseline"/>
        <w:rPr>
          <w:rFonts w:ascii="Arial" w:eastAsia="Times New Roman" w:hAnsi="Arial" w:cs="Arial"/>
          <w:sz w:val="24"/>
          <w:szCs w:val="24"/>
        </w:rPr>
      </w:pPr>
      <w:r w:rsidRPr="00286575">
        <w:rPr>
          <w:rFonts w:ascii="Arial" w:eastAsia="Times New Roman" w:hAnsi="Arial" w:cs="Arial"/>
          <w:sz w:val="24"/>
          <w:szCs w:val="24"/>
        </w:rPr>
        <w:t xml:space="preserve">- осмотр - совокупность проводимых уполномоченным органом мероприятий в отношении эксплуатируемых зданий и сооружений, расположенных на </w:t>
      </w:r>
      <w:proofErr w:type="gramStart"/>
      <w:r w:rsidRPr="00286575">
        <w:rPr>
          <w:rFonts w:ascii="Arial" w:eastAsia="Times New Roman" w:hAnsi="Arial" w:cs="Arial"/>
          <w:sz w:val="24"/>
          <w:szCs w:val="24"/>
        </w:rPr>
        <w:t>территории</w:t>
      </w:r>
      <w:proofErr w:type="gramEnd"/>
      <w:r w:rsidRPr="00286575">
        <w:rPr>
          <w:rFonts w:ascii="Arial" w:eastAsia="Times New Roman" w:hAnsi="Arial" w:cs="Arial"/>
          <w:sz w:val="24"/>
          <w:szCs w:val="24"/>
        </w:rPr>
        <w:t xml:space="preserve"> ЗАТО город Заозерск, независимо от форм собственности для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зданий, сооружений, требованиями проектной документации (далее - требования законодательства);</w:t>
      </w:r>
    </w:p>
    <w:p w:rsidR="00286575" w:rsidRPr="00286575" w:rsidRDefault="00286575" w:rsidP="00286575">
      <w:pPr>
        <w:spacing w:after="0" w:line="240" w:lineRule="auto"/>
        <w:ind w:firstLine="480"/>
        <w:contextualSpacing/>
        <w:jc w:val="both"/>
        <w:textAlignment w:val="baseline"/>
        <w:rPr>
          <w:rFonts w:ascii="Arial" w:eastAsia="Times New Roman" w:hAnsi="Arial" w:cs="Arial"/>
          <w:sz w:val="24"/>
          <w:szCs w:val="24"/>
        </w:rPr>
      </w:pPr>
      <w:r w:rsidRPr="00286575">
        <w:rPr>
          <w:rFonts w:ascii="Arial" w:eastAsia="Times New Roman" w:hAnsi="Arial" w:cs="Arial"/>
          <w:sz w:val="24"/>
          <w:szCs w:val="24"/>
        </w:rPr>
        <w:t>- сеть инженерно-технического обеспечения - совокупность трубопроводов, коммуникаций и других сооружений, предназначенных для инженерно-технического обеспечения зданий и сооружений;</w:t>
      </w:r>
    </w:p>
    <w:p w:rsidR="00286575" w:rsidRPr="00286575" w:rsidRDefault="00286575" w:rsidP="00286575">
      <w:pPr>
        <w:spacing w:after="0" w:line="240" w:lineRule="auto"/>
        <w:ind w:firstLine="480"/>
        <w:contextualSpacing/>
        <w:jc w:val="both"/>
        <w:textAlignment w:val="baseline"/>
        <w:rPr>
          <w:rFonts w:ascii="Arial" w:eastAsia="Times New Roman" w:hAnsi="Arial" w:cs="Arial"/>
          <w:sz w:val="24"/>
          <w:szCs w:val="24"/>
        </w:rPr>
      </w:pPr>
      <w:proofErr w:type="gramStart"/>
      <w:r w:rsidRPr="00286575">
        <w:rPr>
          <w:rFonts w:ascii="Arial" w:eastAsia="Times New Roman" w:hAnsi="Arial" w:cs="Arial"/>
          <w:sz w:val="24"/>
          <w:szCs w:val="24"/>
        </w:rPr>
        <w:t>- 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вертикального транспорта (лифты) или функций обеспечения безопасности;</w:t>
      </w:r>
      <w:proofErr w:type="gramEnd"/>
    </w:p>
    <w:p w:rsidR="00286575" w:rsidRPr="00286575" w:rsidRDefault="00286575" w:rsidP="00286575">
      <w:pPr>
        <w:widowControl w:val="0"/>
        <w:autoSpaceDE w:val="0"/>
        <w:autoSpaceDN w:val="0"/>
        <w:spacing w:after="0" w:line="240" w:lineRule="auto"/>
        <w:ind w:firstLine="540"/>
        <w:contextualSpacing/>
        <w:jc w:val="both"/>
        <w:rPr>
          <w:rFonts w:ascii="Arial" w:eastAsia="Times New Roman" w:hAnsi="Arial" w:cs="Arial"/>
          <w:sz w:val="24"/>
          <w:szCs w:val="24"/>
        </w:rPr>
      </w:pPr>
      <w:r w:rsidRPr="00286575">
        <w:rPr>
          <w:rFonts w:ascii="Arial" w:eastAsia="Times New Roman" w:hAnsi="Arial" w:cs="Arial"/>
          <w:sz w:val="24"/>
          <w:szCs w:val="24"/>
        </w:rPr>
        <w:t>- характеристики безопасности здания или сооружения - количественные и качественные показатели свой</w:t>
      </w:r>
      <w:proofErr w:type="gramStart"/>
      <w:r w:rsidRPr="00286575">
        <w:rPr>
          <w:rFonts w:ascii="Arial" w:eastAsia="Times New Roman" w:hAnsi="Arial" w:cs="Arial"/>
          <w:sz w:val="24"/>
          <w:szCs w:val="24"/>
        </w:rPr>
        <w:t>ств стр</w:t>
      </w:r>
      <w:proofErr w:type="gramEnd"/>
      <w:r w:rsidRPr="00286575">
        <w:rPr>
          <w:rFonts w:ascii="Arial" w:eastAsia="Times New Roman" w:hAnsi="Arial" w:cs="Arial"/>
          <w:sz w:val="24"/>
          <w:szCs w:val="24"/>
        </w:rPr>
        <w:t>оительных конструкций, основания, материалов, элементов сетей инженерно-технического обеспечения и систем инженерно-технического обеспечения, посредством соблюдения которых обеспечивается соответствие здания или сооружения требованиям безопасности;</w:t>
      </w:r>
    </w:p>
    <w:p w:rsidR="00286575" w:rsidRPr="00286575" w:rsidRDefault="00286575" w:rsidP="00286575">
      <w:pPr>
        <w:widowControl w:val="0"/>
        <w:autoSpaceDE w:val="0"/>
        <w:autoSpaceDN w:val="0"/>
        <w:spacing w:after="0" w:line="240" w:lineRule="auto"/>
        <w:ind w:firstLine="540"/>
        <w:contextualSpacing/>
        <w:jc w:val="both"/>
        <w:rPr>
          <w:rFonts w:ascii="Arial" w:eastAsia="Times New Roman" w:hAnsi="Arial" w:cs="Arial"/>
          <w:sz w:val="24"/>
          <w:szCs w:val="24"/>
        </w:rPr>
      </w:pPr>
      <w:r w:rsidRPr="00286575">
        <w:rPr>
          <w:rFonts w:ascii="Arial" w:eastAsia="Times New Roman" w:hAnsi="Arial" w:cs="Arial"/>
          <w:sz w:val="24"/>
          <w:szCs w:val="24"/>
        </w:rPr>
        <w:t xml:space="preserve">- специализированная организация - организация, имеющая свидетельство о допуске </w:t>
      </w:r>
      <w:proofErr w:type="spellStart"/>
      <w:r w:rsidRPr="00286575">
        <w:rPr>
          <w:rFonts w:ascii="Arial" w:eastAsia="Times New Roman" w:hAnsi="Arial" w:cs="Arial"/>
          <w:sz w:val="24"/>
          <w:szCs w:val="24"/>
        </w:rPr>
        <w:t>саморегулируемой</w:t>
      </w:r>
      <w:proofErr w:type="spellEnd"/>
      <w:r w:rsidRPr="00286575">
        <w:rPr>
          <w:rFonts w:ascii="Arial" w:eastAsia="Times New Roman" w:hAnsi="Arial" w:cs="Arial"/>
          <w:sz w:val="24"/>
          <w:szCs w:val="24"/>
        </w:rPr>
        <w:t xml:space="preserve"> организации на проведение работ по обследованию строительных конструкций зданий и сооружений, выданное в соответствии с требованиями федерального законодательства; иная организация, уполномоченная на выдачу экспертных заключений.</w:t>
      </w:r>
    </w:p>
    <w:p w:rsidR="00286575" w:rsidRPr="00286575" w:rsidRDefault="00286575" w:rsidP="00286575">
      <w:pPr>
        <w:widowControl w:val="0"/>
        <w:autoSpaceDE w:val="0"/>
        <w:autoSpaceDN w:val="0"/>
        <w:spacing w:after="0" w:line="240" w:lineRule="auto"/>
        <w:ind w:firstLine="0"/>
        <w:jc w:val="both"/>
        <w:rPr>
          <w:rFonts w:ascii="Arial" w:eastAsia="Times New Roman" w:hAnsi="Arial" w:cs="Arial"/>
          <w:sz w:val="24"/>
          <w:szCs w:val="24"/>
        </w:rPr>
      </w:pPr>
    </w:p>
    <w:p w:rsidR="00286575" w:rsidRPr="00286575" w:rsidRDefault="00286575" w:rsidP="00286575">
      <w:pPr>
        <w:widowControl w:val="0"/>
        <w:autoSpaceDE w:val="0"/>
        <w:autoSpaceDN w:val="0"/>
        <w:spacing w:after="0" w:line="240" w:lineRule="auto"/>
        <w:ind w:firstLine="0"/>
        <w:jc w:val="center"/>
        <w:outlineLvl w:val="1"/>
        <w:rPr>
          <w:rFonts w:ascii="Arial" w:eastAsia="Times New Roman" w:hAnsi="Arial" w:cs="Arial"/>
          <w:b/>
          <w:sz w:val="30"/>
          <w:szCs w:val="30"/>
        </w:rPr>
      </w:pPr>
      <w:r w:rsidRPr="00286575">
        <w:rPr>
          <w:rFonts w:ascii="Arial" w:eastAsia="Times New Roman" w:hAnsi="Arial" w:cs="Arial"/>
          <w:b/>
          <w:sz w:val="30"/>
          <w:szCs w:val="30"/>
          <w:lang w:val="en-US"/>
        </w:rPr>
        <w:t>II</w:t>
      </w:r>
      <w:r w:rsidRPr="00286575">
        <w:rPr>
          <w:rFonts w:ascii="Arial" w:eastAsia="Times New Roman" w:hAnsi="Arial" w:cs="Arial"/>
          <w:b/>
          <w:sz w:val="30"/>
          <w:szCs w:val="30"/>
        </w:rPr>
        <w:t>. Порядок проведения осмотров зданий, сооружений и выдача рекомендаций о мерах по устранению выявленных нарушений</w:t>
      </w:r>
    </w:p>
    <w:p w:rsidR="00286575" w:rsidRPr="00286575" w:rsidRDefault="00286575" w:rsidP="00286575">
      <w:pPr>
        <w:widowControl w:val="0"/>
        <w:autoSpaceDE w:val="0"/>
        <w:autoSpaceDN w:val="0"/>
        <w:spacing w:after="0" w:line="240" w:lineRule="auto"/>
        <w:ind w:firstLine="0"/>
        <w:jc w:val="both"/>
        <w:rPr>
          <w:rFonts w:ascii="Arial" w:eastAsia="Times New Roman" w:hAnsi="Arial" w:cs="Arial"/>
          <w:sz w:val="24"/>
          <w:szCs w:val="24"/>
        </w:rPr>
      </w:pP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6. Осмотр зданий, сооружений проводится на основании заявления физического или юридического лица о нарушении требований законодательства Российской Федерации к эксплуатации зданий, сооружений или о возникновении аварийных ситуаций в зданиях, сооружениях или возникновении угрозы разрушения зданий, сооружений (далее соответственно - заявление, заявители).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7. Заявление подается в уполномоченный орган. В заявлении должны быть указаны следующие сведения: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proofErr w:type="gramStart"/>
      <w:r w:rsidRPr="00286575">
        <w:rPr>
          <w:rFonts w:ascii="Arial" w:eastAsia="Times New Roman" w:hAnsi="Arial" w:cs="Arial"/>
          <w:sz w:val="24"/>
          <w:szCs w:val="24"/>
        </w:rPr>
        <w:t>- о заявителе: наименование (для юридических лиц), фамилия, имя, отчество (последнее - при наличии) (для физических лиц), адрес заявителя, контактные телефоны;</w:t>
      </w:r>
      <w:proofErr w:type="gramEnd"/>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 здании, сооружении: месторасположение, назначение;</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 нарушениях требований законодательства Российской Федерации к эксплуатации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 фактах, подтверждающих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 способе получения ответа на заявление.</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К заявлению могут быть приложены документы, подтверждающие факт нарушений требований законодательства Российской Федерации к эксплуатации зданий, сооружений, о возникновении аварийных ситуаций в зданиях, сооружениях или </w:t>
      </w:r>
      <w:r w:rsidRPr="00286575">
        <w:rPr>
          <w:rFonts w:ascii="Arial" w:eastAsia="Times New Roman" w:hAnsi="Arial" w:cs="Arial"/>
          <w:sz w:val="24"/>
          <w:szCs w:val="24"/>
        </w:rPr>
        <w:lastRenderedPageBreak/>
        <w:t>возникновении угрозы разрушения зданий, сооружений: фотографии, заключения экспертных организаций.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Заявление подлежит регистрации в день его поступления в уполномоченный орган с указанием даты и времени поступления заявления.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При необходимости уполномоченный орган запрашивает в рамках межведомственного информационного взаимодействия в Управлении Федеральной службы государственной регистрации, кадастра и картографии по Мурманской области сведения о собственниках зданий, сооружений и земельных участков, на которых расположены объекты капитального строительства, в порядке, предусмотренном законодательством.</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8. Уполномоченный орган отказывает в проведении осмотра зданий, сооружений в случае, если: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 в заявлении отсутствуют сведения о месте расположения здания, сооружения;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2) текст заявления не поддается прочтению.</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Лицо, подавшее заявление, письменно извещается об отказе в проведении осмотра здания, сооружения в течение 30 дней со дня регистрации заявления с указанием причин отказа. Извещение об отказе в проведении осмотра здания, сооружения направляется заявителю в соответствии со способом получения, указанным в заявлении.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9. </w:t>
      </w:r>
      <w:proofErr w:type="gramStart"/>
      <w:r w:rsidRPr="00286575">
        <w:rPr>
          <w:rFonts w:ascii="Arial" w:eastAsia="Times New Roman" w:hAnsi="Arial" w:cs="Arial"/>
          <w:sz w:val="24"/>
          <w:szCs w:val="24"/>
        </w:rPr>
        <w:t>В случае поступления заявления о факте нарушения требований законодательства Российской Федерации к эксплуатации зданий, сооружений, при эксплуатации которых осуществляется государственный контроль (надзор), в соответствии с федеральными законами, законами Мурманской области направляют такое заявление в соответствующий государственный орган в течение 3 рабочих дней со дня регистрации заявления, о чем письменно уведомляют заявителя.</w:t>
      </w:r>
      <w:proofErr w:type="gramEnd"/>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10. Осмотр зданий, сооружений проводится с участием лица, ответственного за эксплуатацию здания, сооружения, или его уполномоченного представителя. Собственники зданий, сооружений или лица, которые владеют зданием, сооружением на ином законном основании (на праве аренды, праве хозяйственного ведения, праве оперативного управления и других правах) уведомляются о проведении осмотра не </w:t>
      </w:r>
      <w:proofErr w:type="gramStart"/>
      <w:r w:rsidRPr="00286575">
        <w:rPr>
          <w:rFonts w:ascii="Arial" w:eastAsia="Times New Roman" w:hAnsi="Arial" w:cs="Arial"/>
          <w:sz w:val="24"/>
          <w:szCs w:val="24"/>
        </w:rPr>
        <w:t>позднее</w:t>
      </w:r>
      <w:proofErr w:type="gramEnd"/>
      <w:r w:rsidRPr="00286575">
        <w:rPr>
          <w:rFonts w:ascii="Arial" w:eastAsia="Times New Roman" w:hAnsi="Arial" w:cs="Arial"/>
          <w:sz w:val="24"/>
          <w:szCs w:val="24"/>
        </w:rPr>
        <w:t xml:space="preserve"> чем за три рабочих дня до даты проведения осмотра посредством направления уведомления заказным почтовым отправлением с уведомлением о вручении или иным доступным способом (факсом, электронной почтой, нарочным).</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Присутствие лица, ответственного за эксплуатацию здания, сооружения, или его уполномоченного представителя не обязательно при проведении осмотра.</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proofErr w:type="gramStart"/>
      <w:r w:rsidRPr="00286575">
        <w:rPr>
          <w:rFonts w:ascii="Arial" w:eastAsia="Times New Roman" w:hAnsi="Arial" w:cs="Arial"/>
          <w:sz w:val="24"/>
          <w:szCs w:val="24"/>
        </w:rPr>
        <w:t>Лицо, ответственное за эксплуатацию здания, сооружения, или его уполномоченный представитель, обязано представить уполномоченному органу, осуществляющему осмотр здания, сооружения, возможность ознакомиться с документами, связанными с целями, задачами и предметом осмотра, а также обеспечить доступ на территорию, в подлежащие осмотру здания, сооружения, помещения в них, к оборудованию систем и сетей инженерно-технического обеспечения здания, сооружения.</w:t>
      </w:r>
      <w:proofErr w:type="gramEnd"/>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bookmarkStart w:id="0" w:name="P58"/>
      <w:bookmarkEnd w:id="0"/>
      <w:r w:rsidRPr="00286575">
        <w:rPr>
          <w:rFonts w:ascii="Arial" w:eastAsia="Times New Roman" w:hAnsi="Arial" w:cs="Arial"/>
          <w:sz w:val="24"/>
          <w:szCs w:val="24"/>
        </w:rPr>
        <w:t>11. Проведение осмотров и выдача рекомендаций о мерах по устранению выявленных нарушений осуществляется уполномоченным органом во взаимодействии: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со структурными подразделениями </w:t>
      </w:r>
      <w:proofErr w:type="gramStart"/>
      <w:r w:rsidRPr="00286575">
        <w:rPr>
          <w:rFonts w:ascii="Arial" w:eastAsia="Times New Roman" w:hAnsi="Arial" w:cs="Arial"/>
          <w:sz w:val="24"/>
          <w:szCs w:val="24"/>
        </w:rPr>
        <w:t>Администрации</w:t>
      </w:r>
      <w:proofErr w:type="gramEnd"/>
      <w:r w:rsidRPr="00286575">
        <w:rPr>
          <w:rFonts w:ascii="Arial" w:eastAsia="Times New Roman" w:hAnsi="Arial" w:cs="Arial"/>
          <w:sz w:val="24"/>
          <w:szCs w:val="24"/>
        </w:rPr>
        <w:t xml:space="preserve"> ЗАТО город Заозерск;</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с муниципальными учреждениями и </w:t>
      </w:r>
      <w:proofErr w:type="gramStart"/>
      <w:r w:rsidRPr="00286575">
        <w:rPr>
          <w:rFonts w:ascii="Arial" w:eastAsia="Times New Roman" w:hAnsi="Arial" w:cs="Arial"/>
          <w:sz w:val="24"/>
          <w:szCs w:val="24"/>
        </w:rPr>
        <w:t>предприятиями</w:t>
      </w:r>
      <w:proofErr w:type="gramEnd"/>
      <w:r w:rsidRPr="00286575">
        <w:rPr>
          <w:rFonts w:ascii="Arial" w:eastAsia="Times New Roman" w:hAnsi="Arial" w:cs="Arial"/>
          <w:sz w:val="24"/>
          <w:szCs w:val="24"/>
        </w:rPr>
        <w:t xml:space="preserve"> ЗАТО город Заозерск;</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с организациями, осуществляющими эксплуатацию сетей инженерно-технического обеспечения;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с организациями, управляющими многоквартирными домами;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с государственными органами исполнительной власти, органами прокуратуры.</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12. Уполномоченный орган для проведения осмотра самостоятельно определяет состав привлекаемых специалистов учреждений и организаций, указанных в </w:t>
      </w:r>
      <w:hyperlink w:anchor="P58" w:history="1">
        <w:r w:rsidRPr="00286575">
          <w:rPr>
            <w:rFonts w:ascii="Arial" w:eastAsia="Times New Roman" w:hAnsi="Arial" w:cs="Arial"/>
            <w:sz w:val="24"/>
            <w:szCs w:val="24"/>
          </w:rPr>
          <w:t>пункте 11</w:t>
        </w:r>
      </w:hyperlink>
      <w:r w:rsidRPr="00286575">
        <w:rPr>
          <w:rFonts w:ascii="Arial" w:eastAsia="Times New Roman" w:hAnsi="Arial" w:cs="Arial"/>
          <w:sz w:val="24"/>
          <w:szCs w:val="24"/>
        </w:rPr>
        <w:t xml:space="preserve"> настоящего Порядка, в зависимости от характеристик объекта осмотра и данных, </w:t>
      </w:r>
      <w:r w:rsidRPr="00286575">
        <w:rPr>
          <w:rFonts w:ascii="Arial" w:eastAsia="Times New Roman" w:hAnsi="Arial" w:cs="Arial"/>
          <w:sz w:val="24"/>
          <w:szCs w:val="24"/>
        </w:rPr>
        <w:lastRenderedPageBreak/>
        <w:t>указанных в заявлении.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13. При проведении осмотров зданий, сооружений должностные лица уполномоченного органа имеют право:</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проводить осмотр зданий, сооружений и знакомиться с документами, связанными с целями, задачами и предметом осмотра;</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запрашивать и получать документы, сведения и материалы об использовании и состоянии зданий, сооружений, необходимые для их осмотров и подготовки рекомендаций о мерах по устранению выявленных нарушений. Указанные в запросе уполномоченного органа документы представляются в виде копий, заверенных печатью (при ее наличии) и соответственно подписью руководителя,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обращаться в контрольные, надзорные и иные органы за оказанием содействия в предотвращении и (или) пресечении действий, препятствующих осуществлению осмотров, а также в установлении лиц, виновных в нарушении требований законодательства, в том числе повлекших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привлекать к осмотру зданий, сооружений специализированные организации;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обжаловать действия (бездействие) физических и юридических лиц, повлекшие за собой нарушение прав должностных лиц уполномоченного органа, а также препятствующие исполнению ими должностных обязанностей.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14. При проведении осмотров зданий, сооружений должностные лица уполномоченного органа обязаны:</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соблюдать законодательство Российской Федерации, Мурманской области, нормативные правовые акты органов местного </w:t>
      </w:r>
      <w:proofErr w:type="gramStart"/>
      <w:r w:rsidRPr="00286575">
        <w:rPr>
          <w:rFonts w:ascii="Arial" w:eastAsia="Times New Roman" w:hAnsi="Arial" w:cs="Arial"/>
          <w:sz w:val="24"/>
          <w:szCs w:val="24"/>
        </w:rPr>
        <w:t>самоуправления</w:t>
      </w:r>
      <w:proofErr w:type="gramEnd"/>
      <w:r w:rsidRPr="00286575">
        <w:rPr>
          <w:rFonts w:ascii="Arial" w:eastAsia="Times New Roman" w:hAnsi="Arial" w:cs="Arial"/>
          <w:sz w:val="24"/>
          <w:szCs w:val="24"/>
        </w:rPr>
        <w:t xml:space="preserve"> ЗАТО город Заозерск, права и законные интересы физических и юридических лиц при проведении осмотра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выявлять нарушения требований законодательства Российской Федерации к эксплуатации зданий, сооружений, в том числе повлекшие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принимать в пределах своих полномочий необходимые меры к устранению и недопущению нарушений требований законодательства Российской Федерации к эксплуатации зданий, сооружений, в том числе повлекшие возникновение аварийных ситуаций в зданиях, сооружениях или возникновение угрозы разрушения зданий, сооружений, в том числе проводить профилактическую работу по устранению обстоятельств, способствующих совершению таких нарушений;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оперативно рассматривать поступившие обращения органов государственной власти, органов местного самоуправления, физических и юридических лиц, содержащие сведения о нарушениях требований законодательства Российской Федерации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не препятствовать лицам, ответственным за эксплуатацию зданий, сооружений, их уполномоченным представителям присутствовать при проведении осмотра, давать разъяснения по вопросам, относящимся к предмету осмотра зданий, сооружений, и представлять таким лицам информацию и документы, относящиеся к предмету осмотра;</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составлять по результатам осмотров акты осмотра зданий, сооружений и выдавать рекомендации о мерах по устранению выявленных нарушений с обязательным ознакомлением с ними лиц, ответственных за эксплуатацию зданий, сооружений, их уполномоченных представителей;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доказывать обоснованность своих действий и решений при их обжаловании лицами, ответственными за эксплуатацию зданий, сооружений, их уполномоченными </w:t>
      </w:r>
      <w:r w:rsidRPr="00286575">
        <w:rPr>
          <w:rFonts w:ascii="Arial" w:eastAsia="Times New Roman" w:hAnsi="Arial" w:cs="Arial"/>
          <w:sz w:val="24"/>
          <w:szCs w:val="24"/>
        </w:rPr>
        <w:lastRenderedPageBreak/>
        <w:t>представителями;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осуществлять мониторинг исполнения рекомендаций о мерах по устранению выявленных нарушений;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осуществлять запись о проведенных осмотрах в Журнале учета осмотров зданий и сооружений, находящихся в эксплуатации, расположенных на </w:t>
      </w:r>
      <w:proofErr w:type="gramStart"/>
      <w:r w:rsidRPr="00286575">
        <w:rPr>
          <w:rFonts w:ascii="Arial" w:eastAsia="Times New Roman" w:hAnsi="Arial" w:cs="Arial"/>
          <w:sz w:val="24"/>
          <w:szCs w:val="24"/>
        </w:rPr>
        <w:t>территории</w:t>
      </w:r>
      <w:proofErr w:type="gramEnd"/>
      <w:r w:rsidRPr="00286575">
        <w:rPr>
          <w:rFonts w:ascii="Arial" w:eastAsia="Times New Roman" w:hAnsi="Arial" w:cs="Arial"/>
          <w:sz w:val="24"/>
          <w:szCs w:val="24"/>
        </w:rPr>
        <w:t xml:space="preserve"> ЗАТО город Заозерск (далее - Журнал учета осмотров);</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обращаться в правоохранительные, контрольные, надзорные и иные органы за оказанием содействия в предотвращении и (или) пресечении действий, препятствующих осуществлению осмотров, а также в установлении лиц, виновных в нарушении требований законодательства, в том числе повлекших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обжаловать действия (бездействие) физических и юридических лиц, повлекшие за собой нарушение прав должностных лиц уполномоченного органа, а также препятствующие исполнению ими должностных обязанностей.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15. При проведении осмотров зданий, сооружений лица, ответственные за эксплуатацию зданий, сооружений, имеют право:</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непосредственно присутствовать при проведении осмотра зданий, сооружений, давать разъяснения по вопросам, относящимся к предмету осмотра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получать от уполномоченного органа, его должностных лиц информацию, которая относится к предмету осмотра и представление которой предусмотрено законодательством Российской Федерации;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знакомиться с результатами осмотра зданий, сооружений и указывать в акте осмотра зданий, сооружений о своем ознакомлении с результатами осмотра зданий, сооружений, согласии или несогласии с ними, а также с отдельными действиями (бездействием) должностных лиц уполномоченного органа;</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обжаловать действия (бездействие) должностных лиц уполномоченного органа и результаты осмотров зданий, сооружений, повлекшие за собой нарушение прав лиц, ответственных за эксплуатацию зданий, сооружений, при проведении осмотра зданий, сооружений, в административном и (или) судебном порядке в соответствии с законодательством Российской Федерации.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16. При проведении осмотров зданий, сооружений лица, ответственные за эксплуатацию зданий, сооружений, обязаны:</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обеспечить должностным лицам уполномоченного органа доступ в осматриваемые здания, сооружения и представить документацию, необходимую для проведения осмотра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принять меры по устранению нарушений, выявленных в ходе осмотра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17. Проведение осмотров зданий и сооружений и выдача рекомендаций о мерах по устранению выявленных нарушений включают в себя: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выезд на объект осмотра, указанный в заявлении, поступившем в уполномоченный орган от физических или юридических лиц о нарушении требований законодательства Российской Федерации к эксплуатации зданий, сооружений, о возникновении аварийной ситуации в зданиях, сооружениях или возникновении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proofErr w:type="gramStart"/>
      <w:r w:rsidRPr="00286575">
        <w:rPr>
          <w:rFonts w:ascii="Arial" w:eastAsia="Times New Roman" w:hAnsi="Arial" w:cs="Arial"/>
          <w:sz w:val="24"/>
          <w:szCs w:val="24"/>
        </w:rPr>
        <w:t>- ознакомление с Журналом учета осмотров,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предписаний об устранении выявленных в</w:t>
      </w:r>
      <w:proofErr w:type="gramEnd"/>
      <w:r w:rsidRPr="00286575">
        <w:rPr>
          <w:rFonts w:ascii="Arial" w:eastAsia="Times New Roman" w:hAnsi="Arial" w:cs="Arial"/>
          <w:sz w:val="24"/>
          <w:szCs w:val="24"/>
        </w:rPr>
        <w:t xml:space="preserve"> </w:t>
      </w:r>
      <w:proofErr w:type="gramStart"/>
      <w:r w:rsidRPr="00286575">
        <w:rPr>
          <w:rFonts w:ascii="Arial" w:eastAsia="Times New Roman" w:hAnsi="Arial" w:cs="Arial"/>
          <w:sz w:val="24"/>
          <w:szCs w:val="24"/>
        </w:rPr>
        <w:lastRenderedPageBreak/>
        <w:t>процессе</w:t>
      </w:r>
      <w:proofErr w:type="gramEnd"/>
      <w:r w:rsidRPr="00286575">
        <w:rPr>
          <w:rFonts w:ascii="Arial" w:eastAsia="Times New Roman" w:hAnsi="Arial" w:cs="Arial"/>
          <w:sz w:val="24"/>
          <w:szCs w:val="24"/>
        </w:rPr>
        <w:t xml:space="preserve"> эксплуатации здания, сооружения нарушений, сведения об устранении этих нарушений;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визуальное освидетельствование нарушений требований законодательства Российской Федерации к эксплуатации зданий, сооружений, в том числе повлекшие возникновение аварийных ситуаций в зданиях, сооружениях или возникновение угрозы разрушения зданий, сооружений с </w:t>
      </w:r>
      <w:proofErr w:type="spellStart"/>
      <w:r w:rsidRPr="00286575">
        <w:rPr>
          <w:rFonts w:ascii="Arial" w:eastAsia="Times New Roman" w:hAnsi="Arial" w:cs="Arial"/>
          <w:sz w:val="24"/>
          <w:szCs w:val="24"/>
        </w:rPr>
        <w:t>фотофиксацией</w:t>
      </w:r>
      <w:proofErr w:type="spellEnd"/>
      <w:r w:rsidRPr="00286575">
        <w:rPr>
          <w:rFonts w:ascii="Arial" w:eastAsia="Times New Roman" w:hAnsi="Arial" w:cs="Arial"/>
          <w:sz w:val="24"/>
          <w:szCs w:val="24"/>
        </w:rPr>
        <w:t>;</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составление акта осмотра здания, сооружения;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выдачу рекомендаций о мерах по устранению выявленных нарушений.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18. Срок проведения процедуры осмотра зданий, сооружений составляет не более 30 дней со дня регистрации соответствующего заявления, а в случае поступления заявления о возникновении аварийных ситуаций в зданиях, сооружениях или возникновении угрозы разрушения зданий, сооружений - не более 24 часов с момента регистрации такого заявления.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19. Сведения об осматриваемом объекте предоставляет лицо, ответственное за эксплуатацию этого здания, сооружения, в течение 5 рабочих дней со дня получения запроса этих сведений, а в случае осмотра здания, сооружения по заявлению о возникновении аварийных ситуаций в зданиях, сооружениях или возникновении угрозы разрушения зданий, сооружений - незамедлительно.</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bookmarkStart w:id="1" w:name="P97"/>
      <w:bookmarkEnd w:id="1"/>
      <w:r w:rsidRPr="00286575">
        <w:rPr>
          <w:rFonts w:ascii="Arial" w:eastAsia="Times New Roman" w:hAnsi="Arial" w:cs="Arial"/>
          <w:sz w:val="24"/>
          <w:szCs w:val="24"/>
        </w:rPr>
        <w:t xml:space="preserve">20. По результатам осмотра зданий, сооружений составляется </w:t>
      </w:r>
      <w:hyperlink w:anchor="P130" w:history="1">
        <w:r w:rsidRPr="00286575">
          <w:rPr>
            <w:rFonts w:ascii="Arial" w:eastAsia="Times New Roman" w:hAnsi="Arial" w:cs="Arial"/>
            <w:sz w:val="24"/>
            <w:szCs w:val="24"/>
          </w:rPr>
          <w:t>акт</w:t>
        </w:r>
      </w:hyperlink>
      <w:r w:rsidRPr="00286575">
        <w:rPr>
          <w:rFonts w:ascii="Arial" w:eastAsia="Times New Roman" w:hAnsi="Arial" w:cs="Arial"/>
          <w:sz w:val="24"/>
          <w:szCs w:val="24"/>
        </w:rPr>
        <w:t xml:space="preserve"> осмотра здания, сооружения по форме согласно приложению № 1 к настоящему Порядку в трех экземплярах.</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К акту осмотра здания, сооружения прикладываются следующие материалы (при наличии):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объяснения лиц, допустивших нарушение требований законодательства Российской Федерации к эксплуатации зданий, сооружений, собственников или арендаторов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результаты </w:t>
      </w:r>
      <w:proofErr w:type="spellStart"/>
      <w:r w:rsidRPr="00286575">
        <w:rPr>
          <w:rFonts w:ascii="Arial" w:eastAsia="Times New Roman" w:hAnsi="Arial" w:cs="Arial"/>
          <w:sz w:val="24"/>
          <w:szCs w:val="24"/>
        </w:rPr>
        <w:t>фотофиксации</w:t>
      </w:r>
      <w:proofErr w:type="spellEnd"/>
      <w:r w:rsidRPr="00286575">
        <w:rPr>
          <w:rFonts w:ascii="Arial" w:eastAsia="Times New Roman" w:hAnsi="Arial" w:cs="Arial"/>
          <w:sz w:val="24"/>
          <w:szCs w:val="24"/>
        </w:rPr>
        <w:t xml:space="preserve"> нарушений требований законодательства Российской Федерации к эксплуатации зданий, сооружений, в том числе повлекшие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заключения специализированных организаций, привлекаемых к осмотру зданий, сооружений уполномоченным органом;</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иные документы, материалы, содержащие информацию, подтверждающую или опровергающую наличие нарушений требований законодательства Российской Федерации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 </w:t>
      </w:r>
      <w:hyperlink w:anchor="P205" w:history="1">
        <w:r w:rsidRPr="00286575">
          <w:rPr>
            <w:rFonts w:ascii="Arial" w:eastAsia="Times New Roman" w:hAnsi="Arial" w:cs="Arial"/>
            <w:sz w:val="24"/>
            <w:szCs w:val="24"/>
          </w:rPr>
          <w:t>рекомендации</w:t>
        </w:r>
      </w:hyperlink>
      <w:r w:rsidRPr="00286575">
        <w:rPr>
          <w:rFonts w:ascii="Arial" w:eastAsia="Times New Roman" w:hAnsi="Arial" w:cs="Arial"/>
          <w:sz w:val="24"/>
          <w:szCs w:val="24"/>
        </w:rPr>
        <w:t xml:space="preserve"> о мерах по устранению выявленных нарушений по форме согласно приложению № 2 к настоящему Порядку.</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21. Акт осмотра здания, сооружения составляется после завершения осмотра здания, сооружения, но не позднее 10 рабочих дней со дня проведения осмотра здания, сооружения в трех экземплярах. Один экземпляр с приложенными к нему документами, указанными в абзацах третьем - седьмом </w:t>
      </w:r>
      <w:hyperlink w:anchor="P97" w:history="1">
        <w:r w:rsidRPr="00286575">
          <w:rPr>
            <w:rFonts w:ascii="Arial" w:eastAsia="Times New Roman" w:hAnsi="Arial" w:cs="Arial"/>
            <w:sz w:val="24"/>
            <w:szCs w:val="24"/>
          </w:rPr>
          <w:t>пункта 2</w:t>
        </w:r>
      </w:hyperlink>
      <w:r w:rsidRPr="00286575">
        <w:rPr>
          <w:rFonts w:ascii="Arial" w:eastAsia="Times New Roman" w:hAnsi="Arial" w:cs="Arial"/>
          <w:sz w:val="24"/>
          <w:szCs w:val="24"/>
        </w:rPr>
        <w:t>0, направляется почтовым отправлением с уведомлением о вручении либо вручается лицу, ответственному за эксплуатацию этого здания, сооружения либо его уполномоченному представителю под подпись. Второй экземпляр направляется (вручается) заявителю в соответствии со способом получения, указанным в заявлении. Третий экземпляр остается в уполномоченном органе.</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В случае возникновения аварийной ситуации акт осмотра здания, сооружения направляется в течение 48 часов с момента осмотра здания.</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22. В случае отказа лица, ответственного за эксплуатацию здания, сооружения, либо его уполномоченного представителя от подписи акта осмотра здания, сооружения в указанном акте делается соответствующая запись.</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lastRenderedPageBreak/>
        <w:t>23. В случае выявления нарушений требований технических регламентов уполномоченный орган направляет копию акта осмотра здания, сооружения в течение 3 рабочих дней после дня его составления в орган, должностному лицу, в компетенцию которых входит решение вопроса о привлечении к ответственности лица, совершившего такое нарушение.</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24. Рекомендации о мерах по устранению выявленных нарушений содержат в том числе:</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описание выявленных нарушений;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предложение лицам, ответственным за эксплуатацию здания, сооружения, проведения обследования здания, сооружения специализированной организацией с выдачей технического заключения о соответствии (несоответствии) здания, сооружения требованиям технических регламентов, проектной документации;</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срок устранения выявленных нарушений.</w:t>
      </w:r>
    </w:p>
    <w:p w:rsidR="00286575" w:rsidRPr="00286575" w:rsidRDefault="00286575" w:rsidP="00286575">
      <w:pPr>
        <w:widowControl w:val="0"/>
        <w:autoSpaceDE w:val="0"/>
        <w:autoSpaceDN w:val="0"/>
        <w:spacing w:after="0" w:line="240" w:lineRule="auto"/>
        <w:ind w:firstLine="540"/>
        <w:jc w:val="both"/>
        <w:rPr>
          <w:rFonts w:ascii="Arial" w:eastAsia="Times New Roman" w:hAnsi="Arial" w:cs="Arial"/>
          <w:sz w:val="24"/>
          <w:szCs w:val="24"/>
        </w:rPr>
      </w:pPr>
      <w:r w:rsidRPr="00286575">
        <w:rPr>
          <w:rFonts w:ascii="Arial" w:eastAsia="Times New Roman" w:hAnsi="Arial" w:cs="Arial"/>
          <w:sz w:val="24"/>
          <w:szCs w:val="24"/>
        </w:rPr>
        <w:t xml:space="preserve">25. Должностные лица уполномоченного органа ведут учет проведенных осмотров зданий, сооружений в </w:t>
      </w:r>
      <w:hyperlink w:anchor="P268" w:history="1">
        <w:r w:rsidRPr="00286575">
          <w:rPr>
            <w:rFonts w:ascii="Arial" w:eastAsia="Times New Roman" w:hAnsi="Arial" w:cs="Arial"/>
            <w:sz w:val="24"/>
            <w:szCs w:val="24"/>
          </w:rPr>
          <w:t>Журнале</w:t>
        </w:r>
      </w:hyperlink>
      <w:r w:rsidRPr="00286575">
        <w:rPr>
          <w:rFonts w:ascii="Arial" w:eastAsia="Times New Roman" w:hAnsi="Arial" w:cs="Arial"/>
          <w:sz w:val="24"/>
          <w:szCs w:val="24"/>
        </w:rPr>
        <w:t xml:space="preserve"> учета осмотров, который ведется по форме согласно приложению № 3 к настоящему Порядку. Журнал учета осмотров должен быть прошит, пронумерован и заверен печатью.</w:t>
      </w:r>
    </w:p>
    <w:p w:rsidR="00286575" w:rsidRDefault="00286575" w:rsidP="00286575">
      <w:pPr>
        <w:pStyle w:val="a4"/>
        <w:widowControl w:val="0"/>
        <w:spacing w:after="0" w:line="240" w:lineRule="auto"/>
        <w:jc w:val="both"/>
        <w:rPr>
          <w:rFonts w:ascii="Arial" w:hAnsi="Arial" w:cs="Arial"/>
          <w:sz w:val="24"/>
          <w:szCs w:val="24"/>
        </w:rPr>
      </w:pPr>
      <w:r w:rsidRPr="00286575">
        <w:rPr>
          <w:rFonts w:ascii="Arial" w:hAnsi="Arial" w:cs="Arial"/>
          <w:sz w:val="24"/>
          <w:szCs w:val="24"/>
        </w:rPr>
        <w:t>26. </w:t>
      </w:r>
      <w:proofErr w:type="gramStart"/>
      <w:r w:rsidRPr="00286575">
        <w:rPr>
          <w:rFonts w:ascii="Arial" w:hAnsi="Arial" w:cs="Arial"/>
          <w:sz w:val="24"/>
          <w:szCs w:val="24"/>
        </w:rPr>
        <w:t>Контроль за</w:t>
      </w:r>
      <w:proofErr w:type="gramEnd"/>
      <w:r w:rsidRPr="00286575">
        <w:rPr>
          <w:rFonts w:ascii="Arial" w:hAnsi="Arial" w:cs="Arial"/>
          <w:sz w:val="24"/>
          <w:szCs w:val="24"/>
        </w:rPr>
        <w:t xml:space="preserve"> соблюдением сроков устранения нарушений осуществляется уполномоченным органом.</w:t>
      </w:r>
    </w:p>
    <w:p w:rsidR="00B65536" w:rsidRDefault="00B65536" w:rsidP="00286575">
      <w:pPr>
        <w:pStyle w:val="a4"/>
        <w:widowControl w:val="0"/>
        <w:spacing w:after="0" w:line="240" w:lineRule="auto"/>
        <w:jc w:val="both"/>
        <w:rPr>
          <w:rFonts w:ascii="Arial" w:hAnsi="Arial" w:cs="Arial"/>
          <w:sz w:val="24"/>
          <w:szCs w:val="24"/>
        </w:rPr>
      </w:pPr>
    </w:p>
    <w:p w:rsidR="00B65536" w:rsidRPr="00B65536" w:rsidRDefault="00B65536" w:rsidP="00B65536">
      <w:pPr>
        <w:pStyle w:val="ConsPlusNormal"/>
        <w:spacing w:after="0" w:line="240" w:lineRule="auto"/>
        <w:ind w:firstLine="567"/>
        <w:jc w:val="right"/>
        <w:outlineLvl w:val="1"/>
        <w:rPr>
          <w:b/>
          <w:sz w:val="32"/>
          <w:szCs w:val="32"/>
        </w:rPr>
      </w:pPr>
      <w:r w:rsidRPr="00B65536">
        <w:rPr>
          <w:b/>
          <w:sz w:val="32"/>
          <w:szCs w:val="32"/>
        </w:rPr>
        <w:t>Приложение № 1</w:t>
      </w:r>
    </w:p>
    <w:p w:rsidR="00B65536" w:rsidRPr="00B65536" w:rsidRDefault="00B65536" w:rsidP="00B65536">
      <w:pPr>
        <w:pStyle w:val="ConsPlusNormal"/>
        <w:spacing w:after="0" w:line="240" w:lineRule="auto"/>
        <w:ind w:firstLine="567"/>
        <w:jc w:val="right"/>
        <w:rPr>
          <w:b/>
          <w:sz w:val="32"/>
          <w:szCs w:val="32"/>
        </w:rPr>
      </w:pPr>
      <w:r w:rsidRPr="00B65536">
        <w:rPr>
          <w:b/>
          <w:sz w:val="32"/>
          <w:szCs w:val="32"/>
        </w:rPr>
        <w:t>к Порядку</w:t>
      </w: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rmal"/>
        <w:spacing w:after="0" w:line="240" w:lineRule="auto"/>
        <w:ind w:firstLine="567"/>
        <w:jc w:val="center"/>
        <w:rPr>
          <w:sz w:val="24"/>
          <w:szCs w:val="24"/>
        </w:rPr>
      </w:pPr>
      <w:r w:rsidRPr="00B65536">
        <w:rPr>
          <w:sz w:val="24"/>
          <w:szCs w:val="24"/>
        </w:rPr>
        <w:t>_________________________________________________________</w:t>
      </w:r>
    </w:p>
    <w:p w:rsidR="00B65536" w:rsidRPr="00B65536" w:rsidRDefault="00B65536" w:rsidP="00B65536">
      <w:pPr>
        <w:pStyle w:val="ConsPlusNormal"/>
        <w:spacing w:after="0" w:line="240" w:lineRule="auto"/>
        <w:ind w:firstLine="567"/>
        <w:jc w:val="center"/>
        <w:rPr>
          <w:sz w:val="24"/>
          <w:szCs w:val="24"/>
        </w:rPr>
      </w:pPr>
      <w:proofErr w:type="gramStart"/>
      <w:r w:rsidRPr="00B65536">
        <w:rPr>
          <w:sz w:val="24"/>
          <w:szCs w:val="24"/>
        </w:rPr>
        <w:t>(наименование уполномоченного органа,</w:t>
      </w:r>
      <w:proofErr w:type="gramEnd"/>
    </w:p>
    <w:p w:rsidR="00B65536" w:rsidRPr="00B65536" w:rsidRDefault="00B65536" w:rsidP="00B65536">
      <w:pPr>
        <w:pStyle w:val="ConsPlusNormal"/>
        <w:spacing w:after="0" w:line="240" w:lineRule="auto"/>
        <w:ind w:firstLine="567"/>
        <w:jc w:val="center"/>
        <w:rPr>
          <w:sz w:val="24"/>
          <w:szCs w:val="24"/>
        </w:rPr>
      </w:pPr>
      <w:proofErr w:type="gramStart"/>
      <w:r w:rsidRPr="00B65536">
        <w:rPr>
          <w:sz w:val="24"/>
          <w:szCs w:val="24"/>
        </w:rPr>
        <w:t>осуществляющего</w:t>
      </w:r>
      <w:proofErr w:type="gramEnd"/>
      <w:r w:rsidRPr="00B65536">
        <w:rPr>
          <w:sz w:val="24"/>
          <w:szCs w:val="24"/>
        </w:rPr>
        <w:t xml:space="preserve"> осмотр)</w:t>
      </w: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Title"/>
        <w:widowControl w:val="0"/>
        <w:spacing w:after="0" w:line="240" w:lineRule="auto"/>
        <w:ind w:firstLine="567"/>
        <w:jc w:val="center"/>
        <w:rPr>
          <w:sz w:val="24"/>
          <w:szCs w:val="24"/>
        </w:rPr>
      </w:pPr>
      <w:bookmarkStart w:id="2" w:name="P130"/>
      <w:bookmarkEnd w:id="2"/>
      <w:r w:rsidRPr="00B65536">
        <w:rPr>
          <w:sz w:val="24"/>
          <w:szCs w:val="24"/>
        </w:rPr>
        <w:t>АКТ № _____</w:t>
      </w:r>
    </w:p>
    <w:p w:rsidR="00B65536" w:rsidRPr="00B65536" w:rsidRDefault="00B65536" w:rsidP="00B65536">
      <w:pPr>
        <w:pStyle w:val="ConsPlusTitle"/>
        <w:widowControl w:val="0"/>
        <w:spacing w:after="0" w:line="240" w:lineRule="auto"/>
        <w:ind w:firstLine="567"/>
        <w:jc w:val="center"/>
        <w:rPr>
          <w:sz w:val="24"/>
          <w:szCs w:val="24"/>
        </w:rPr>
      </w:pPr>
      <w:r w:rsidRPr="00B65536">
        <w:rPr>
          <w:sz w:val="24"/>
          <w:szCs w:val="24"/>
        </w:rPr>
        <w:t>ОСМОТРА ЗДАНИЯ, СООРУЖЕНИЯ</w:t>
      </w: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nformat"/>
        <w:widowControl w:val="0"/>
        <w:jc w:val="both"/>
        <w:rPr>
          <w:rFonts w:ascii="Arial" w:hAnsi="Arial" w:cs="Arial"/>
          <w:sz w:val="24"/>
          <w:szCs w:val="24"/>
        </w:rPr>
      </w:pPr>
      <w:r w:rsidRPr="00B65536">
        <w:rPr>
          <w:rFonts w:ascii="Arial" w:hAnsi="Arial" w:cs="Arial"/>
          <w:sz w:val="24"/>
          <w:szCs w:val="24"/>
        </w:rPr>
        <w:t xml:space="preserve"> ЗАТО город Заозерск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 _______________ 20__ г.</w:t>
      </w:r>
    </w:p>
    <w:p w:rsidR="00B65536" w:rsidRPr="00B65536" w:rsidRDefault="00B65536" w:rsidP="00B65536">
      <w:pPr>
        <w:pStyle w:val="ConsPlusNonformat"/>
        <w:widowControl w:val="0"/>
        <w:ind w:firstLine="567"/>
        <w:jc w:val="both"/>
        <w:rPr>
          <w:rFonts w:ascii="Arial" w:hAnsi="Arial" w:cs="Arial"/>
          <w:sz w:val="24"/>
          <w:szCs w:val="24"/>
        </w:rPr>
      </w:pP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Настоящий акт составлен 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(Ф.И.О., должности, место работы лиц, участвующих в осмотре зданий, сооружений)</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с участием представителе</w:t>
      </w:r>
      <w:bookmarkStart w:id="3" w:name="_GoBack"/>
      <w:bookmarkEnd w:id="3"/>
      <w:r w:rsidRPr="00B65536">
        <w:rPr>
          <w:rFonts w:ascii="Arial" w:hAnsi="Arial" w:cs="Arial"/>
          <w:sz w:val="24"/>
          <w:szCs w:val="24"/>
        </w:rPr>
        <w:t xml:space="preserve">й специализированных организаций </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(Ф.И.О. должность, место работы)</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На основании заявления ________________________________________________</w:t>
      </w:r>
    </w:p>
    <w:p w:rsidR="00B65536" w:rsidRPr="00B65536" w:rsidRDefault="00B65536" w:rsidP="00B65536">
      <w:pPr>
        <w:pStyle w:val="ConsPlusNonformat"/>
        <w:widowControl w:val="0"/>
        <w:ind w:left="3124" w:firstLine="567"/>
        <w:jc w:val="both"/>
        <w:rPr>
          <w:rFonts w:ascii="Arial" w:hAnsi="Arial" w:cs="Arial"/>
          <w:sz w:val="24"/>
          <w:szCs w:val="24"/>
        </w:rPr>
      </w:pPr>
      <w:r w:rsidRPr="00B65536">
        <w:rPr>
          <w:rFonts w:ascii="Arial" w:hAnsi="Arial" w:cs="Arial"/>
          <w:sz w:val="24"/>
          <w:szCs w:val="24"/>
        </w:rPr>
        <w:t>(дата и номер регистрации заявления, Ф.И.О., данные заявителя - юридического лица)</w:t>
      </w:r>
    </w:p>
    <w:p w:rsidR="00B65536" w:rsidRPr="00B65536" w:rsidRDefault="00B65536" w:rsidP="00B65536">
      <w:pPr>
        <w:pStyle w:val="ConsPlusNonformat"/>
        <w:widowControl w:val="0"/>
        <w:ind w:firstLine="567"/>
        <w:jc w:val="both"/>
        <w:rPr>
          <w:rFonts w:ascii="Arial" w:hAnsi="Arial" w:cs="Arial"/>
          <w:sz w:val="24"/>
          <w:szCs w:val="24"/>
        </w:rPr>
      </w:pPr>
      <w:r>
        <w:rPr>
          <w:rFonts w:ascii="Arial" w:hAnsi="Arial" w:cs="Arial"/>
          <w:sz w:val="24"/>
          <w:szCs w:val="24"/>
        </w:rPr>
        <w:t xml:space="preserve">проведен осмотр </w:t>
      </w:r>
      <w:r w:rsidRPr="00B65536">
        <w:rPr>
          <w:rFonts w:ascii="Arial" w:hAnsi="Arial" w:cs="Arial"/>
          <w:sz w:val="24"/>
          <w:szCs w:val="24"/>
        </w:rPr>
        <w:t>__________________________</w:t>
      </w:r>
      <w:r>
        <w:rPr>
          <w:rFonts w:ascii="Arial" w:hAnsi="Arial" w:cs="Arial"/>
          <w:sz w:val="24"/>
          <w:szCs w:val="24"/>
        </w:rPr>
        <w:t>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(наименование здания, сооружения, его местонахождение)</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в присутствии: ____________________________</w:t>
      </w:r>
      <w:r>
        <w:rPr>
          <w:rFonts w:ascii="Arial" w:hAnsi="Arial" w:cs="Arial"/>
          <w:sz w:val="24"/>
          <w:szCs w:val="24"/>
        </w:rPr>
        <w:t>______________________________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(Ф.И.О. правообладателя здания, сооружения)</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w:t>
      </w:r>
      <w:r>
        <w:rPr>
          <w:rFonts w:ascii="Arial" w:hAnsi="Arial" w:cs="Arial"/>
          <w:sz w:val="24"/>
          <w:szCs w:val="24"/>
        </w:rPr>
        <w:t>___________________________</w:t>
      </w:r>
      <w:r w:rsidRPr="00B65536">
        <w:rPr>
          <w:rFonts w:ascii="Arial" w:hAnsi="Arial" w:cs="Arial"/>
          <w:sz w:val="24"/>
          <w:szCs w:val="24"/>
        </w:rPr>
        <w:t>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 xml:space="preserve"> </w:t>
      </w:r>
      <w:proofErr w:type="gramStart"/>
      <w:r w:rsidRPr="00B65536">
        <w:rPr>
          <w:rFonts w:ascii="Arial" w:hAnsi="Arial" w:cs="Arial"/>
          <w:sz w:val="24"/>
          <w:szCs w:val="24"/>
        </w:rPr>
        <w:t>(Ф.И.О. лица, ответственного за эксплуатацию здания, либо уполномоченного</w:t>
      </w:r>
      <w:proofErr w:type="gramEnd"/>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представителя)</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lastRenderedPageBreak/>
        <w:t>При осмотре установлено: ______________________________________________</w:t>
      </w:r>
    </w:p>
    <w:p w:rsidR="00B65536" w:rsidRPr="00B65536" w:rsidRDefault="00B65536" w:rsidP="00B65536">
      <w:pPr>
        <w:pStyle w:val="ConsPlusNonformat"/>
        <w:widowControl w:val="0"/>
        <w:ind w:left="3409" w:firstLine="567"/>
        <w:jc w:val="both"/>
        <w:rPr>
          <w:rFonts w:ascii="Arial" w:hAnsi="Arial" w:cs="Arial"/>
          <w:sz w:val="24"/>
          <w:szCs w:val="24"/>
        </w:rPr>
      </w:pPr>
      <w:proofErr w:type="gramStart"/>
      <w:r w:rsidRPr="00B65536">
        <w:rPr>
          <w:rFonts w:ascii="Arial" w:hAnsi="Arial" w:cs="Arial"/>
          <w:sz w:val="24"/>
          <w:szCs w:val="24"/>
        </w:rPr>
        <w:t>(подробное описание данных, характеризующих</w:t>
      </w:r>
      <w:proofErr w:type="gramEnd"/>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состояние объекта осмотра, в случае выявленных нарушений указываются</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______________________________________________________________________</w:t>
      </w:r>
      <w:r w:rsidRPr="00B65536">
        <w:rPr>
          <w:rFonts w:ascii="Arial" w:hAnsi="Arial" w:cs="Arial"/>
          <w:sz w:val="24"/>
          <w:szCs w:val="24"/>
        </w:rPr>
        <w:tab/>
      </w:r>
      <w:r w:rsidRPr="00B65536">
        <w:rPr>
          <w:rFonts w:ascii="Arial" w:hAnsi="Arial" w:cs="Arial"/>
          <w:sz w:val="24"/>
          <w:szCs w:val="24"/>
        </w:rPr>
        <w:tab/>
      </w:r>
      <w:r w:rsidRPr="00B65536">
        <w:rPr>
          <w:rFonts w:ascii="Arial" w:hAnsi="Arial" w:cs="Arial"/>
          <w:sz w:val="24"/>
          <w:szCs w:val="24"/>
        </w:rPr>
        <w:tab/>
        <w:t>документы, требования которых нарушены)</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Приложения к акту:</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______________________________________________________________________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 xml:space="preserve">(материалы </w:t>
      </w:r>
      <w:proofErr w:type="spellStart"/>
      <w:r w:rsidRPr="00B65536">
        <w:rPr>
          <w:rFonts w:ascii="Arial" w:hAnsi="Arial" w:cs="Arial"/>
          <w:sz w:val="24"/>
          <w:szCs w:val="24"/>
        </w:rPr>
        <w:t>фотофиксации</w:t>
      </w:r>
      <w:proofErr w:type="spellEnd"/>
      <w:r w:rsidRPr="00B65536">
        <w:rPr>
          <w:rFonts w:ascii="Arial" w:hAnsi="Arial" w:cs="Arial"/>
          <w:sz w:val="24"/>
          <w:szCs w:val="24"/>
        </w:rPr>
        <w:t>, иные материалы, оформленные в ходе осмотра)</w:t>
      </w:r>
    </w:p>
    <w:p w:rsidR="00B65536" w:rsidRPr="00B65536" w:rsidRDefault="00B65536" w:rsidP="00B65536">
      <w:pPr>
        <w:pStyle w:val="ConsPlusNonformat"/>
        <w:widowControl w:val="0"/>
        <w:ind w:firstLine="567"/>
        <w:jc w:val="both"/>
        <w:rPr>
          <w:rFonts w:ascii="Arial" w:hAnsi="Arial" w:cs="Arial"/>
          <w:sz w:val="24"/>
          <w:szCs w:val="24"/>
        </w:rPr>
      </w:pPr>
    </w:p>
    <w:p w:rsidR="00B65536" w:rsidRPr="00B65536" w:rsidRDefault="00B65536" w:rsidP="00B65536">
      <w:pPr>
        <w:pStyle w:val="ConsPlusNonformat"/>
        <w:widowControl w:val="0"/>
        <w:ind w:left="285" w:firstLine="567"/>
        <w:jc w:val="both"/>
        <w:rPr>
          <w:rFonts w:ascii="Arial" w:hAnsi="Arial" w:cs="Arial"/>
          <w:sz w:val="24"/>
          <w:szCs w:val="24"/>
        </w:rPr>
      </w:pPr>
      <w:r w:rsidRPr="00B65536">
        <w:rPr>
          <w:rFonts w:ascii="Arial" w:hAnsi="Arial" w:cs="Arial"/>
          <w:sz w:val="24"/>
          <w:szCs w:val="24"/>
        </w:rPr>
        <w:t>Подписи должностных лиц, проводивших осмотр:</w:t>
      </w:r>
    </w:p>
    <w:p w:rsidR="00B65536" w:rsidRPr="00B65536" w:rsidRDefault="00B65536" w:rsidP="00B65536">
      <w:pPr>
        <w:pStyle w:val="ConsPlusNonformat"/>
        <w:widowControl w:val="0"/>
        <w:ind w:left="1"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_____________________________________</w:t>
      </w:r>
      <w:r>
        <w:rPr>
          <w:rFonts w:ascii="Arial" w:hAnsi="Arial" w:cs="Arial"/>
          <w:sz w:val="24"/>
          <w:szCs w:val="24"/>
        </w:rPr>
        <w:t>__</w:t>
      </w:r>
      <w:r w:rsidRPr="00B65536">
        <w:rPr>
          <w:rFonts w:ascii="Arial" w:hAnsi="Arial" w:cs="Arial"/>
          <w:sz w:val="24"/>
          <w:szCs w:val="24"/>
        </w:rPr>
        <w:t>_____</w:t>
      </w:r>
    </w:p>
    <w:p w:rsidR="00B65536" w:rsidRPr="00B65536" w:rsidRDefault="00B65536" w:rsidP="00B65536">
      <w:pPr>
        <w:pStyle w:val="ConsPlusNonformat"/>
        <w:widowControl w:val="0"/>
        <w:ind w:left="569" w:firstLine="567"/>
        <w:jc w:val="both"/>
        <w:rPr>
          <w:rFonts w:ascii="Arial" w:hAnsi="Arial" w:cs="Arial"/>
          <w:sz w:val="24"/>
          <w:szCs w:val="24"/>
        </w:rPr>
      </w:pPr>
      <w:r w:rsidRPr="00B65536">
        <w:rPr>
          <w:rFonts w:ascii="Arial" w:hAnsi="Arial" w:cs="Arial"/>
          <w:sz w:val="24"/>
          <w:szCs w:val="24"/>
        </w:rPr>
        <w:t>(подпись)</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w:t>
      </w:r>
      <w:r>
        <w:rPr>
          <w:rFonts w:ascii="Arial" w:hAnsi="Arial" w:cs="Arial"/>
          <w:sz w:val="24"/>
          <w:szCs w:val="24"/>
        </w:rPr>
        <w:t>___________________________</w:t>
      </w:r>
    </w:p>
    <w:p w:rsidR="00B65536" w:rsidRPr="00B65536" w:rsidRDefault="00B65536" w:rsidP="00B65536">
      <w:pPr>
        <w:pStyle w:val="ConsPlusNonformat"/>
        <w:widowControl w:val="0"/>
        <w:ind w:left="569" w:firstLine="567"/>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B65536" w:rsidRDefault="00B65536" w:rsidP="00B65536">
      <w:pPr>
        <w:pStyle w:val="ConsPlusNonformat"/>
        <w:widowControl w:val="0"/>
        <w:ind w:left="284" w:firstLine="284"/>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w:t>
      </w:r>
      <w:r>
        <w:rPr>
          <w:rFonts w:ascii="Arial" w:hAnsi="Arial" w:cs="Arial"/>
          <w:sz w:val="24"/>
          <w:szCs w:val="24"/>
        </w:rPr>
        <w:t>______________________________</w:t>
      </w:r>
      <w:r w:rsidRPr="00B65536">
        <w:rPr>
          <w:rFonts w:ascii="Arial" w:hAnsi="Arial" w:cs="Arial"/>
          <w:sz w:val="24"/>
          <w:szCs w:val="24"/>
        </w:rPr>
        <w:t xml:space="preserve"> </w:t>
      </w:r>
    </w:p>
    <w:p w:rsidR="00B65536" w:rsidRPr="00B65536" w:rsidRDefault="00B65536" w:rsidP="00B65536">
      <w:pPr>
        <w:pStyle w:val="ConsPlusNonformat"/>
        <w:widowControl w:val="0"/>
        <w:ind w:left="1136"/>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_____________________________________________</w:t>
      </w:r>
    </w:p>
    <w:p w:rsidR="00B65536" w:rsidRPr="00B65536" w:rsidRDefault="00B65536" w:rsidP="00B65536">
      <w:pPr>
        <w:pStyle w:val="ConsPlusNonformat"/>
        <w:widowControl w:val="0"/>
        <w:ind w:left="569" w:firstLine="567"/>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_______________________________________</w:t>
      </w:r>
      <w:r>
        <w:rPr>
          <w:rFonts w:ascii="Arial" w:hAnsi="Arial" w:cs="Arial"/>
          <w:sz w:val="24"/>
          <w:szCs w:val="24"/>
        </w:rPr>
        <w:t>____</w:t>
      </w:r>
    </w:p>
    <w:p w:rsidR="00B65536" w:rsidRPr="00B65536" w:rsidRDefault="00B65536" w:rsidP="00B65536">
      <w:pPr>
        <w:pStyle w:val="ConsPlusNonformat"/>
        <w:widowControl w:val="0"/>
        <w:ind w:left="569" w:firstLine="567"/>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B65536" w:rsidRPr="00B65536" w:rsidRDefault="00B65536" w:rsidP="00B65536">
      <w:pPr>
        <w:pStyle w:val="ConsPlusNonformat"/>
        <w:widowControl w:val="0"/>
        <w:ind w:firstLine="567"/>
        <w:jc w:val="both"/>
        <w:rPr>
          <w:rFonts w:ascii="Arial" w:hAnsi="Arial" w:cs="Arial"/>
          <w:sz w:val="24"/>
          <w:szCs w:val="24"/>
        </w:rPr>
      </w:pPr>
    </w:p>
    <w:p w:rsidR="00B65536" w:rsidRPr="00B65536" w:rsidRDefault="00B65536" w:rsidP="00B65536">
      <w:pPr>
        <w:pStyle w:val="ConsPlusNonformat"/>
        <w:widowControl w:val="0"/>
        <w:ind w:left="1" w:firstLine="567"/>
        <w:jc w:val="both"/>
        <w:rPr>
          <w:rFonts w:ascii="Arial" w:hAnsi="Arial" w:cs="Arial"/>
          <w:sz w:val="24"/>
          <w:szCs w:val="24"/>
        </w:rPr>
      </w:pPr>
      <w:r w:rsidRPr="00B65536">
        <w:rPr>
          <w:rFonts w:ascii="Arial" w:hAnsi="Arial" w:cs="Arial"/>
          <w:sz w:val="24"/>
          <w:szCs w:val="24"/>
        </w:rPr>
        <w:t xml:space="preserve">С актом </w:t>
      </w:r>
      <w:proofErr w:type="gramStart"/>
      <w:r w:rsidRPr="00B65536">
        <w:rPr>
          <w:rFonts w:ascii="Arial" w:hAnsi="Arial" w:cs="Arial"/>
          <w:sz w:val="24"/>
          <w:szCs w:val="24"/>
        </w:rPr>
        <w:t>ознакомлены</w:t>
      </w:r>
      <w:proofErr w:type="gramEnd"/>
      <w:r w:rsidRPr="00B65536">
        <w:rPr>
          <w:rFonts w:ascii="Arial" w:hAnsi="Arial" w:cs="Arial"/>
          <w:sz w:val="24"/>
          <w:szCs w:val="24"/>
        </w:rPr>
        <w:t>:</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 xml:space="preserve">Правообладатель здания, сооружения ___________ </w:t>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(подпись)</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w:t>
      </w:r>
    </w:p>
    <w:p w:rsidR="00B65536" w:rsidRPr="00B65536" w:rsidRDefault="00B65536" w:rsidP="00B65536">
      <w:pPr>
        <w:pStyle w:val="ConsPlusNonformat"/>
        <w:widowControl w:val="0"/>
        <w:ind w:firstLine="567"/>
        <w:jc w:val="both"/>
        <w:rPr>
          <w:rFonts w:ascii="Arial" w:hAnsi="Arial" w:cs="Arial"/>
          <w:sz w:val="24"/>
          <w:szCs w:val="24"/>
        </w:rPr>
      </w:pP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Лицо, ответственное за эксплуатацию</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 xml:space="preserve">здания, сооружения ___________ </w:t>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w:t>
      </w:r>
      <w:r>
        <w:rPr>
          <w:rFonts w:ascii="Arial" w:hAnsi="Arial" w:cs="Arial"/>
          <w:sz w:val="24"/>
          <w:szCs w:val="24"/>
        </w:rPr>
        <w:t>_______________</w:t>
      </w:r>
      <w:r w:rsidRPr="00B65536">
        <w:rPr>
          <w:rFonts w:ascii="Arial" w:hAnsi="Arial" w:cs="Arial"/>
          <w:sz w:val="24"/>
          <w:szCs w:val="24"/>
        </w:rPr>
        <w:t>____</w:t>
      </w: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(подпись)</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w:t>
      </w:r>
    </w:p>
    <w:p w:rsidR="00B65536" w:rsidRPr="00B65536" w:rsidRDefault="00B65536" w:rsidP="00B65536">
      <w:pPr>
        <w:pStyle w:val="ConsPlusNonformat"/>
        <w:widowControl w:val="0"/>
        <w:ind w:firstLine="567"/>
        <w:rPr>
          <w:rFonts w:ascii="Arial" w:hAnsi="Arial" w:cs="Arial"/>
          <w:sz w:val="24"/>
          <w:szCs w:val="24"/>
        </w:rPr>
      </w:pPr>
      <w:r w:rsidRPr="00B65536">
        <w:rPr>
          <w:rFonts w:ascii="Arial" w:hAnsi="Arial" w:cs="Arial"/>
          <w:sz w:val="24"/>
          <w:szCs w:val="24"/>
        </w:rPr>
        <w:t xml:space="preserve">Копию акта получил: 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w:t>
      </w:r>
      <w:r>
        <w:rPr>
          <w:rFonts w:ascii="Arial" w:hAnsi="Arial" w:cs="Arial"/>
          <w:sz w:val="24"/>
          <w:szCs w:val="24"/>
        </w:rPr>
        <w:t>_____</w:t>
      </w:r>
      <w:r w:rsidRPr="00B65536">
        <w:rPr>
          <w:rFonts w:ascii="Arial" w:hAnsi="Arial" w:cs="Arial"/>
          <w:sz w:val="24"/>
          <w:szCs w:val="24"/>
        </w:rPr>
        <w:t>___________</w:t>
      </w:r>
    </w:p>
    <w:p w:rsidR="00B65536" w:rsidRPr="00B65536" w:rsidRDefault="00B65536" w:rsidP="00B65536">
      <w:pPr>
        <w:pStyle w:val="ConsPlusNonformat"/>
        <w:widowControl w:val="0"/>
        <w:ind w:left="2841" w:firstLine="283"/>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w:t>
      </w:r>
    </w:p>
    <w:p w:rsidR="00B65536" w:rsidRPr="00334304" w:rsidRDefault="00B65536" w:rsidP="00B65536">
      <w:pPr>
        <w:pStyle w:val="ConsPlusNormal"/>
        <w:spacing w:after="0" w:line="240" w:lineRule="auto"/>
        <w:ind w:firstLine="567"/>
        <w:jc w:val="right"/>
        <w:outlineLvl w:val="1"/>
        <w:rPr>
          <w:b/>
          <w:sz w:val="32"/>
          <w:szCs w:val="32"/>
        </w:rPr>
      </w:pPr>
      <w:r w:rsidRPr="00334304">
        <w:rPr>
          <w:b/>
          <w:sz w:val="32"/>
          <w:szCs w:val="32"/>
        </w:rPr>
        <w:t>Приложение № 2</w:t>
      </w:r>
    </w:p>
    <w:p w:rsidR="00B65536" w:rsidRPr="00334304" w:rsidRDefault="00B65536" w:rsidP="00B65536">
      <w:pPr>
        <w:pStyle w:val="ConsPlusNormal"/>
        <w:spacing w:after="0" w:line="240" w:lineRule="auto"/>
        <w:ind w:firstLine="567"/>
        <w:jc w:val="right"/>
        <w:rPr>
          <w:b/>
          <w:sz w:val="32"/>
          <w:szCs w:val="32"/>
        </w:rPr>
      </w:pPr>
      <w:r w:rsidRPr="00334304">
        <w:rPr>
          <w:b/>
          <w:sz w:val="32"/>
          <w:szCs w:val="32"/>
        </w:rPr>
        <w:t>к Порядку</w:t>
      </w:r>
    </w:p>
    <w:p w:rsidR="00B65536" w:rsidRPr="00334304" w:rsidRDefault="00B65536" w:rsidP="00B65536">
      <w:pPr>
        <w:pStyle w:val="ConsPlusNormal"/>
        <w:spacing w:after="0" w:line="240" w:lineRule="auto"/>
        <w:ind w:firstLine="567"/>
        <w:jc w:val="both"/>
        <w:rPr>
          <w:b/>
          <w:sz w:val="32"/>
          <w:szCs w:val="32"/>
        </w:rPr>
      </w:pPr>
    </w:p>
    <w:p w:rsidR="00B65536" w:rsidRPr="00B65536" w:rsidRDefault="00B65536" w:rsidP="00B65536">
      <w:pPr>
        <w:pStyle w:val="ConsPlusNormal"/>
        <w:spacing w:after="0" w:line="240" w:lineRule="auto"/>
        <w:ind w:firstLine="567"/>
        <w:jc w:val="center"/>
        <w:rPr>
          <w:sz w:val="24"/>
          <w:szCs w:val="24"/>
        </w:rPr>
      </w:pPr>
      <w:r w:rsidRPr="00B65536">
        <w:rPr>
          <w:sz w:val="24"/>
          <w:szCs w:val="24"/>
        </w:rPr>
        <w:t>Приложение к акту осмотра здания, сооружения</w:t>
      </w: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rmal"/>
        <w:spacing w:after="0" w:line="240" w:lineRule="auto"/>
        <w:ind w:firstLine="567"/>
        <w:jc w:val="center"/>
        <w:rPr>
          <w:sz w:val="24"/>
          <w:szCs w:val="24"/>
        </w:rPr>
      </w:pPr>
      <w:r w:rsidRPr="00B65536">
        <w:rPr>
          <w:sz w:val="24"/>
          <w:szCs w:val="24"/>
        </w:rPr>
        <w:t>№_________ от ________________</w:t>
      </w:r>
    </w:p>
    <w:p w:rsidR="00B65536" w:rsidRPr="00B65536" w:rsidRDefault="00B65536" w:rsidP="00B65536">
      <w:pPr>
        <w:pStyle w:val="ConsPlusNormal"/>
        <w:spacing w:after="0" w:line="240" w:lineRule="auto"/>
        <w:ind w:firstLine="567"/>
        <w:jc w:val="both"/>
        <w:rPr>
          <w:sz w:val="24"/>
          <w:szCs w:val="24"/>
        </w:rPr>
      </w:pPr>
    </w:p>
    <w:p w:rsidR="00B65536" w:rsidRPr="00334304" w:rsidRDefault="00B65536" w:rsidP="00B65536">
      <w:pPr>
        <w:pStyle w:val="ConsPlusTitle"/>
        <w:widowControl w:val="0"/>
        <w:spacing w:after="0" w:line="240" w:lineRule="auto"/>
        <w:ind w:firstLine="567"/>
        <w:jc w:val="center"/>
        <w:rPr>
          <w:sz w:val="32"/>
          <w:szCs w:val="32"/>
        </w:rPr>
      </w:pPr>
      <w:bookmarkStart w:id="4" w:name="P205"/>
      <w:bookmarkEnd w:id="4"/>
      <w:r w:rsidRPr="00334304">
        <w:rPr>
          <w:sz w:val="32"/>
          <w:szCs w:val="32"/>
        </w:rPr>
        <w:t xml:space="preserve">Рекомендации </w:t>
      </w:r>
    </w:p>
    <w:p w:rsidR="00B65536" w:rsidRPr="00334304" w:rsidRDefault="00B65536" w:rsidP="00B65536">
      <w:pPr>
        <w:pStyle w:val="ConsPlusTitle"/>
        <w:widowControl w:val="0"/>
        <w:spacing w:after="0" w:line="240" w:lineRule="auto"/>
        <w:ind w:firstLine="567"/>
        <w:jc w:val="center"/>
        <w:rPr>
          <w:sz w:val="32"/>
          <w:szCs w:val="32"/>
        </w:rPr>
      </w:pPr>
      <w:r w:rsidRPr="00334304">
        <w:rPr>
          <w:sz w:val="32"/>
          <w:szCs w:val="32"/>
        </w:rPr>
        <w:t>о мерах по устранению выявленных нарушений</w:t>
      </w: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rmal"/>
        <w:spacing w:after="0" w:line="240" w:lineRule="auto"/>
        <w:ind w:firstLine="567"/>
        <w:jc w:val="both"/>
        <w:rPr>
          <w:sz w:val="24"/>
          <w:szCs w:val="24"/>
        </w:rPr>
      </w:pPr>
      <w:r w:rsidRPr="00B65536">
        <w:rPr>
          <w:sz w:val="24"/>
          <w:szCs w:val="24"/>
        </w:rPr>
        <w:t xml:space="preserve">ЗАТО город Заозерск </w:t>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00334304">
        <w:rPr>
          <w:sz w:val="24"/>
          <w:szCs w:val="24"/>
        </w:rPr>
        <w:tab/>
      </w:r>
      <w:r w:rsidRPr="00B65536">
        <w:rPr>
          <w:sz w:val="24"/>
          <w:szCs w:val="24"/>
        </w:rPr>
        <w:t xml:space="preserve"> "___" _______________ 20__ г.</w:t>
      </w:r>
    </w:p>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rmal"/>
        <w:spacing w:after="0" w:line="240" w:lineRule="auto"/>
        <w:ind w:firstLine="567"/>
        <w:jc w:val="both"/>
        <w:rPr>
          <w:sz w:val="24"/>
          <w:szCs w:val="24"/>
        </w:rPr>
      </w:pPr>
      <w:r w:rsidRPr="00B65536">
        <w:rPr>
          <w:sz w:val="24"/>
          <w:szCs w:val="24"/>
        </w:rPr>
        <w:t xml:space="preserve">Для устранения нарушений требований законодательства Российской Федерации к эксплуатации зданий, сооружений, зафиксированных в акте осмотра здания, сооружения от "___" ____________ 20____ г. № _______, рекомендуется принять </w:t>
      </w:r>
      <w:r w:rsidRPr="00B65536">
        <w:rPr>
          <w:sz w:val="24"/>
          <w:szCs w:val="24"/>
        </w:rPr>
        <w:lastRenderedPageBreak/>
        <w:t>следующие меры:</w:t>
      </w:r>
    </w:p>
    <w:p w:rsidR="00B65536" w:rsidRPr="00B65536" w:rsidRDefault="00B65536" w:rsidP="00B65536">
      <w:pPr>
        <w:pStyle w:val="ConsPlusNormal"/>
        <w:spacing w:after="0" w:line="240" w:lineRule="auto"/>
        <w:ind w:firstLine="567"/>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835"/>
        <w:gridCol w:w="3458"/>
        <w:gridCol w:w="2154"/>
      </w:tblGrid>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B65536" w:rsidRPr="00B65536" w:rsidRDefault="00B65536" w:rsidP="00334304">
            <w:pPr>
              <w:pStyle w:val="ConsPlusNormal"/>
              <w:spacing w:after="0" w:line="240" w:lineRule="auto"/>
              <w:ind w:firstLine="0"/>
              <w:jc w:val="center"/>
              <w:rPr>
                <w:sz w:val="24"/>
                <w:szCs w:val="24"/>
                <w:lang w:eastAsia="en-US"/>
              </w:rPr>
            </w:pPr>
            <w:r w:rsidRPr="00B65536">
              <w:rPr>
                <w:sz w:val="24"/>
                <w:szCs w:val="24"/>
                <w:lang w:eastAsia="en-US"/>
              </w:rPr>
              <w:t xml:space="preserve">№ </w:t>
            </w:r>
            <w:proofErr w:type="spellStart"/>
            <w:proofErr w:type="gramStart"/>
            <w:r w:rsidRPr="00B65536">
              <w:rPr>
                <w:sz w:val="24"/>
                <w:szCs w:val="24"/>
                <w:lang w:eastAsia="en-US"/>
              </w:rPr>
              <w:t>п</w:t>
            </w:r>
            <w:proofErr w:type="spellEnd"/>
            <w:proofErr w:type="gramEnd"/>
            <w:r w:rsidRPr="00B65536">
              <w:rPr>
                <w:sz w:val="24"/>
                <w:szCs w:val="24"/>
                <w:lang w:eastAsia="en-US"/>
              </w:rPr>
              <w:t>/</w:t>
            </w:r>
            <w:proofErr w:type="spellStart"/>
            <w:r w:rsidRPr="00B65536">
              <w:rPr>
                <w:sz w:val="24"/>
                <w:szCs w:val="24"/>
                <w:lang w:eastAsia="en-US"/>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B65536" w:rsidRPr="00B65536" w:rsidRDefault="00B65536" w:rsidP="00334304">
            <w:pPr>
              <w:pStyle w:val="ConsPlusNormal"/>
              <w:spacing w:after="0" w:line="240" w:lineRule="auto"/>
              <w:ind w:firstLine="0"/>
              <w:jc w:val="center"/>
              <w:rPr>
                <w:sz w:val="24"/>
                <w:szCs w:val="24"/>
                <w:lang w:eastAsia="en-US"/>
              </w:rPr>
            </w:pPr>
            <w:r w:rsidRPr="00B65536">
              <w:rPr>
                <w:sz w:val="24"/>
                <w:szCs w:val="24"/>
                <w:lang w:eastAsia="en-US"/>
              </w:rPr>
              <w:t>Выявленное нарушение</w:t>
            </w:r>
          </w:p>
        </w:tc>
        <w:tc>
          <w:tcPr>
            <w:tcW w:w="3458" w:type="dxa"/>
            <w:tcBorders>
              <w:top w:val="single" w:sz="4" w:space="0" w:color="auto"/>
              <w:left w:val="single" w:sz="4" w:space="0" w:color="auto"/>
              <w:bottom w:val="single" w:sz="4" w:space="0" w:color="auto"/>
              <w:right w:val="single" w:sz="4" w:space="0" w:color="auto"/>
            </w:tcBorders>
            <w:vAlign w:val="center"/>
            <w:hideMark/>
          </w:tcPr>
          <w:p w:rsidR="00B65536" w:rsidRPr="00B65536" w:rsidRDefault="00B65536" w:rsidP="00334304">
            <w:pPr>
              <w:pStyle w:val="ConsPlusNormal"/>
              <w:spacing w:after="0" w:line="240" w:lineRule="auto"/>
              <w:ind w:firstLine="0"/>
              <w:jc w:val="center"/>
              <w:rPr>
                <w:sz w:val="24"/>
                <w:szCs w:val="24"/>
                <w:lang w:eastAsia="en-US"/>
              </w:rPr>
            </w:pPr>
            <w:r w:rsidRPr="00B65536">
              <w:rPr>
                <w:sz w:val="24"/>
                <w:szCs w:val="24"/>
                <w:lang w:eastAsia="en-US"/>
              </w:rPr>
              <w:t>Рекомендации по устранению нарушения</w:t>
            </w:r>
          </w:p>
        </w:tc>
        <w:tc>
          <w:tcPr>
            <w:tcW w:w="2154" w:type="dxa"/>
            <w:tcBorders>
              <w:top w:val="single" w:sz="4" w:space="0" w:color="auto"/>
              <w:left w:val="single" w:sz="4" w:space="0" w:color="auto"/>
              <w:bottom w:val="single" w:sz="4" w:space="0" w:color="auto"/>
              <w:right w:val="single" w:sz="4" w:space="0" w:color="auto"/>
            </w:tcBorders>
            <w:vAlign w:val="center"/>
            <w:hideMark/>
          </w:tcPr>
          <w:p w:rsidR="00B65536" w:rsidRPr="00B65536" w:rsidRDefault="00B65536" w:rsidP="00334304">
            <w:pPr>
              <w:pStyle w:val="ConsPlusNormal"/>
              <w:spacing w:after="0" w:line="240" w:lineRule="auto"/>
              <w:ind w:firstLine="0"/>
              <w:jc w:val="center"/>
              <w:rPr>
                <w:sz w:val="24"/>
                <w:szCs w:val="24"/>
                <w:lang w:eastAsia="en-US"/>
              </w:rPr>
            </w:pPr>
            <w:r w:rsidRPr="00B65536">
              <w:rPr>
                <w:sz w:val="24"/>
                <w:szCs w:val="24"/>
                <w:lang w:eastAsia="en-US"/>
              </w:rPr>
              <w:t>Срок устранения нарушения</w:t>
            </w: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r w:rsidR="00B65536" w:rsidRPr="00B65536" w:rsidTr="00334304">
        <w:trPr>
          <w:jc w:val="center"/>
        </w:trPr>
        <w:tc>
          <w:tcPr>
            <w:tcW w:w="567"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3458"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rsidR="00B65536" w:rsidRPr="00B65536" w:rsidRDefault="00B65536" w:rsidP="00334304">
            <w:pPr>
              <w:pStyle w:val="ConsPlusNormal"/>
              <w:spacing w:after="0" w:line="240" w:lineRule="auto"/>
              <w:ind w:firstLine="0"/>
              <w:jc w:val="both"/>
              <w:rPr>
                <w:sz w:val="24"/>
                <w:szCs w:val="24"/>
                <w:lang w:eastAsia="en-US"/>
              </w:rPr>
            </w:pPr>
          </w:p>
        </w:tc>
      </w:tr>
    </w:tbl>
    <w:p w:rsidR="00B65536" w:rsidRPr="00B65536" w:rsidRDefault="00B65536" w:rsidP="00B65536">
      <w:pPr>
        <w:pStyle w:val="ConsPlusNormal"/>
        <w:spacing w:after="0" w:line="240" w:lineRule="auto"/>
        <w:ind w:firstLine="567"/>
        <w:jc w:val="both"/>
        <w:rPr>
          <w:sz w:val="24"/>
          <w:szCs w:val="24"/>
        </w:rPr>
      </w:pP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Подписи должностных лиц, подготовивших рекомендации:</w:t>
      </w:r>
    </w:p>
    <w:p w:rsidR="00334304" w:rsidRPr="00B65536" w:rsidRDefault="00334304" w:rsidP="00334304">
      <w:pPr>
        <w:pStyle w:val="ConsPlusNonformat"/>
        <w:widowControl w:val="0"/>
        <w:ind w:left="1"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_____________________________________</w:t>
      </w:r>
      <w:r>
        <w:rPr>
          <w:rFonts w:ascii="Arial" w:hAnsi="Arial" w:cs="Arial"/>
          <w:sz w:val="24"/>
          <w:szCs w:val="24"/>
        </w:rPr>
        <w:t>__</w:t>
      </w:r>
      <w:r w:rsidRPr="00B65536">
        <w:rPr>
          <w:rFonts w:ascii="Arial" w:hAnsi="Arial" w:cs="Arial"/>
          <w:sz w:val="24"/>
          <w:szCs w:val="24"/>
        </w:rPr>
        <w:t>_____</w:t>
      </w:r>
    </w:p>
    <w:p w:rsidR="00334304" w:rsidRPr="00B65536" w:rsidRDefault="00334304" w:rsidP="00334304">
      <w:pPr>
        <w:pStyle w:val="ConsPlusNonformat"/>
        <w:widowControl w:val="0"/>
        <w:ind w:left="569" w:firstLine="567"/>
        <w:jc w:val="both"/>
        <w:rPr>
          <w:rFonts w:ascii="Arial" w:hAnsi="Arial" w:cs="Arial"/>
          <w:sz w:val="24"/>
          <w:szCs w:val="24"/>
        </w:rPr>
      </w:pPr>
      <w:r w:rsidRPr="00B65536">
        <w:rPr>
          <w:rFonts w:ascii="Arial" w:hAnsi="Arial" w:cs="Arial"/>
          <w:sz w:val="24"/>
          <w:szCs w:val="24"/>
        </w:rPr>
        <w:t>(подпись)</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334304" w:rsidRPr="00B65536" w:rsidRDefault="00334304" w:rsidP="00334304">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w:t>
      </w:r>
      <w:r>
        <w:rPr>
          <w:rFonts w:ascii="Arial" w:hAnsi="Arial" w:cs="Arial"/>
          <w:sz w:val="24"/>
          <w:szCs w:val="24"/>
        </w:rPr>
        <w:t>___________________________</w:t>
      </w:r>
    </w:p>
    <w:p w:rsidR="00334304" w:rsidRPr="00B65536" w:rsidRDefault="00334304" w:rsidP="00334304">
      <w:pPr>
        <w:pStyle w:val="ConsPlusNonformat"/>
        <w:widowControl w:val="0"/>
        <w:ind w:left="569" w:firstLine="567"/>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334304" w:rsidRDefault="00334304" w:rsidP="00334304">
      <w:pPr>
        <w:pStyle w:val="ConsPlusNonformat"/>
        <w:widowControl w:val="0"/>
        <w:ind w:left="284" w:firstLine="284"/>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w:t>
      </w:r>
      <w:r>
        <w:rPr>
          <w:rFonts w:ascii="Arial" w:hAnsi="Arial" w:cs="Arial"/>
          <w:sz w:val="24"/>
          <w:szCs w:val="24"/>
        </w:rPr>
        <w:t>______________________________</w:t>
      </w:r>
      <w:r w:rsidRPr="00B65536">
        <w:rPr>
          <w:rFonts w:ascii="Arial" w:hAnsi="Arial" w:cs="Arial"/>
          <w:sz w:val="24"/>
          <w:szCs w:val="24"/>
        </w:rPr>
        <w:t xml:space="preserve"> </w:t>
      </w:r>
    </w:p>
    <w:p w:rsidR="00334304" w:rsidRPr="00B65536" w:rsidRDefault="00334304" w:rsidP="00334304">
      <w:pPr>
        <w:pStyle w:val="ConsPlusNonformat"/>
        <w:widowControl w:val="0"/>
        <w:ind w:left="1136"/>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334304" w:rsidRPr="00B65536" w:rsidRDefault="00334304" w:rsidP="00334304">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_____________________________________________</w:t>
      </w:r>
    </w:p>
    <w:p w:rsidR="00334304" w:rsidRPr="00B65536" w:rsidRDefault="00334304" w:rsidP="00334304">
      <w:pPr>
        <w:pStyle w:val="ConsPlusNonformat"/>
        <w:widowControl w:val="0"/>
        <w:ind w:left="569" w:firstLine="567"/>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334304" w:rsidRPr="00B65536" w:rsidRDefault="00334304" w:rsidP="00334304">
      <w:pPr>
        <w:pStyle w:val="ConsPlusNonformat"/>
        <w:widowControl w:val="0"/>
        <w:ind w:firstLine="567"/>
        <w:jc w:val="both"/>
        <w:rPr>
          <w:rFonts w:ascii="Arial" w:hAnsi="Arial" w:cs="Arial"/>
          <w:sz w:val="24"/>
          <w:szCs w:val="24"/>
        </w:rPr>
      </w:pPr>
      <w:r w:rsidRPr="00B65536">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_______________________________________</w:t>
      </w:r>
      <w:r>
        <w:rPr>
          <w:rFonts w:ascii="Arial" w:hAnsi="Arial" w:cs="Arial"/>
          <w:sz w:val="24"/>
          <w:szCs w:val="24"/>
        </w:rPr>
        <w:t>____</w:t>
      </w:r>
    </w:p>
    <w:p w:rsidR="00334304" w:rsidRPr="00B65536" w:rsidRDefault="00334304" w:rsidP="00334304">
      <w:pPr>
        <w:pStyle w:val="ConsPlusNonformat"/>
        <w:widowControl w:val="0"/>
        <w:ind w:left="569" w:firstLine="567"/>
        <w:jc w:val="both"/>
        <w:rPr>
          <w:rFonts w:ascii="Arial" w:hAnsi="Arial" w:cs="Arial"/>
          <w:sz w:val="24"/>
          <w:szCs w:val="24"/>
        </w:rPr>
      </w:pPr>
      <w:r w:rsidRPr="00B65536">
        <w:rPr>
          <w:rFonts w:ascii="Arial" w:hAnsi="Arial" w:cs="Arial"/>
          <w:sz w:val="24"/>
          <w:szCs w:val="24"/>
        </w:rPr>
        <w:t xml:space="preserve">(подпись)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B65536">
        <w:rPr>
          <w:rFonts w:ascii="Arial" w:hAnsi="Arial" w:cs="Arial"/>
          <w:sz w:val="24"/>
          <w:szCs w:val="24"/>
        </w:rPr>
        <w:t>(Ф.И.О., должность, место работы)</w:t>
      </w:r>
    </w:p>
    <w:p w:rsidR="00B65536" w:rsidRPr="00B65536" w:rsidRDefault="00B65536" w:rsidP="00B65536">
      <w:pPr>
        <w:pStyle w:val="ConsPlusNonformat"/>
        <w:widowControl w:val="0"/>
        <w:ind w:firstLine="567"/>
        <w:jc w:val="both"/>
        <w:rPr>
          <w:rFonts w:ascii="Arial" w:hAnsi="Arial" w:cs="Arial"/>
          <w:sz w:val="24"/>
          <w:szCs w:val="24"/>
        </w:rPr>
      </w:pPr>
    </w:p>
    <w:p w:rsidR="00B65536" w:rsidRPr="00B65536" w:rsidRDefault="00B65536" w:rsidP="00B65536">
      <w:pPr>
        <w:pStyle w:val="ConsPlusNonformat"/>
        <w:widowControl w:val="0"/>
        <w:ind w:firstLine="567"/>
        <w:jc w:val="both"/>
        <w:rPr>
          <w:rFonts w:ascii="Arial" w:hAnsi="Arial" w:cs="Arial"/>
          <w:sz w:val="24"/>
          <w:szCs w:val="24"/>
        </w:rPr>
      </w:pPr>
      <w:r w:rsidRPr="00B65536">
        <w:rPr>
          <w:rFonts w:ascii="Arial" w:hAnsi="Arial" w:cs="Arial"/>
          <w:sz w:val="24"/>
          <w:szCs w:val="24"/>
        </w:rPr>
        <w:t>Рекомендации получил:</w:t>
      </w:r>
    </w:p>
    <w:p w:rsidR="00B65536" w:rsidRPr="00B65536" w:rsidRDefault="00334304" w:rsidP="00B65536">
      <w:pPr>
        <w:pStyle w:val="ConsPlusNonformat"/>
        <w:widowControl w:val="0"/>
        <w:ind w:firstLine="567"/>
        <w:jc w:val="both"/>
        <w:rPr>
          <w:rFonts w:ascii="Arial" w:hAnsi="Arial" w:cs="Arial"/>
          <w:sz w:val="24"/>
          <w:szCs w:val="24"/>
        </w:rPr>
      </w:pPr>
      <w:r>
        <w:rPr>
          <w:rFonts w:ascii="Arial" w:hAnsi="Arial" w:cs="Arial"/>
          <w:sz w:val="24"/>
          <w:szCs w:val="24"/>
        </w:rPr>
        <w:t>____________________</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65536" w:rsidRPr="00B65536">
        <w:rPr>
          <w:rFonts w:ascii="Arial" w:hAnsi="Arial" w:cs="Arial"/>
          <w:sz w:val="24"/>
          <w:szCs w:val="24"/>
        </w:rPr>
        <w:t>__________</w:t>
      </w:r>
      <w:r>
        <w:rPr>
          <w:rFonts w:ascii="Arial" w:hAnsi="Arial" w:cs="Arial"/>
          <w:sz w:val="24"/>
          <w:szCs w:val="24"/>
        </w:rPr>
        <w:t>_______________________________</w:t>
      </w:r>
    </w:p>
    <w:p w:rsidR="00B65536" w:rsidRPr="00B65536" w:rsidRDefault="00B65536" w:rsidP="00B65536">
      <w:pPr>
        <w:pStyle w:val="ConsPlusNonformat"/>
        <w:widowControl w:val="0"/>
        <w:ind w:firstLine="567"/>
        <w:jc w:val="center"/>
        <w:rPr>
          <w:rFonts w:ascii="Arial" w:hAnsi="Arial" w:cs="Arial"/>
          <w:sz w:val="24"/>
          <w:szCs w:val="24"/>
        </w:rPr>
      </w:pPr>
      <w:r w:rsidRPr="00B65536">
        <w:rPr>
          <w:rFonts w:ascii="Arial" w:hAnsi="Arial" w:cs="Arial"/>
          <w:sz w:val="24"/>
          <w:szCs w:val="24"/>
        </w:rPr>
        <w:t>(подпись)</w:t>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00334304">
        <w:rPr>
          <w:rFonts w:ascii="Arial" w:hAnsi="Arial" w:cs="Arial"/>
          <w:sz w:val="24"/>
          <w:szCs w:val="24"/>
        </w:rPr>
        <w:tab/>
      </w:r>
      <w:r w:rsidRPr="00B65536">
        <w:rPr>
          <w:rFonts w:ascii="Arial" w:hAnsi="Arial" w:cs="Arial"/>
          <w:sz w:val="24"/>
          <w:szCs w:val="24"/>
        </w:rPr>
        <w:t>(Ф.И.О., должность, место работы)</w:t>
      </w:r>
    </w:p>
    <w:p w:rsidR="00B65536" w:rsidRPr="00B65536" w:rsidRDefault="00334304" w:rsidP="00334304">
      <w:pPr>
        <w:widowControl w:val="0"/>
        <w:tabs>
          <w:tab w:val="left" w:pos="3405"/>
        </w:tabs>
        <w:spacing w:after="0" w:line="240" w:lineRule="auto"/>
        <w:rPr>
          <w:rFonts w:ascii="Arial" w:eastAsia="Times New Roman" w:hAnsi="Arial" w:cs="Arial"/>
          <w:sz w:val="24"/>
          <w:szCs w:val="24"/>
        </w:rPr>
      </w:pPr>
      <w:r>
        <w:rPr>
          <w:rFonts w:ascii="Arial" w:hAnsi="Arial" w:cs="Arial"/>
          <w:sz w:val="24"/>
          <w:szCs w:val="24"/>
        </w:rPr>
        <w:tab/>
      </w:r>
    </w:p>
    <w:p w:rsidR="00B65536" w:rsidRPr="00334304" w:rsidRDefault="00B65536" w:rsidP="00334304">
      <w:pPr>
        <w:pStyle w:val="ConsPlusNormal"/>
        <w:spacing w:after="0" w:line="240" w:lineRule="auto"/>
        <w:jc w:val="right"/>
        <w:outlineLvl w:val="1"/>
        <w:rPr>
          <w:rFonts w:ascii="Times New Roman" w:hAnsi="Times New Roman" w:cs="Times New Roman"/>
          <w:b/>
          <w:sz w:val="32"/>
          <w:szCs w:val="32"/>
        </w:rPr>
      </w:pPr>
      <w:r w:rsidRPr="00334304">
        <w:rPr>
          <w:rFonts w:ascii="Times New Roman" w:hAnsi="Times New Roman" w:cs="Times New Roman"/>
          <w:b/>
          <w:sz w:val="32"/>
          <w:szCs w:val="32"/>
        </w:rPr>
        <w:t>Приложение № 3</w:t>
      </w:r>
    </w:p>
    <w:p w:rsidR="00B65536" w:rsidRPr="00334304" w:rsidRDefault="00B65536" w:rsidP="00334304">
      <w:pPr>
        <w:pStyle w:val="ConsPlusNormal"/>
        <w:spacing w:after="0" w:line="240" w:lineRule="auto"/>
        <w:jc w:val="right"/>
        <w:rPr>
          <w:rFonts w:ascii="Times New Roman" w:hAnsi="Times New Roman" w:cs="Times New Roman"/>
          <w:b/>
          <w:sz w:val="32"/>
          <w:szCs w:val="32"/>
        </w:rPr>
      </w:pPr>
      <w:r w:rsidRPr="00334304">
        <w:rPr>
          <w:rFonts w:ascii="Times New Roman" w:hAnsi="Times New Roman" w:cs="Times New Roman"/>
          <w:b/>
          <w:sz w:val="32"/>
          <w:szCs w:val="32"/>
        </w:rPr>
        <w:t>к Порядку</w:t>
      </w:r>
    </w:p>
    <w:p w:rsidR="00B65536" w:rsidRDefault="00B65536" w:rsidP="00B65536">
      <w:pPr>
        <w:pStyle w:val="ConsPlusNormal"/>
        <w:jc w:val="both"/>
        <w:rPr>
          <w:rFonts w:ascii="Times New Roman" w:hAnsi="Times New Roman" w:cs="Times New Roman"/>
          <w:sz w:val="24"/>
          <w:szCs w:val="24"/>
        </w:rPr>
      </w:pPr>
    </w:p>
    <w:p w:rsidR="00B65536" w:rsidRPr="00334304" w:rsidRDefault="00B65536" w:rsidP="00334304">
      <w:pPr>
        <w:pStyle w:val="ConsPlusTitle"/>
        <w:widowControl w:val="0"/>
        <w:spacing w:after="0" w:line="240" w:lineRule="auto"/>
        <w:ind w:firstLine="567"/>
        <w:jc w:val="center"/>
        <w:rPr>
          <w:rFonts w:ascii="Times New Roman" w:hAnsi="Times New Roman" w:cs="Times New Roman"/>
          <w:sz w:val="32"/>
          <w:szCs w:val="32"/>
        </w:rPr>
      </w:pPr>
      <w:bookmarkStart w:id="5" w:name="P268"/>
      <w:bookmarkEnd w:id="5"/>
      <w:r w:rsidRPr="00334304">
        <w:rPr>
          <w:rFonts w:ascii="Times New Roman" w:hAnsi="Times New Roman" w:cs="Times New Roman"/>
          <w:sz w:val="32"/>
          <w:szCs w:val="32"/>
        </w:rPr>
        <w:t>Журнал</w:t>
      </w:r>
    </w:p>
    <w:p w:rsidR="00B65536" w:rsidRDefault="00B65536" w:rsidP="00334304">
      <w:pPr>
        <w:pStyle w:val="ConsPlusTitle"/>
        <w:widowControl w:val="0"/>
        <w:spacing w:after="0" w:line="240" w:lineRule="auto"/>
        <w:ind w:firstLine="567"/>
        <w:jc w:val="center"/>
        <w:rPr>
          <w:rFonts w:ascii="Times New Roman" w:hAnsi="Times New Roman" w:cs="Times New Roman"/>
          <w:sz w:val="24"/>
          <w:szCs w:val="24"/>
        </w:rPr>
      </w:pPr>
      <w:r w:rsidRPr="00334304">
        <w:rPr>
          <w:rFonts w:ascii="Times New Roman" w:hAnsi="Times New Roman" w:cs="Times New Roman"/>
          <w:sz w:val="32"/>
          <w:szCs w:val="32"/>
        </w:rPr>
        <w:t>учета осмотров зданий, сооружений, находящихся</w:t>
      </w:r>
      <w:r w:rsidR="00334304">
        <w:rPr>
          <w:rFonts w:ascii="Times New Roman" w:hAnsi="Times New Roman" w:cs="Times New Roman"/>
          <w:sz w:val="32"/>
          <w:szCs w:val="32"/>
        </w:rPr>
        <w:t xml:space="preserve"> </w:t>
      </w:r>
      <w:r w:rsidRPr="00334304">
        <w:rPr>
          <w:rFonts w:ascii="Times New Roman" w:hAnsi="Times New Roman" w:cs="Times New Roman"/>
          <w:sz w:val="32"/>
          <w:szCs w:val="32"/>
        </w:rPr>
        <w:t xml:space="preserve">в эксплуатации, расположенных на </w:t>
      </w:r>
      <w:proofErr w:type="gramStart"/>
      <w:r w:rsidRPr="00334304">
        <w:rPr>
          <w:rFonts w:ascii="Times New Roman" w:hAnsi="Times New Roman" w:cs="Times New Roman"/>
          <w:sz w:val="32"/>
          <w:szCs w:val="32"/>
        </w:rPr>
        <w:t>территории</w:t>
      </w:r>
      <w:proofErr w:type="gramEnd"/>
      <w:r w:rsidR="00334304">
        <w:rPr>
          <w:rFonts w:ascii="Times New Roman" w:hAnsi="Times New Roman" w:cs="Times New Roman"/>
          <w:sz w:val="32"/>
          <w:szCs w:val="32"/>
        </w:rPr>
        <w:t xml:space="preserve"> </w:t>
      </w:r>
      <w:r w:rsidRPr="00334304">
        <w:rPr>
          <w:rFonts w:ascii="Times New Roman" w:hAnsi="Times New Roman" w:cs="Times New Roman"/>
          <w:sz w:val="32"/>
          <w:szCs w:val="32"/>
        </w:rPr>
        <w:t>ЗАТО город Заозерск</w:t>
      </w:r>
    </w:p>
    <w:p w:rsidR="00B65536" w:rsidRDefault="00B65536" w:rsidP="00334304">
      <w:pPr>
        <w:pStyle w:val="ConsPlusNormal"/>
        <w:spacing w:after="0" w:line="240" w:lineRule="auto"/>
        <w:ind w:firstLine="567"/>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1474"/>
        <w:gridCol w:w="1757"/>
        <w:gridCol w:w="1077"/>
        <w:gridCol w:w="1134"/>
        <w:gridCol w:w="1417"/>
        <w:gridCol w:w="1644"/>
      </w:tblGrid>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proofErr w:type="spellStart"/>
            <w:proofErr w:type="gramStart"/>
            <w:r>
              <w:rPr>
                <w:rFonts w:ascii="Times New Roman" w:hAnsi="Times New Roman" w:cs="Times New Roman"/>
                <w:sz w:val="24"/>
                <w:szCs w:val="24"/>
                <w:lang w:eastAsia="en-US"/>
              </w:rPr>
              <w:t>п</w:t>
            </w:r>
            <w:proofErr w:type="spellEnd"/>
            <w:proofErr w:type="gramEnd"/>
            <w:r>
              <w:rPr>
                <w:rFonts w:ascii="Times New Roman" w:hAnsi="Times New Roman" w:cs="Times New Roman"/>
                <w:sz w:val="24"/>
                <w:szCs w:val="24"/>
                <w:lang w:eastAsia="en-US"/>
              </w:rPr>
              <w:t>/</w:t>
            </w:r>
            <w:proofErr w:type="spellStart"/>
            <w:r>
              <w:rPr>
                <w:rFonts w:ascii="Times New Roman" w:hAnsi="Times New Roman" w:cs="Times New Roman"/>
                <w:sz w:val="24"/>
                <w:szCs w:val="24"/>
                <w:lang w:eastAsia="en-US"/>
              </w:rPr>
              <w:t>п</w:t>
            </w:r>
            <w:proofErr w:type="spellEnd"/>
          </w:p>
        </w:tc>
        <w:tc>
          <w:tcPr>
            <w:tcW w:w="1474"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eastAsia="en-US"/>
              </w:rPr>
              <w:t>Основание проведения осмотра</w:t>
            </w:r>
          </w:p>
        </w:tc>
        <w:tc>
          <w:tcPr>
            <w:tcW w:w="1757"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объекта осмотра</w:t>
            </w:r>
          </w:p>
        </w:tc>
        <w:tc>
          <w:tcPr>
            <w:tcW w:w="1077"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eastAsia="en-US"/>
              </w:rPr>
              <w:t>Адрес объекта осмотра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val="en-US" w:eastAsia="en-US"/>
              </w:rPr>
              <w:t>№</w:t>
            </w:r>
            <w:r>
              <w:rPr>
                <w:rFonts w:ascii="Times New Roman" w:hAnsi="Times New Roman" w:cs="Times New Roman"/>
                <w:sz w:val="24"/>
                <w:szCs w:val="24"/>
                <w:lang w:eastAsia="en-US"/>
              </w:rPr>
              <w:t xml:space="preserve"> и дата акта осмотра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eastAsia="en-US"/>
              </w:rPr>
              <w:t>Срок устранения нарушения</w:t>
            </w:r>
          </w:p>
        </w:tc>
        <w:tc>
          <w:tcPr>
            <w:tcW w:w="1644" w:type="dxa"/>
            <w:tcBorders>
              <w:top w:val="single" w:sz="4" w:space="0" w:color="auto"/>
              <w:left w:val="single" w:sz="4" w:space="0" w:color="auto"/>
              <w:bottom w:val="single" w:sz="4" w:space="0" w:color="auto"/>
              <w:right w:val="single" w:sz="4" w:space="0" w:color="auto"/>
            </w:tcBorders>
            <w:vAlign w:val="center"/>
            <w:hideMark/>
          </w:tcPr>
          <w:p w:rsidR="00B65536" w:rsidRDefault="00B65536" w:rsidP="00334304">
            <w:pPr>
              <w:pStyle w:val="ConsPlusNormal"/>
              <w:spacing w:after="0" w:line="240" w:lineRule="auto"/>
              <w:ind w:firstLine="0"/>
              <w:jc w:val="center"/>
              <w:rPr>
                <w:rFonts w:ascii="Times New Roman" w:hAnsi="Times New Roman" w:cs="Times New Roman"/>
                <w:sz w:val="24"/>
                <w:szCs w:val="24"/>
                <w:lang w:eastAsia="en-US"/>
              </w:rPr>
            </w:pPr>
            <w:r>
              <w:rPr>
                <w:rFonts w:ascii="Times New Roman" w:hAnsi="Times New Roman" w:cs="Times New Roman"/>
                <w:sz w:val="24"/>
                <w:szCs w:val="24"/>
                <w:lang w:eastAsia="en-US"/>
              </w:rPr>
              <w:t>Отметка о выполнении</w:t>
            </w:r>
          </w:p>
        </w:tc>
      </w:tr>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7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07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r>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7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07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r>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7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07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r>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7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07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r>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7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07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r>
      <w:tr w:rsidR="00B65536" w:rsidTr="00334304">
        <w:trPr>
          <w:jc w:val="center"/>
        </w:trPr>
        <w:tc>
          <w:tcPr>
            <w:tcW w:w="510"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7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07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cPr>
          <w:p w:rsidR="00B65536" w:rsidRDefault="00B65536" w:rsidP="00334304">
            <w:pPr>
              <w:pStyle w:val="ConsPlusNormal"/>
              <w:spacing w:after="0" w:line="240" w:lineRule="auto"/>
              <w:ind w:firstLine="0"/>
              <w:jc w:val="both"/>
              <w:rPr>
                <w:rFonts w:ascii="Times New Roman" w:hAnsi="Times New Roman" w:cs="Times New Roman"/>
                <w:sz w:val="24"/>
                <w:szCs w:val="24"/>
                <w:lang w:eastAsia="en-US"/>
              </w:rPr>
            </w:pPr>
          </w:p>
        </w:tc>
      </w:tr>
    </w:tbl>
    <w:p w:rsidR="00286575" w:rsidRPr="00286575" w:rsidRDefault="00286575" w:rsidP="00334304">
      <w:pPr>
        <w:pStyle w:val="ConsPlusNormal"/>
        <w:spacing w:after="0" w:line="240" w:lineRule="auto"/>
        <w:ind w:firstLine="567"/>
        <w:jc w:val="both"/>
        <w:rPr>
          <w:sz w:val="24"/>
          <w:szCs w:val="24"/>
        </w:rPr>
      </w:pPr>
    </w:p>
    <w:sectPr w:rsidR="00286575" w:rsidRPr="00286575" w:rsidSect="00374092">
      <w:pgSz w:w="11906" w:h="16838"/>
      <w:pgMar w:top="1418" w:right="1021"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711"/>
    <w:multiLevelType w:val="hybridMultilevel"/>
    <w:tmpl w:val="266A3A38"/>
    <w:lvl w:ilvl="0" w:tplc="2EA61A7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5E71391"/>
    <w:multiLevelType w:val="hybridMultilevel"/>
    <w:tmpl w:val="D03C161A"/>
    <w:lvl w:ilvl="0" w:tplc="660C3B1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DBC28C8"/>
    <w:multiLevelType w:val="hybridMultilevel"/>
    <w:tmpl w:val="8264C184"/>
    <w:lvl w:ilvl="0" w:tplc="EFCC0D9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366F87"/>
    <w:multiLevelType w:val="hybridMultilevel"/>
    <w:tmpl w:val="9E80FFE4"/>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
    <w:nsid w:val="0F4C090C"/>
    <w:multiLevelType w:val="hybridMultilevel"/>
    <w:tmpl w:val="FD1CC5B4"/>
    <w:lvl w:ilvl="0" w:tplc="CC4AED30">
      <w:start w:val="4"/>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DB68B5"/>
    <w:multiLevelType w:val="hybridMultilevel"/>
    <w:tmpl w:val="6DF49B2A"/>
    <w:lvl w:ilvl="0" w:tplc="CC4AED30">
      <w:start w:val="4"/>
      <w:numFmt w:val="decimal"/>
      <w:lvlText w:val="%1."/>
      <w:lvlJc w:val="left"/>
      <w:pPr>
        <w:ind w:left="1040" w:hanging="360"/>
      </w:pPr>
      <w:rPr>
        <w:rFonts w:hint="default"/>
        <w:color w:val="auto"/>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nsid w:val="2F6567A3"/>
    <w:multiLevelType w:val="hybridMultilevel"/>
    <w:tmpl w:val="4118B040"/>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66D3048"/>
    <w:multiLevelType w:val="hybridMultilevel"/>
    <w:tmpl w:val="A0D20E30"/>
    <w:lvl w:ilvl="0" w:tplc="0DDAD3B0">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CFA097E"/>
    <w:multiLevelType w:val="hybridMultilevel"/>
    <w:tmpl w:val="9370D47A"/>
    <w:lvl w:ilvl="0" w:tplc="CC4AED30">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8A016D"/>
    <w:multiLevelType w:val="hybridMultilevel"/>
    <w:tmpl w:val="A9D0016C"/>
    <w:lvl w:ilvl="0" w:tplc="BCDCD9F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613D1FF8"/>
    <w:multiLevelType w:val="hybridMultilevel"/>
    <w:tmpl w:val="461E4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43861CB"/>
    <w:multiLevelType w:val="hybridMultilevel"/>
    <w:tmpl w:val="C750CB46"/>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3">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4">
    <w:nsid w:val="7EA13C2D"/>
    <w:multiLevelType w:val="hybridMultilevel"/>
    <w:tmpl w:val="499EB714"/>
    <w:lvl w:ilvl="0" w:tplc="5594A472">
      <w:start w:val="1"/>
      <w:numFmt w:val="decimal"/>
      <w:lvlText w:val="%1."/>
      <w:lvlJc w:val="left"/>
      <w:pPr>
        <w:ind w:left="1896" w:hanging="816"/>
      </w:pPr>
      <w:rPr>
        <w:rFonts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7F634947"/>
    <w:multiLevelType w:val="hybridMultilevel"/>
    <w:tmpl w:val="DD769682"/>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2"/>
  </w:num>
  <w:num w:numId="3">
    <w:abstractNumId w:val="11"/>
  </w:num>
  <w:num w:numId="4">
    <w:abstractNumId w:val="4"/>
  </w:num>
  <w:num w:numId="5">
    <w:abstractNumId w:val="0"/>
  </w:num>
  <w:num w:numId="6">
    <w:abstractNumId w:val="5"/>
  </w:num>
  <w:num w:numId="7">
    <w:abstractNumId w:val="8"/>
  </w:num>
  <w:num w:numId="8">
    <w:abstractNumId w:val="15"/>
  </w:num>
  <w:num w:numId="9">
    <w:abstractNumId w:val="6"/>
  </w:num>
  <w:num w:numId="10">
    <w:abstractNumId w:val="7"/>
  </w:num>
  <w:num w:numId="11">
    <w:abstractNumId w:val="2"/>
  </w:num>
  <w:num w:numId="12">
    <w:abstractNumId w:val="9"/>
  </w:num>
  <w:num w:numId="13">
    <w:abstractNumId w:val="14"/>
  </w:num>
  <w:num w:numId="14">
    <w:abstractNumId w:val="13"/>
  </w:num>
  <w:num w:numId="15">
    <w:abstractNumId w:val="10"/>
  </w:num>
  <w:num w:numId="16">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drawingGridHorizontalSpacing w:val="110"/>
  <w:displayHorizontalDrawingGridEvery w:val="2"/>
  <w:characterSpacingControl w:val="doNotCompress"/>
  <w:compat/>
  <w:rsids>
    <w:rsidRoot w:val="00425064"/>
    <w:rsid w:val="00007562"/>
    <w:rsid w:val="00021246"/>
    <w:rsid w:val="0002338C"/>
    <w:rsid w:val="00032871"/>
    <w:rsid w:val="000A2262"/>
    <w:rsid w:val="000C75E3"/>
    <w:rsid w:val="000E0AEB"/>
    <w:rsid w:val="000E6550"/>
    <w:rsid w:val="000F76EA"/>
    <w:rsid w:val="00100574"/>
    <w:rsid w:val="00137CCE"/>
    <w:rsid w:val="0015400E"/>
    <w:rsid w:val="0016429B"/>
    <w:rsid w:val="001B3474"/>
    <w:rsid w:val="00211763"/>
    <w:rsid w:val="00213B37"/>
    <w:rsid w:val="002235D9"/>
    <w:rsid w:val="00254818"/>
    <w:rsid w:val="00286575"/>
    <w:rsid w:val="002D31B4"/>
    <w:rsid w:val="002E2F0F"/>
    <w:rsid w:val="00334304"/>
    <w:rsid w:val="003574BA"/>
    <w:rsid w:val="00374092"/>
    <w:rsid w:val="003C1017"/>
    <w:rsid w:val="003C5A38"/>
    <w:rsid w:val="003D3E4D"/>
    <w:rsid w:val="00413F53"/>
    <w:rsid w:val="00425064"/>
    <w:rsid w:val="00457C1C"/>
    <w:rsid w:val="004723AA"/>
    <w:rsid w:val="00482EC0"/>
    <w:rsid w:val="00487F68"/>
    <w:rsid w:val="00493D75"/>
    <w:rsid w:val="004A0F5F"/>
    <w:rsid w:val="004C3117"/>
    <w:rsid w:val="004C4CF5"/>
    <w:rsid w:val="0050061F"/>
    <w:rsid w:val="00510CBF"/>
    <w:rsid w:val="0052464D"/>
    <w:rsid w:val="005305D5"/>
    <w:rsid w:val="00547759"/>
    <w:rsid w:val="00566B9F"/>
    <w:rsid w:val="0059125A"/>
    <w:rsid w:val="005966AB"/>
    <w:rsid w:val="00671816"/>
    <w:rsid w:val="0067246C"/>
    <w:rsid w:val="00693793"/>
    <w:rsid w:val="006A222D"/>
    <w:rsid w:val="006B1ACA"/>
    <w:rsid w:val="006C0F20"/>
    <w:rsid w:val="006E109D"/>
    <w:rsid w:val="00701EF9"/>
    <w:rsid w:val="007215C2"/>
    <w:rsid w:val="00721F28"/>
    <w:rsid w:val="00722887"/>
    <w:rsid w:val="00740E5D"/>
    <w:rsid w:val="00750DFA"/>
    <w:rsid w:val="00751EA3"/>
    <w:rsid w:val="007607B1"/>
    <w:rsid w:val="007674F1"/>
    <w:rsid w:val="0077127C"/>
    <w:rsid w:val="00787334"/>
    <w:rsid w:val="007878BF"/>
    <w:rsid w:val="007B5548"/>
    <w:rsid w:val="007B7A3E"/>
    <w:rsid w:val="007D31F9"/>
    <w:rsid w:val="007E1A1A"/>
    <w:rsid w:val="008173AF"/>
    <w:rsid w:val="00822B6B"/>
    <w:rsid w:val="00826866"/>
    <w:rsid w:val="0084772B"/>
    <w:rsid w:val="00852368"/>
    <w:rsid w:val="00863DBA"/>
    <w:rsid w:val="008B35A4"/>
    <w:rsid w:val="008F4104"/>
    <w:rsid w:val="009169E1"/>
    <w:rsid w:val="0096023F"/>
    <w:rsid w:val="00961B9A"/>
    <w:rsid w:val="0096260F"/>
    <w:rsid w:val="00970C50"/>
    <w:rsid w:val="00985369"/>
    <w:rsid w:val="009965DC"/>
    <w:rsid w:val="00997727"/>
    <w:rsid w:val="009C13E3"/>
    <w:rsid w:val="009C38A4"/>
    <w:rsid w:val="009E6B20"/>
    <w:rsid w:val="00A27DB2"/>
    <w:rsid w:val="00A94566"/>
    <w:rsid w:val="00AA62AA"/>
    <w:rsid w:val="00AB4F87"/>
    <w:rsid w:val="00B45A66"/>
    <w:rsid w:val="00B57EBC"/>
    <w:rsid w:val="00B65536"/>
    <w:rsid w:val="00B87C9B"/>
    <w:rsid w:val="00BF0757"/>
    <w:rsid w:val="00BF611D"/>
    <w:rsid w:val="00C06488"/>
    <w:rsid w:val="00C25336"/>
    <w:rsid w:val="00C33758"/>
    <w:rsid w:val="00C377C4"/>
    <w:rsid w:val="00C4734C"/>
    <w:rsid w:val="00C53EB1"/>
    <w:rsid w:val="00C64283"/>
    <w:rsid w:val="00C900B3"/>
    <w:rsid w:val="00CC6F09"/>
    <w:rsid w:val="00D0431B"/>
    <w:rsid w:val="00D1028B"/>
    <w:rsid w:val="00D11F62"/>
    <w:rsid w:val="00D204A1"/>
    <w:rsid w:val="00D20D2A"/>
    <w:rsid w:val="00D21823"/>
    <w:rsid w:val="00D85061"/>
    <w:rsid w:val="00DA022D"/>
    <w:rsid w:val="00DB54B7"/>
    <w:rsid w:val="00DC3793"/>
    <w:rsid w:val="00DC51CB"/>
    <w:rsid w:val="00DD1E13"/>
    <w:rsid w:val="00E30EA8"/>
    <w:rsid w:val="00E46D7E"/>
    <w:rsid w:val="00E507C9"/>
    <w:rsid w:val="00E742D8"/>
    <w:rsid w:val="00E90214"/>
    <w:rsid w:val="00EA6600"/>
    <w:rsid w:val="00EA6C31"/>
    <w:rsid w:val="00EC3291"/>
    <w:rsid w:val="00F170F9"/>
    <w:rsid w:val="00F225AC"/>
    <w:rsid w:val="00F80E60"/>
    <w:rsid w:val="00F95237"/>
    <w:rsid w:val="00F97EA4"/>
    <w:rsid w:val="00FD1734"/>
    <w:rsid w:val="00FE66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064"/>
    <w:pPr>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99"/>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59"/>
    <w:rsid w:val="00425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styleId="ae">
    <w:name w:val="Emphasis"/>
    <w:basedOn w:val="a0"/>
    <w:uiPriority w:val="20"/>
    <w:qFormat/>
    <w:rsid w:val="009C38A4"/>
    <w:rPr>
      <w:rFonts w:cs="Times New Roman"/>
      <w:i/>
      <w:iCs/>
    </w:rPr>
  </w:style>
  <w:style w:type="paragraph" w:styleId="af">
    <w:name w:val="Body Text Indent"/>
    <w:basedOn w:val="a"/>
    <w:link w:val="af0"/>
    <w:uiPriority w:val="99"/>
    <w:semiHidden/>
    <w:unhideWhenUsed/>
    <w:rsid w:val="009C38A4"/>
    <w:pPr>
      <w:widowControl w:val="0"/>
      <w:autoSpaceDE w:val="0"/>
      <w:autoSpaceDN w:val="0"/>
      <w:adjustRightInd w:val="0"/>
      <w:spacing w:after="120" w:line="240" w:lineRule="auto"/>
      <w:ind w:left="283" w:firstLine="720"/>
      <w:jc w:val="both"/>
    </w:pPr>
    <w:rPr>
      <w:rFonts w:ascii="Times New Roman CYR" w:hAnsi="Times New Roman CYR" w:cs="Times New Roman CYR"/>
      <w:sz w:val="24"/>
      <w:szCs w:val="24"/>
    </w:rPr>
  </w:style>
  <w:style w:type="character" w:customStyle="1" w:styleId="af0">
    <w:name w:val="Основной текст с отступом Знак"/>
    <w:basedOn w:val="a0"/>
    <w:link w:val="af"/>
    <w:uiPriority w:val="99"/>
    <w:semiHidden/>
    <w:rsid w:val="009C38A4"/>
    <w:rPr>
      <w:rFonts w:ascii="Times New Roman CYR" w:eastAsiaTheme="minorEastAsia" w:hAnsi="Times New Roman CYR" w:cs="Times New Roman CYR"/>
      <w:sz w:val="24"/>
      <w:szCs w:val="24"/>
      <w:lang w:eastAsia="ru-RU"/>
    </w:rPr>
  </w:style>
  <w:style w:type="character" w:customStyle="1" w:styleId="af1">
    <w:name w:val="Цветовое выделение"/>
    <w:uiPriority w:val="99"/>
    <w:rsid w:val="00C25336"/>
    <w:rPr>
      <w:b/>
      <w:bCs/>
      <w:color w:val="26282F"/>
    </w:rPr>
  </w:style>
  <w:style w:type="paragraph" w:customStyle="1" w:styleId="af2">
    <w:name w:val="Таблицы (моноширинный)"/>
    <w:basedOn w:val="a"/>
    <w:next w:val="a"/>
    <w:uiPriority w:val="99"/>
    <w:rsid w:val="00C25336"/>
    <w:pPr>
      <w:widowControl w:val="0"/>
      <w:autoSpaceDE w:val="0"/>
      <w:autoSpaceDN w:val="0"/>
      <w:adjustRightInd w:val="0"/>
      <w:spacing w:after="0" w:line="240" w:lineRule="auto"/>
      <w:ind w:firstLine="0"/>
    </w:pPr>
    <w:rPr>
      <w:rFonts w:ascii="Courier New" w:hAnsi="Courier New" w:cs="Courier New"/>
      <w:sz w:val="24"/>
      <w:szCs w:val="24"/>
    </w:rPr>
  </w:style>
  <w:style w:type="paragraph" w:customStyle="1" w:styleId="formattext">
    <w:name w:val="formattext"/>
    <w:basedOn w:val="a"/>
    <w:rsid w:val="00C25336"/>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3">
    <w:name w:val="Нормальный (таблица)"/>
    <w:basedOn w:val="a"/>
    <w:next w:val="a"/>
    <w:uiPriority w:val="99"/>
    <w:rsid w:val="00FE66CC"/>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4">
    <w:name w:val="Прижатый влево"/>
    <w:basedOn w:val="a"/>
    <w:next w:val="a"/>
    <w:uiPriority w:val="99"/>
    <w:rsid w:val="00FE66CC"/>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customStyle="1" w:styleId="a5">
    <w:name w:val="Без интервала Знак"/>
    <w:basedOn w:val="a0"/>
    <w:link w:val="a4"/>
    <w:uiPriority w:val="99"/>
    <w:locked/>
    <w:rsid w:val="00FE66CC"/>
    <w:rPr>
      <w:rFonts w:ascii="Calibri" w:eastAsia="Times New Roman" w:hAnsi="Calibri" w:cs="Times New Roman"/>
      <w:lang w:eastAsia="ru-RU"/>
    </w:rPr>
  </w:style>
  <w:style w:type="paragraph" w:customStyle="1" w:styleId="ConsPlusNonformat">
    <w:name w:val="ConsPlusNonformat"/>
    <w:rsid w:val="00B65536"/>
    <w:pPr>
      <w:autoSpaceDE w:val="0"/>
      <w:autoSpaceDN w:val="0"/>
      <w:adjustRightInd w:val="0"/>
      <w:spacing w:after="0" w:line="240" w:lineRule="auto"/>
      <w:ind w:firstLine="0"/>
      <w:jc w:val="left"/>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9D7D2A3E09BF093C1CB8E89901C0B74C3E32D9A460FFE393453E16F42292BAE4F862DF499C309CF58A50585C4D4B1C4D6B51A072CBO1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99D7D2A3E09BF093C1CA6E58F6D9EB248356DD4AD65FCB1CA1A654BA32B98EDA3B73B9905923AC8A5C90152551804581A7851A16DB8C7886E2821C4OEG" TargetMode="External"/><Relationship Id="rId12" Type="http://schemas.openxmlformats.org/officeDocument/2006/relationships/hyperlink" Target="consultantplus://offline/ref=099D7D2A3E09BF093C1CA6E58F6D9EB248356DD4AD65FCB1CA1A654BA32B98EDA3B73B9905923AC8A5C90152551804581A7851A16DB8C7886E2821C4OE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99D7D2A3E09BF093C1CB8E89901C0B74C3F34DFA363FFE393453E16F42292BAE4F862DC4099309CF58A50585C4D4B1C4D6B51A072CBO1G" TargetMode="External"/><Relationship Id="rId11" Type="http://schemas.openxmlformats.org/officeDocument/2006/relationships/hyperlink" Target="consultantplus://offline/ref=099D7D2A3E09BF093C1CB8E89901C0B74E3A3BDEA468FFE393453E16F42292BAF6F83AD7439E25C8A6D007555FC4O5G" TargetMode="External"/><Relationship Id="rId5" Type="http://schemas.openxmlformats.org/officeDocument/2006/relationships/webSettings" Target="webSettings.xml"/><Relationship Id="rId10" Type="http://schemas.openxmlformats.org/officeDocument/2006/relationships/hyperlink" Target="consultantplus://offline/ref=099D7D2A3E09BF093C1CB8E89901C0B74C3F34DFA363FFE393453E16F42292BAE4F862DC4099309CF58A50585C4D4B1C4D6B51A072CBO1G" TargetMode="External"/><Relationship Id="rId4" Type="http://schemas.openxmlformats.org/officeDocument/2006/relationships/settings" Target="settings.xml"/><Relationship Id="rId9" Type="http://schemas.openxmlformats.org/officeDocument/2006/relationships/hyperlink" Target="consultantplus://offline/ref=099D7D2A3E09BF093C1CB8E89901C0B74C3E32D9A460FFE393453E16F42292BAE4F862DF4898309CF58A50585C4D4B1C4D6B51A072CBO1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5F4B3-806D-4032-A583-321FAF838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4474</Words>
  <Characters>25504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BeregovskayaAV</cp:lastModifiedBy>
  <cp:revision>2</cp:revision>
  <cp:lastPrinted>2020-04-15T08:48:00Z</cp:lastPrinted>
  <dcterms:created xsi:type="dcterms:W3CDTF">2022-02-10T11:22:00Z</dcterms:created>
  <dcterms:modified xsi:type="dcterms:W3CDTF">2022-02-10T11:22:00Z</dcterms:modified>
</cp:coreProperties>
</file>