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84" w:rsidRPr="004B0029" w:rsidRDefault="00077184" w:rsidP="00770E93">
      <w:pPr>
        <w:pStyle w:val="Title"/>
      </w:pPr>
      <w:r w:rsidRPr="004B0029">
        <w:rPr>
          <w:lang w:eastAsia="en-US"/>
        </w:rPr>
        <w:t>СОВЕТ ДЕПУТАТОВ ЗАКРЫТОГО АДМИНИСТРАТИВНО-ТЕРРИТОРИАЛЬНОГО ОБРАЗОВАНИЯ ГОРОД ЗАОЗЕРСК МУРМАНСКОЙ ОБЛАСТИ</w:t>
      </w:r>
      <w:r w:rsidRPr="004B0029">
        <w:t xml:space="preserve"> </w:t>
      </w:r>
    </w:p>
    <w:p w:rsidR="00077184" w:rsidRPr="004B0029" w:rsidRDefault="00077184" w:rsidP="00770E93">
      <w:pPr>
        <w:pStyle w:val="Title"/>
      </w:pPr>
    </w:p>
    <w:p w:rsidR="00077184" w:rsidRPr="004B0029" w:rsidRDefault="00077184" w:rsidP="00770E93">
      <w:pPr>
        <w:pStyle w:val="Title"/>
        <w:rPr>
          <w:lang w:eastAsia="en-US"/>
        </w:rPr>
      </w:pPr>
      <w:r w:rsidRPr="004B0029">
        <w:rPr>
          <w:lang w:eastAsia="en-US"/>
        </w:rPr>
        <w:t>РЕШЕНИЕ</w:t>
      </w:r>
    </w:p>
    <w:p w:rsidR="00077184" w:rsidRPr="004B0029" w:rsidRDefault="004B0029" w:rsidP="00770E93">
      <w:pPr>
        <w:pStyle w:val="Title"/>
      </w:pPr>
      <w:r>
        <w:t xml:space="preserve">от </w:t>
      </w:r>
      <w:r w:rsidR="003A5B60">
        <w:t>29</w:t>
      </w:r>
      <w:r>
        <w:t xml:space="preserve"> </w:t>
      </w:r>
      <w:r w:rsidR="003A5B60">
        <w:t>октября</w:t>
      </w:r>
      <w:r>
        <w:t xml:space="preserve"> 201</w:t>
      </w:r>
      <w:r w:rsidR="003A5B60">
        <w:t>9</w:t>
      </w:r>
      <w:r>
        <w:t> года</w:t>
      </w:r>
      <w:r w:rsidR="003A5B60">
        <w:t xml:space="preserve"> N 05</w:t>
      </w:r>
      <w:r w:rsidR="0054789A" w:rsidRPr="004B0029">
        <w:t>-3</w:t>
      </w:r>
      <w:r w:rsidR="003A5B60">
        <w:t>908</w:t>
      </w:r>
      <w:r w:rsidR="0054789A" w:rsidRPr="004B0029">
        <w:t xml:space="preserve"> </w:t>
      </w:r>
    </w:p>
    <w:p w:rsidR="00077184" w:rsidRPr="004B0029" w:rsidRDefault="00077184" w:rsidP="00770E93">
      <w:pPr>
        <w:pStyle w:val="Title"/>
      </w:pPr>
    </w:p>
    <w:p w:rsidR="0054789A" w:rsidRDefault="003A5B60" w:rsidP="00770E93">
      <w:pPr>
        <w:pStyle w:val="Title"/>
      </w:pPr>
      <w:r w:rsidRPr="003A5B60">
        <w:t xml:space="preserve">Об утверждении Положения «Об аппарате Совета </w:t>
      </w:r>
      <w:proofErr w:type="gramStart"/>
      <w:r w:rsidRPr="003A5B60">
        <w:t>депутатов</w:t>
      </w:r>
      <w:proofErr w:type="gramEnd"/>
      <w:r w:rsidRPr="003A5B60">
        <w:t xml:space="preserve"> ЗАТО город Заозерск</w:t>
      </w: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770E93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</w:rPr>
      </w:pPr>
      <w:bookmarkStart w:id="0" w:name="sub_888"/>
      <w:r w:rsidRPr="003A5B60">
        <w:rPr>
          <w:rFonts w:ascii="Arial" w:hAnsi="Arial" w:cs="Arial"/>
          <w:sz w:val="24"/>
          <w:szCs w:val="24"/>
        </w:rPr>
        <w:t xml:space="preserve">В соответствии с </w:t>
      </w:r>
      <w:hyperlink r:id="rId7" w:history="1">
        <w:r w:rsidRPr="003A5B60">
          <w:rPr>
            <w:rFonts w:ascii="Arial" w:hAnsi="Arial" w:cs="Arial"/>
            <w:sz w:val="24"/>
            <w:szCs w:val="24"/>
          </w:rPr>
          <w:t>Федеральным законом</w:t>
        </w:r>
      </w:hyperlink>
      <w:r w:rsidRPr="003A5B60">
        <w:rPr>
          <w:rFonts w:ascii="Arial" w:hAnsi="Arial" w:cs="Arial"/>
          <w:sz w:val="24"/>
          <w:szCs w:val="24"/>
        </w:rPr>
        <w:t xml:space="preserve"> от 06.10.2003 № 131-ФЗ «Об общих принципах организации местного самоуправления в Российской Федерации», на основании статей 23, 24 </w:t>
      </w:r>
      <w:proofErr w:type="gramStart"/>
      <w:r w:rsidRPr="003A5B60">
        <w:rPr>
          <w:rFonts w:ascii="Arial" w:hAnsi="Arial" w:cs="Arial"/>
          <w:sz w:val="24"/>
          <w:szCs w:val="24"/>
        </w:rPr>
        <w:t>Устава</w:t>
      </w:r>
      <w:proofErr w:type="gramEnd"/>
      <w:r w:rsidRPr="003A5B60">
        <w:rPr>
          <w:rFonts w:ascii="Arial" w:hAnsi="Arial" w:cs="Arial"/>
          <w:sz w:val="24"/>
          <w:szCs w:val="24"/>
        </w:rPr>
        <w:t xml:space="preserve"> ЗАТО город Заозерск, принятого решением Совета депутатов  ЗАТО город Заозерск от 12.05.2016 № 38-3422, Регламента Совета депутатов ЗАТО город Заозерск, по заключению постоянной комиссии Совета депутатов по нормативной правовой работе, Совет депутатов ЗАТО город Заозерск</w:t>
      </w:r>
      <w:r>
        <w:rPr>
          <w:rFonts w:ascii="Arial" w:hAnsi="Arial" w:cs="Arial"/>
          <w:sz w:val="24"/>
          <w:szCs w:val="24"/>
        </w:rPr>
        <w:t xml:space="preserve"> </w:t>
      </w:r>
      <w:r w:rsidR="0054789A" w:rsidRPr="004B0029">
        <w:rPr>
          <w:rFonts w:ascii="Arial" w:hAnsi="Arial" w:cs="Arial"/>
        </w:rPr>
        <w:t>решил:</w:t>
      </w:r>
    </w:p>
    <w:bookmarkEnd w:id="0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1. Утвердить Положение «Об аппарате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Заозерск», согласно </w:t>
      </w:r>
      <w:hyperlink w:anchor="sub_1000" w:history="1">
        <w:r w:rsidRPr="003A5B60">
          <w:rPr>
            <w:rFonts w:cs="Arial"/>
          </w:rPr>
          <w:t>Приложению</w:t>
        </w:r>
      </w:hyperlink>
      <w:r w:rsidRPr="003A5B60">
        <w:rPr>
          <w:rFonts w:cs="Arial"/>
        </w:rPr>
        <w:t xml:space="preserve"> к данному решению.</w:t>
      </w:r>
    </w:p>
    <w:p w:rsidR="003A5B60" w:rsidRPr="003A5B60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  <w:r w:rsidRPr="003A5B60">
        <w:rPr>
          <w:rFonts w:ascii="Arial" w:hAnsi="Arial" w:cs="Arial"/>
          <w:sz w:val="24"/>
          <w:szCs w:val="24"/>
        </w:rPr>
        <w:t xml:space="preserve">2. Признать утратившим силу решение Совета </w:t>
      </w:r>
      <w:proofErr w:type="gramStart"/>
      <w:r w:rsidRPr="003A5B60">
        <w:rPr>
          <w:rFonts w:ascii="Arial" w:hAnsi="Arial" w:cs="Arial"/>
          <w:sz w:val="24"/>
          <w:szCs w:val="24"/>
        </w:rPr>
        <w:t>депутатов</w:t>
      </w:r>
      <w:proofErr w:type="gramEnd"/>
      <w:r w:rsidRPr="003A5B60">
        <w:rPr>
          <w:rFonts w:ascii="Arial" w:hAnsi="Arial" w:cs="Arial"/>
          <w:sz w:val="24"/>
          <w:szCs w:val="24"/>
        </w:rPr>
        <w:t xml:space="preserve"> ЗАТО город Заозерск от 26.03.2019 № 103-3847 «Об утверждении Положения «Об аппарате Совета депутатов ЗАТО город Заозерск Мурманской области».</w:t>
      </w: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  <w:bCs/>
        </w:rPr>
        <w:t>3</w:t>
      </w:r>
      <w:r w:rsidRPr="003A5B60">
        <w:rPr>
          <w:rFonts w:cs="Arial"/>
        </w:rPr>
        <w:t xml:space="preserve">. </w:t>
      </w:r>
      <w:r w:rsidRPr="003A5B60">
        <w:rPr>
          <w:rFonts w:cs="Arial"/>
          <w:bCs/>
        </w:rPr>
        <w:t xml:space="preserve">Муниципальному казенному учреждению «Многофункциональный центр предоставления государственных и муниципальных </w:t>
      </w:r>
      <w:proofErr w:type="gramStart"/>
      <w:r w:rsidRPr="003A5B60">
        <w:rPr>
          <w:rFonts w:cs="Arial"/>
          <w:bCs/>
        </w:rPr>
        <w:t>услуг</w:t>
      </w:r>
      <w:proofErr w:type="gramEnd"/>
      <w:r w:rsidRPr="003A5B60">
        <w:rPr>
          <w:rFonts w:cs="Arial"/>
          <w:bCs/>
        </w:rPr>
        <w:t xml:space="preserve"> ЗАТО город Заозерск» (Коновалова О.В.)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3A5B60" w:rsidRPr="003A5B60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  <w:snapToGrid w:val="0"/>
          <w:sz w:val="24"/>
          <w:szCs w:val="24"/>
        </w:rPr>
      </w:pPr>
      <w:r w:rsidRPr="003A5B60">
        <w:rPr>
          <w:rFonts w:ascii="Arial" w:hAnsi="Arial" w:cs="Arial"/>
          <w:bCs/>
          <w:sz w:val="24"/>
          <w:szCs w:val="24"/>
        </w:rPr>
        <w:t>4. Муниципальному учреждению Заозерский комитет по телерадиовещанию и печати» (</w:t>
      </w:r>
      <w:proofErr w:type="spellStart"/>
      <w:r w:rsidRPr="003A5B60">
        <w:rPr>
          <w:rFonts w:ascii="Arial" w:hAnsi="Arial" w:cs="Arial"/>
          <w:bCs/>
          <w:sz w:val="24"/>
          <w:szCs w:val="24"/>
        </w:rPr>
        <w:t>Кучерявенко</w:t>
      </w:r>
      <w:proofErr w:type="spellEnd"/>
      <w:r w:rsidRPr="003A5B60">
        <w:rPr>
          <w:rFonts w:ascii="Arial" w:hAnsi="Arial" w:cs="Arial"/>
          <w:bCs/>
          <w:sz w:val="24"/>
          <w:szCs w:val="24"/>
        </w:rPr>
        <w:t xml:space="preserve"> Д.Ю.) опубликовать настоящее решение в газете «</w:t>
      </w:r>
      <w:proofErr w:type="gramStart"/>
      <w:r w:rsidRPr="003A5B60">
        <w:rPr>
          <w:rFonts w:ascii="Arial" w:hAnsi="Arial" w:cs="Arial"/>
          <w:bCs/>
          <w:sz w:val="24"/>
          <w:szCs w:val="24"/>
        </w:rPr>
        <w:t>Западная</w:t>
      </w:r>
      <w:proofErr w:type="gramEnd"/>
      <w:r w:rsidRPr="003A5B60">
        <w:rPr>
          <w:rFonts w:ascii="Arial" w:hAnsi="Arial" w:cs="Arial"/>
          <w:bCs/>
          <w:sz w:val="24"/>
          <w:szCs w:val="24"/>
        </w:rPr>
        <w:t xml:space="preserve"> Лица».</w:t>
      </w:r>
    </w:p>
    <w:p w:rsidR="003A5B60" w:rsidRPr="003A5B60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  <w:snapToGrid w:val="0"/>
          <w:sz w:val="24"/>
          <w:szCs w:val="24"/>
        </w:rPr>
      </w:pPr>
      <w:r w:rsidRPr="003A5B60">
        <w:rPr>
          <w:rFonts w:ascii="Arial" w:hAnsi="Arial" w:cs="Arial"/>
          <w:snapToGrid w:val="0"/>
          <w:sz w:val="24"/>
          <w:szCs w:val="24"/>
        </w:rPr>
        <w:t xml:space="preserve">5. </w:t>
      </w:r>
      <w:r w:rsidRPr="003A5B60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опубликования.</w:t>
      </w:r>
    </w:p>
    <w:p w:rsidR="00770E93" w:rsidRDefault="00770E93" w:rsidP="00770E93">
      <w:pPr>
        <w:widowControl w:val="0"/>
        <w:rPr>
          <w:rFonts w:cs="Arial"/>
        </w:rPr>
      </w:pPr>
    </w:p>
    <w:p w:rsidR="00770E93" w:rsidRDefault="00770E93" w:rsidP="00770E93">
      <w:pPr>
        <w:widowControl w:val="0"/>
        <w:rPr>
          <w:rFonts w:cs="Arial"/>
        </w:rPr>
      </w:pPr>
    </w:p>
    <w:p w:rsidR="00DB1256" w:rsidRDefault="00DB1256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Председатель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</w:t>
      </w:r>
      <w:r w:rsidRPr="00DB1256">
        <w:rPr>
          <w:rFonts w:cs="Arial"/>
        </w:rPr>
        <w:t xml:space="preserve"> </w:t>
      </w:r>
      <w:r w:rsidRPr="003A5B60">
        <w:rPr>
          <w:rFonts w:cs="Arial"/>
        </w:rPr>
        <w:t>И.В. Винокур</w:t>
      </w:r>
      <w:r w:rsidRPr="00DB1256">
        <w:rPr>
          <w:rFonts w:cs="Arial"/>
        </w:rPr>
        <w:t xml:space="preserve"> </w:t>
      </w:r>
    </w:p>
    <w:p w:rsidR="003A5B60" w:rsidRPr="003A5B60" w:rsidRDefault="00DB1256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И.о. </w:t>
      </w:r>
      <w:proofErr w:type="gramStart"/>
      <w:r w:rsidRPr="003A5B60">
        <w:rPr>
          <w:rFonts w:cs="Arial"/>
        </w:rPr>
        <w:t>Главы</w:t>
      </w:r>
      <w:proofErr w:type="gramEnd"/>
      <w:r w:rsidRPr="003A5B60">
        <w:rPr>
          <w:rFonts w:cs="Arial"/>
        </w:rPr>
        <w:t xml:space="preserve"> ЗАТО город Заозерск</w:t>
      </w:r>
      <w:r w:rsidRPr="00DB1256">
        <w:rPr>
          <w:rFonts w:cs="Arial"/>
        </w:rPr>
        <w:t xml:space="preserve"> </w:t>
      </w:r>
      <w:r w:rsidRPr="003A5B60">
        <w:rPr>
          <w:rFonts w:cs="Arial"/>
        </w:rPr>
        <w:t xml:space="preserve">И.А. </w:t>
      </w:r>
      <w:proofErr w:type="spellStart"/>
      <w:r w:rsidRPr="003A5B60">
        <w:rPr>
          <w:rFonts w:cs="Arial"/>
        </w:rPr>
        <w:t>Мазитов</w:t>
      </w:r>
      <w:proofErr w:type="spellEnd"/>
    </w:p>
    <w:p w:rsidR="003A5B60" w:rsidRPr="003A5B60" w:rsidRDefault="003A5B60" w:rsidP="00770E93">
      <w:pPr>
        <w:widowControl w:val="0"/>
        <w:jc w:val="right"/>
        <w:rPr>
          <w:rFonts w:cs="Arial"/>
          <w:bCs/>
        </w:rPr>
      </w:pPr>
    </w:p>
    <w:p w:rsidR="003A5B60" w:rsidRDefault="003A5B60" w:rsidP="00770E93">
      <w:pPr>
        <w:widowControl w:val="0"/>
        <w:jc w:val="left"/>
        <w:rPr>
          <w:rStyle w:val="a3"/>
          <w:rFonts w:cs="Arial"/>
          <w:bCs/>
        </w:rPr>
      </w:pPr>
      <w:bookmarkStart w:id="1" w:name="sub_10000"/>
    </w:p>
    <w:p w:rsidR="003A5B60" w:rsidRPr="00770E93" w:rsidRDefault="003A5B60" w:rsidP="00770E93">
      <w:pPr>
        <w:widowControl w:val="0"/>
        <w:jc w:val="right"/>
        <w:rPr>
          <w:rStyle w:val="a3"/>
          <w:rFonts w:cs="Arial"/>
          <w:bCs/>
          <w:sz w:val="32"/>
          <w:szCs w:val="32"/>
        </w:rPr>
      </w:pPr>
      <w:r w:rsidRPr="00770E93">
        <w:rPr>
          <w:rStyle w:val="a3"/>
          <w:rFonts w:cs="Arial"/>
          <w:bCs/>
          <w:sz w:val="32"/>
          <w:szCs w:val="32"/>
        </w:rPr>
        <w:t>Приложение</w:t>
      </w:r>
    </w:p>
    <w:p w:rsidR="003A5B60" w:rsidRPr="00D2661A" w:rsidRDefault="003A5B60" w:rsidP="00770E93">
      <w:pPr>
        <w:pStyle w:val="1"/>
      </w:pPr>
    </w:p>
    <w:p w:rsidR="003A5B60" w:rsidRPr="00770E93" w:rsidRDefault="003A5B60" w:rsidP="00770E93">
      <w:pPr>
        <w:pStyle w:val="1"/>
      </w:pPr>
      <w:r w:rsidRPr="00770E93">
        <w:t>ПОЛОЖЕНИЕ</w:t>
      </w:r>
    </w:p>
    <w:p w:rsidR="003A5B60" w:rsidRPr="00770E93" w:rsidRDefault="003A5B60" w:rsidP="00770E93">
      <w:pPr>
        <w:pStyle w:val="1"/>
        <w:rPr>
          <w:shd w:val="clear" w:color="auto" w:fill="EAEFED"/>
        </w:rPr>
      </w:pPr>
      <w:r w:rsidRPr="00770E93">
        <w:t xml:space="preserve">об аппарате Совета </w:t>
      </w:r>
      <w:proofErr w:type="gramStart"/>
      <w:r w:rsidRPr="00770E93">
        <w:t>депутатов</w:t>
      </w:r>
      <w:proofErr w:type="gramEnd"/>
      <w:r w:rsidRPr="00770E93">
        <w:t xml:space="preserve"> ЗАТО город Заозерск </w:t>
      </w:r>
    </w:p>
    <w:p w:rsidR="003A5B60" w:rsidRPr="003A5B60" w:rsidRDefault="003A5B60" w:rsidP="00770E93">
      <w:pPr>
        <w:pStyle w:val="1"/>
      </w:pPr>
      <w:bookmarkStart w:id="2" w:name="sub_100"/>
    </w:p>
    <w:p w:rsidR="003A5B60" w:rsidRPr="00770E93" w:rsidRDefault="003A5B60" w:rsidP="00770E93">
      <w:pPr>
        <w:widowControl w:val="0"/>
        <w:jc w:val="center"/>
        <w:outlineLvl w:val="0"/>
        <w:rPr>
          <w:rFonts w:cs="Arial"/>
          <w:sz w:val="32"/>
          <w:szCs w:val="32"/>
        </w:rPr>
      </w:pPr>
      <w:r w:rsidRPr="00770E93">
        <w:rPr>
          <w:rFonts w:cs="Arial"/>
          <w:b/>
          <w:bCs/>
          <w:sz w:val="32"/>
          <w:szCs w:val="32"/>
        </w:rPr>
        <w:t>1. Общие положения</w:t>
      </w:r>
      <w:bookmarkEnd w:id="2"/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1.1. Для организации деятельности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 (далее - Совет депутатов) и деятельности Председателя Совета депутатов ЗАТО город Заозерск, Совет депутатов формирует аппарат Совета депутатов (далее - Аппарат), утверждает структуру Аппарата (Приложение № 1 к Положению), Реестр должностей и штатную численность Аппарата (Приложение № 2 к Положению).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" w:name="sub_102"/>
      <w:r w:rsidRPr="003A5B60">
        <w:rPr>
          <w:rFonts w:cs="Arial"/>
        </w:rPr>
        <w:t xml:space="preserve">1.2. Основными задачами аппарата Совета депутатов являются обеспечение деятельности Совета депутатов,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постоянных комиссий Совета депутатов, оказание помощи депутатам Совета депутатов в их депутатской деятельности.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4" w:name="sub_103"/>
      <w:bookmarkEnd w:id="3"/>
      <w:r w:rsidRPr="003A5B60">
        <w:rPr>
          <w:rFonts w:cs="Arial"/>
        </w:rPr>
        <w:t xml:space="preserve">1.3. В своей работе Аппарат руководствуется </w:t>
      </w:r>
      <w:hyperlink r:id="rId8" w:history="1">
        <w:r w:rsidRPr="003A5B60">
          <w:rPr>
            <w:rFonts w:cs="Arial"/>
          </w:rPr>
          <w:t>Конституцией</w:t>
        </w:r>
      </w:hyperlink>
      <w:r w:rsidRPr="003A5B60">
        <w:rPr>
          <w:rFonts w:cs="Arial"/>
        </w:rPr>
        <w:t xml:space="preserve"> Российской Федерации, </w:t>
      </w:r>
      <w:hyperlink r:id="rId9" w:history="1">
        <w:r w:rsidRPr="003A5B60">
          <w:rPr>
            <w:rFonts w:cs="Arial"/>
          </w:rPr>
          <w:t>Федеральным законом</w:t>
        </w:r>
      </w:hyperlink>
      <w:r w:rsidRPr="003A5B60">
        <w:rPr>
          <w:rFonts w:cs="Arial"/>
        </w:rPr>
        <w:t xml:space="preserve"> от 06.10.2003 № 131-ФЗ «Об общих принципах организации местного самоуправления в Российской Федерации», другими федеральными и областными законами, </w:t>
      </w:r>
      <w:hyperlink r:id="rId10" w:history="1">
        <w:proofErr w:type="gramStart"/>
        <w:r w:rsidRPr="003A5B60">
          <w:rPr>
            <w:rFonts w:cs="Arial"/>
          </w:rPr>
          <w:t>Уставом</w:t>
        </w:r>
        <w:proofErr w:type="gramEnd"/>
      </w:hyperlink>
      <w:r w:rsidRPr="003A5B60">
        <w:rPr>
          <w:rFonts w:cs="Arial"/>
        </w:rPr>
        <w:t xml:space="preserve"> ЗАТО город Заозерск, правовыми актами Совета депутатов и Председателя Совета депутатов ЗАТО город Заозерск, настоящим Положением.</w:t>
      </w:r>
    </w:p>
    <w:p w:rsidR="003A5B60" w:rsidRPr="003A5B60" w:rsidRDefault="003A5B60" w:rsidP="00770E93">
      <w:pPr>
        <w:widowControl w:val="0"/>
        <w:rPr>
          <w:rFonts w:eastAsia="Calibri" w:cs="Arial"/>
        </w:rPr>
      </w:pPr>
      <w:r w:rsidRPr="003A5B60">
        <w:rPr>
          <w:rFonts w:cs="Arial"/>
        </w:rPr>
        <w:t>1.4. Ш</w:t>
      </w:r>
      <w:r w:rsidRPr="003A5B60">
        <w:rPr>
          <w:rFonts w:eastAsia="Calibri" w:cs="Arial"/>
        </w:rPr>
        <w:t xml:space="preserve">татное расписание аппарата Совета </w:t>
      </w:r>
      <w:proofErr w:type="gramStart"/>
      <w:r w:rsidRPr="003A5B60">
        <w:rPr>
          <w:rFonts w:eastAsia="Calibri" w:cs="Arial"/>
        </w:rPr>
        <w:t>депутатов</w:t>
      </w:r>
      <w:proofErr w:type="gramEnd"/>
      <w:r w:rsidRPr="003A5B60">
        <w:rPr>
          <w:rFonts w:eastAsia="Calibri" w:cs="Arial"/>
        </w:rPr>
        <w:t xml:space="preserve"> ЗАТО город Заозерск утверждает </w:t>
      </w:r>
      <w:r w:rsidRPr="003A5B60">
        <w:rPr>
          <w:rFonts w:cs="Arial"/>
        </w:rPr>
        <w:t>Председатель Совета депутатов ЗАТО город Заозерск</w:t>
      </w:r>
      <w:r w:rsidRPr="003A5B60">
        <w:rPr>
          <w:rFonts w:eastAsia="Calibri" w:cs="Arial"/>
        </w:rPr>
        <w:t>.</w:t>
      </w:r>
    </w:p>
    <w:p w:rsidR="003A5B60" w:rsidRPr="003A5B60" w:rsidRDefault="003A5B60" w:rsidP="00770E93">
      <w:pPr>
        <w:widowControl w:val="0"/>
        <w:rPr>
          <w:rFonts w:eastAsia="Calibri" w:cs="Arial"/>
        </w:rPr>
      </w:pPr>
      <w:r w:rsidRPr="003A5B60">
        <w:rPr>
          <w:rFonts w:eastAsia="Calibri" w:cs="Arial"/>
        </w:rPr>
        <w:t xml:space="preserve"> </w:t>
      </w:r>
      <w:r w:rsidRPr="003A5B60">
        <w:rPr>
          <w:rFonts w:cs="Arial"/>
        </w:rPr>
        <w:t xml:space="preserve">Председатель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</w:t>
      </w:r>
      <w:r w:rsidRPr="003A5B60">
        <w:rPr>
          <w:rFonts w:eastAsia="Calibri" w:cs="Arial"/>
        </w:rPr>
        <w:t xml:space="preserve"> имеет право вносить изменения в штатное расписание Аппарата Совета депутатов ЗАТО город Заозерск в пределах утвержденной Советом депутатов численности Аппарата и сметы на содержание Совета депутатов ЗАТО город Заозерск.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5" w:name="sub_104"/>
      <w:bookmarkEnd w:id="4"/>
      <w:r w:rsidRPr="003A5B60">
        <w:rPr>
          <w:rFonts w:cs="Arial"/>
        </w:rPr>
        <w:t xml:space="preserve">1.5. Аппарат ведет свою работу в соответствии с текущими и перспективными планами работы Совета депутатов, его постоянных комиссий. </w:t>
      </w:r>
      <w:bookmarkStart w:id="6" w:name="sub_105"/>
      <w:bookmarkEnd w:id="5"/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1.6. Аппарат является постоянно действующим структурным подразделением Совета депутатов и не прекращает своей деятельности с окончанием </w:t>
      </w:r>
      <w:proofErr w:type="gramStart"/>
      <w:r w:rsidRPr="003A5B60">
        <w:rPr>
          <w:rFonts w:cs="Arial"/>
        </w:rPr>
        <w:t>срока полномочий Совета депутатов очередного созыва</w:t>
      </w:r>
      <w:proofErr w:type="gramEnd"/>
      <w:r w:rsidRPr="003A5B60">
        <w:rPr>
          <w:rFonts w:cs="Arial"/>
        </w:rPr>
        <w:t>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7" w:name="sub_106"/>
      <w:bookmarkEnd w:id="6"/>
      <w:r w:rsidRPr="003A5B60">
        <w:rPr>
          <w:rFonts w:cs="Arial"/>
        </w:rPr>
        <w:t xml:space="preserve">1.7. Аппарат взаимодействует с населением города, </w:t>
      </w:r>
      <w:proofErr w:type="gramStart"/>
      <w:r w:rsidRPr="003A5B60">
        <w:rPr>
          <w:rFonts w:cs="Arial"/>
        </w:rPr>
        <w:t>Администрацией</w:t>
      </w:r>
      <w:proofErr w:type="gramEnd"/>
      <w:r w:rsidRPr="003A5B60">
        <w:rPr>
          <w:rFonts w:cs="Arial"/>
        </w:rPr>
        <w:t xml:space="preserve"> ЗАТО город Заозерск, органами государственной власти и местного самоуправления Мурманской области и других субъектов Российской Федерации, организациями, общественными и религиозными объединениями, должностными лицами и иными лицами по вопросам, необходимым для реализации полномочий Совета депутатов и Председателя Совета депутатов ЗАТО город Заозерск.</w:t>
      </w:r>
    </w:p>
    <w:bookmarkEnd w:id="7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1.8. Общее руководство и контроль за работой аппарата осуществляет Председатель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а в его отсутствие - заместитель председателя Совета депутатов на основании распоряжения Председателя Совета депутатов ЗАТО город Заозерск.</w:t>
      </w:r>
    </w:p>
    <w:p w:rsidR="003A5B60" w:rsidRPr="003A5B60" w:rsidRDefault="003A5B60" w:rsidP="00770E93">
      <w:pPr>
        <w:widowControl w:val="0"/>
        <w:jc w:val="center"/>
        <w:outlineLvl w:val="0"/>
        <w:rPr>
          <w:rFonts w:cs="Arial"/>
          <w:b/>
          <w:bCs/>
        </w:rPr>
      </w:pPr>
      <w:bookmarkStart w:id="8" w:name="sub_200"/>
    </w:p>
    <w:p w:rsidR="003A5B60" w:rsidRPr="00770E93" w:rsidRDefault="003A5B60" w:rsidP="00770E93">
      <w:pPr>
        <w:widowControl w:val="0"/>
        <w:jc w:val="center"/>
        <w:outlineLvl w:val="0"/>
        <w:rPr>
          <w:rFonts w:cs="Arial"/>
          <w:sz w:val="32"/>
          <w:szCs w:val="32"/>
        </w:rPr>
      </w:pPr>
      <w:r w:rsidRPr="00770E93">
        <w:rPr>
          <w:rFonts w:cs="Arial"/>
          <w:b/>
          <w:bCs/>
          <w:sz w:val="32"/>
          <w:szCs w:val="32"/>
        </w:rPr>
        <w:t>2. Основные функции аппарата</w:t>
      </w:r>
      <w:bookmarkEnd w:id="8"/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Основными функциями аппарата являются: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9" w:name="sub_201"/>
      <w:r w:rsidRPr="003A5B60">
        <w:rPr>
          <w:rFonts w:cs="Arial"/>
        </w:rPr>
        <w:t xml:space="preserve">2.1. Правовое, кадровое, организационное, документационное, информационное, аналитическое, финансовое и материально-техническое обеспечение деятельности Совета депутатов и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0" w:name="sub_202"/>
      <w:bookmarkEnd w:id="9"/>
      <w:r w:rsidRPr="003A5B60">
        <w:rPr>
          <w:rFonts w:cs="Arial"/>
        </w:rPr>
        <w:t>2.2. Участие в разработке проектов планов работы Совета депутатов, постоянных комиссий Совета депутатов, структурных подразделений аппарата.</w:t>
      </w:r>
    </w:p>
    <w:bookmarkEnd w:id="10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2.3. Участие в разработке правовых актов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Заозерск. </w:t>
      </w:r>
      <w:bookmarkStart w:id="11" w:name="sub_204"/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2.4. Осуществление правовой, антикоррупционной и редакционной экспертизы проектов решений Совета депутатов и проектов правовых актов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участие в рассмотрении актов прокурорского реагирования и подготовке проектов договоров, соглашений и иных документов, подписываемых Председателем Совета депутатов ЗАТО город Заозерск.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2" w:name="sub_205"/>
      <w:bookmarkEnd w:id="11"/>
      <w:r w:rsidRPr="003A5B60">
        <w:rPr>
          <w:rFonts w:cs="Arial"/>
        </w:rPr>
        <w:t xml:space="preserve">2.5. Представление в установленном законом порядке интересов Совета депутатов и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 в судах, а также в других органах при рассмотрении правовых вопросов.</w:t>
      </w:r>
    </w:p>
    <w:bookmarkEnd w:id="12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2.6. Организация и обеспечение контроля за исполнением решений Совета депутатов, распоряжений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принятие необходимых мер по их реализации, обобщение результатов контроля.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3" w:name="sub_207"/>
      <w:r w:rsidRPr="003A5B60">
        <w:rPr>
          <w:rFonts w:cs="Arial"/>
        </w:rPr>
        <w:t xml:space="preserve">2.7. Организация работы по документированию деятельности Совета депутатов и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в том числе осуществление надлежащего оформления и рассылки официальных документов Совета депутатов и Председателя Совета депутатов ЗАТО город Заозерск, ведение учета поступающей корреспонденции, обеспечение своевременного и правильного ее прохождения, организация и обеспечение функционирования единой системы делопроизводства в Совете депутатов и в его постоянных комиссиях, подготовка документов для сдачи в архив, направление на опубликование решений Совета депутатов, правовых актов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Заозерск.</w:t>
      </w: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2.8. Проверка полноты и </w:t>
      </w:r>
      <w:proofErr w:type="gramStart"/>
      <w:r w:rsidRPr="003A5B60">
        <w:rPr>
          <w:rFonts w:cs="Arial"/>
        </w:rPr>
        <w:t>достоверности</w:t>
      </w:r>
      <w:proofErr w:type="gramEnd"/>
      <w:r w:rsidRPr="003A5B60">
        <w:rPr>
          <w:rFonts w:cs="Arial"/>
        </w:rPr>
        <w:t xml:space="preserve"> поступающих от должностных лиц органов местного самоуправления ЗАТО город Заозерск муниципальных нормативных правовых актов и сведений, подлежащих включению в Регистр муниципальных правовых актов Мурманской области, обеспечение представления в Министерство юстиции Мурманской области муниципальных нормативных правовых актов, сведений об источниках и о датах официального опубликования (обнародования) принятых муниципальных нормативных правовых актов, а также имеющихся у органов местного самоуправления дополнительных сведений.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4" w:name="sub_208"/>
      <w:bookmarkEnd w:id="13"/>
      <w:r w:rsidRPr="003A5B60">
        <w:rPr>
          <w:rFonts w:cs="Arial"/>
        </w:rPr>
        <w:t>2.9. Организационное сопровождение деятельности специальных комиссий в рамках полномочий, предусмотренных решениями Совета депутатов.</w:t>
      </w:r>
      <w:bookmarkEnd w:id="14"/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2.10. Регистрация и учет обращений граждан, поступивших в адрес Совета депутатов,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заместителя председателя Совета депутатов, постоянных комиссий Совета депутатов, подготовка предложений по решению поставленных в них вопросов.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5" w:name="sub_210"/>
      <w:r w:rsidRPr="003A5B60">
        <w:rPr>
          <w:rFonts w:cs="Arial"/>
        </w:rPr>
        <w:t xml:space="preserve">2.11. Ведение учета и систематизация законодательства, периодической печати, обеспечение накопления информационно-аналитических и справочных материалов на  официальном сайте органов местного </w:t>
      </w:r>
      <w:proofErr w:type="gramStart"/>
      <w:r w:rsidRPr="003A5B60">
        <w:rPr>
          <w:rFonts w:cs="Arial"/>
        </w:rPr>
        <w:t>самоуправления</w:t>
      </w:r>
      <w:proofErr w:type="gramEnd"/>
      <w:r w:rsidRPr="003A5B60">
        <w:rPr>
          <w:rFonts w:cs="Arial"/>
        </w:rPr>
        <w:t xml:space="preserve"> ЗАТО город Заозерск (в разделах Совета депутатов и Председателя Совета депутатов ЗАТО город Заозерск), обеспечение информатизации деятельности Совета депутатов и Председателя Совета депутатов ЗАТО город Заозерск, внедрение новых технологий для улучшения эффективности и организации труда.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6" w:name="sub_211"/>
      <w:bookmarkEnd w:id="15"/>
      <w:r w:rsidRPr="003A5B60">
        <w:rPr>
          <w:rFonts w:cs="Arial"/>
        </w:rPr>
        <w:t xml:space="preserve">2.12. Взаимодействие с органами государственной власти Мурманской области, органами местного </w:t>
      </w:r>
      <w:proofErr w:type="gramStart"/>
      <w:r w:rsidRPr="003A5B60">
        <w:rPr>
          <w:rFonts w:cs="Arial"/>
        </w:rPr>
        <w:t>самоуправления</w:t>
      </w:r>
      <w:proofErr w:type="gramEnd"/>
      <w:r w:rsidRPr="003A5B60">
        <w:rPr>
          <w:rFonts w:cs="Arial"/>
        </w:rPr>
        <w:t xml:space="preserve"> ЗАТО город Заозерск, Мурманской области и иных регионов.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7" w:name="sub_212"/>
      <w:bookmarkEnd w:id="16"/>
      <w:r w:rsidRPr="003A5B60">
        <w:rPr>
          <w:rFonts w:cs="Arial"/>
        </w:rPr>
        <w:t xml:space="preserve">2.13. Организация освещения в средствах массовой информации деятельности Совета депутатов и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постоянных комиссий Совета депутатов, подготовка необходимых информационно-аналитических, справочных и других материалов.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8" w:name="sub_213"/>
      <w:bookmarkEnd w:id="17"/>
      <w:r w:rsidRPr="003A5B60">
        <w:rPr>
          <w:rFonts w:cs="Arial"/>
        </w:rPr>
        <w:t>2.14. Планирование расходов Совета депутатов.</w:t>
      </w:r>
    </w:p>
    <w:bookmarkEnd w:id="18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2.15. Ведение кадровой работы по персоналу аппарата.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19" w:name="sub_215"/>
      <w:r w:rsidRPr="003A5B60">
        <w:rPr>
          <w:rFonts w:cs="Arial"/>
        </w:rPr>
        <w:t>2.16. Осуществление бухгалтерского учета и отчетности.</w:t>
      </w:r>
    </w:p>
    <w:bookmarkEnd w:id="19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 xml:space="preserve">2.17. Осуществление закупок товаров, работ, услуг для обеспечения нужд Совета депутатов в соответствии с полномочиями и в порядке, определенными </w:t>
      </w:r>
      <w:hyperlink r:id="rId11" w:history="1">
        <w:r w:rsidRPr="003A5B60">
          <w:rPr>
            <w:rFonts w:cs="Arial"/>
          </w:rPr>
          <w:t>Федеральным законом</w:t>
        </w:r>
      </w:hyperlink>
      <w:r w:rsidRPr="003A5B60">
        <w:rPr>
          <w:rFonts w:cs="Arial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20" w:name="sub_217"/>
      <w:r w:rsidRPr="003A5B60">
        <w:rPr>
          <w:rFonts w:cs="Arial"/>
        </w:rPr>
        <w:t xml:space="preserve">2.18. Организация работы по комплектованию, хранению, учету и использованию архивных документов, образовавшихся в ходе деятельности Совета депутатов и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обработка, подготовка и передача архивных документов в архивный сектор Администрации ЗАТО город Заозерск на постоянное хранение.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21" w:name="sub_218"/>
      <w:bookmarkEnd w:id="20"/>
      <w:r w:rsidRPr="003A5B60">
        <w:rPr>
          <w:rFonts w:cs="Arial"/>
        </w:rPr>
        <w:t xml:space="preserve">2.19. Выполнение иных функций, вытекающих из задач аппарата, как структурного подразделения Совета депутатов, созданного для обеспечения деятельности Совета депутатов. </w:t>
      </w:r>
      <w:bookmarkEnd w:id="21"/>
    </w:p>
    <w:p w:rsidR="003A5B60" w:rsidRPr="00770E93" w:rsidRDefault="003A5B60" w:rsidP="00770E93">
      <w:pPr>
        <w:widowControl w:val="0"/>
        <w:jc w:val="center"/>
        <w:outlineLvl w:val="0"/>
        <w:rPr>
          <w:rFonts w:cs="Arial"/>
          <w:sz w:val="32"/>
          <w:szCs w:val="32"/>
        </w:rPr>
      </w:pPr>
      <w:r w:rsidRPr="00770E93">
        <w:rPr>
          <w:rFonts w:cs="Arial"/>
          <w:b/>
          <w:bCs/>
          <w:sz w:val="32"/>
          <w:szCs w:val="32"/>
        </w:rPr>
        <w:t>3. Структура аппарата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22" w:name="sub_301"/>
      <w:r w:rsidRPr="003A5B60">
        <w:rPr>
          <w:rFonts w:cs="Arial"/>
        </w:rPr>
        <w:t>3.1. Структуру и численность аппарата утверждает Совет депутатов</w:t>
      </w:r>
      <w:bookmarkStart w:id="23" w:name="sub_302"/>
      <w:bookmarkEnd w:id="22"/>
      <w:r w:rsidRPr="003A5B60">
        <w:rPr>
          <w:rFonts w:cs="Arial"/>
        </w:rPr>
        <w:t>.</w:t>
      </w:r>
    </w:p>
    <w:p w:rsidR="003A5B60" w:rsidRPr="003A5B60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  <w:bookmarkStart w:id="24" w:name="sub_303"/>
      <w:bookmarkEnd w:id="23"/>
      <w:r w:rsidRPr="003A5B60">
        <w:rPr>
          <w:rFonts w:ascii="Arial" w:hAnsi="Arial" w:cs="Arial"/>
          <w:sz w:val="24"/>
          <w:szCs w:val="24"/>
        </w:rPr>
        <w:tab/>
        <w:t xml:space="preserve">3.2. В состав аппарата включаются должности муниципальной службы, предусмотренные </w:t>
      </w:r>
      <w:hyperlink r:id="rId12" w:history="1">
        <w:r w:rsidRPr="003A5B60">
          <w:rPr>
            <w:rFonts w:ascii="Arial" w:hAnsi="Arial" w:cs="Arial"/>
            <w:sz w:val="24"/>
            <w:szCs w:val="24"/>
          </w:rPr>
          <w:t>Закон</w:t>
        </w:r>
      </w:hyperlink>
      <w:r w:rsidRPr="003A5B60">
        <w:rPr>
          <w:rFonts w:ascii="Arial" w:hAnsi="Arial" w:cs="Arial"/>
          <w:sz w:val="24"/>
          <w:szCs w:val="24"/>
        </w:rPr>
        <w:t xml:space="preserve">ом Мурманской области «О муниципальной службе в Мурманской области», иными нормативными правовыми актами Мурманской области, </w:t>
      </w:r>
      <w:hyperlink r:id="rId13" w:history="1">
        <w:proofErr w:type="gramStart"/>
        <w:r w:rsidRPr="003A5B60">
          <w:rPr>
            <w:rFonts w:ascii="Arial" w:hAnsi="Arial" w:cs="Arial"/>
            <w:sz w:val="24"/>
            <w:szCs w:val="24"/>
          </w:rPr>
          <w:t>Уставом</w:t>
        </w:r>
        <w:proofErr w:type="gramEnd"/>
      </w:hyperlink>
      <w:r w:rsidRPr="003A5B60">
        <w:rPr>
          <w:rFonts w:ascii="Arial" w:hAnsi="Arial" w:cs="Arial"/>
          <w:sz w:val="24"/>
          <w:szCs w:val="24"/>
        </w:rPr>
        <w:t xml:space="preserve"> ЗАТО город Заозерск. Кроме того, в структурные подразделения аппарата могут включаться должности, не отнесенные к должностям муниципальной службы и осуществляющие техническое обеспечение деятельности Совета депутатов.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25" w:name="sub_304"/>
      <w:bookmarkEnd w:id="24"/>
      <w:r w:rsidRPr="003A5B60">
        <w:rPr>
          <w:rFonts w:cs="Arial"/>
        </w:rPr>
        <w:t xml:space="preserve">3.3. Работники аппарата действуют на основании должностных инструкций, утверждаемых Председателем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Заозерск.</w:t>
      </w:r>
    </w:p>
    <w:bookmarkEnd w:id="25"/>
    <w:p w:rsidR="003A5B60" w:rsidRPr="003A5B60" w:rsidRDefault="003A5B60" w:rsidP="00770E93">
      <w:pPr>
        <w:widowControl w:val="0"/>
        <w:jc w:val="center"/>
        <w:outlineLvl w:val="0"/>
        <w:rPr>
          <w:rFonts w:cs="Arial"/>
          <w:b/>
          <w:bCs/>
        </w:rPr>
      </w:pPr>
    </w:p>
    <w:p w:rsidR="003A5B60" w:rsidRPr="003A5B60" w:rsidRDefault="003A5B60" w:rsidP="00770E93">
      <w:pPr>
        <w:pStyle w:val="1"/>
      </w:pPr>
      <w:r w:rsidRPr="003A5B60">
        <w:t>4. Финансирование содержания аппарата и оплата труда работников аппарата</w:t>
      </w:r>
    </w:p>
    <w:p w:rsidR="003A5B60" w:rsidRPr="003A5B60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  <w:bookmarkStart w:id="26" w:name="sub_401"/>
      <w:r w:rsidRPr="003A5B60">
        <w:rPr>
          <w:rFonts w:ascii="Arial" w:hAnsi="Arial" w:cs="Arial"/>
          <w:sz w:val="24"/>
          <w:szCs w:val="24"/>
        </w:rPr>
        <w:t xml:space="preserve"> 4.1. Финансовое и материально-техническое обеспечение аппарата осуществляется в пределах средств, выделяемых из </w:t>
      </w:r>
      <w:proofErr w:type="gramStart"/>
      <w:r w:rsidRPr="003A5B60">
        <w:rPr>
          <w:rFonts w:ascii="Arial" w:hAnsi="Arial" w:cs="Arial"/>
          <w:sz w:val="24"/>
          <w:szCs w:val="24"/>
        </w:rPr>
        <w:t>бюджета</w:t>
      </w:r>
      <w:proofErr w:type="gramEnd"/>
      <w:r w:rsidRPr="003A5B60">
        <w:rPr>
          <w:rFonts w:ascii="Arial" w:hAnsi="Arial" w:cs="Arial"/>
          <w:sz w:val="24"/>
          <w:szCs w:val="24"/>
        </w:rPr>
        <w:t xml:space="preserve"> ЗАТО город Заозерск на обеспечение деятельности Совета депутатов и деятельности Председателя Совета депутатов ЗАТО город Заозерск</w:t>
      </w:r>
      <w:bookmarkStart w:id="27" w:name="sub_402"/>
      <w:bookmarkEnd w:id="26"/>
      <w:r w:rsidRPr="003A5B60">
        <w:rPr>
          <w:rFonts w:ascii="Arial" w:hAnsi="Arial" w:cs="Arial"/>
          <w:sz w:val="24"/>
          <w:szCs w:val="24"/>
        </w:rPr>
        <w:t>.</w:t>
      </w:r>
    </w:p>
    <w:p w:rsidR="003A5B60" w:rsidRPr="003A5B60" w:rsidRDefault="003A5B60" w:rsidP="00770E93">
      <w:pPr>
        <w:pStyle w:val="af5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  <w:r w:rsidRPr="003A5B60">
        <w:rPr>
          <w:rFonts w:ascii="Arial" w:hAnsi="Arial" w:cs="Arial"/>
          <w:sz w:val="24"/>
          <w:szCs w:val="24"/>
        </w:rPr>
        <w:t xml:space="preserve"> 4.2. Размеры и условия оплаты труда работников аппарата Совета депутатов устанавливаются в соответствии с Положением об оплате труда муниципальных </w:t>
      </w:r>
      <w:proofErr w:type="gramStart"/>
      <w:r w:rsidRPr="003A5B60">
        <w:rPr>
          <w:rFonts w:ascii="Arial" w:hAnsi="Arial" w:cs="Arial"/>
          <w:sz w:val="24"/>
          <w:szCs w:val="24"/>
        </w:rPr>
        <w:t>служащих</w:t>
      </w:r>
      <w:proofErr w:type="gramEnd"/>
      <w:r w:rsidRPr="003A5B60">
        <w:rPr>
          <w:rFonts w:ascii="Arial" w:hAnsi="Arial" w:cs="Arial"/>
          <w:sz w:val="24"/>
          <w:szCs w:val="24"/>
        </w:rPr>
        <w:t xml:space="preserve"> ЗАТО город Заозерск и Положением об оплате труда работников Совета депутатов ЗАТО город Заозерск, должности которых не отнесены к должностям муниципальной службы.</w:t>
      </w:r>
    </w:p>
    <w:p w:rsidR="003A5B60" w:rsidRPr="003A5B60" w:rsidRDefault="003A5B60" w:rsidP="00770E93">
      <w:pPr>
        <w:widowControl w:val="0"/>
        <w:jc w:val="center"/>
        <w:outlineLvl w:val="0"/>
        <w:rPr>
          <w:rFonts w:cs="Arial"/>
          <w:b/>
          <w:bCs/>
        </w:rPr>
      </w:pPr>
      <w:bookmarkStart w:id="28" w:name="sub_500"/>
      <w:bookmarkEnd w:id="27"/>
    </w:p>
    <w:p w:rsidR="003A5B60" w:rsidRPr="003A5B60" w:rsidRDefault="003A5B60" w:rsidP="00770E93">
      <w:pPr>
        <w:pStyle w:val="1"/>
      </w:pPr>
      <w:bookmarkStart w:id="29" w:name="_GoBack"/>
      <w:bookmarkEnd w:id="29"/>
      <w:r w:rsidRPr="003A5B60">
        <w:t>5. Права, обязанности и ответственность работников аппарата</w:t>
      </w:r>
      <w:bookmarkEnd w:id="28"/>
    </w:p>
    <w:p w:rsidR="003A5B60" w:rsidRPr="003A5B60" w:rsidRDefault="003A5B60" w:rsidP="00770E93">
      <w:pPr>
        <w:widowControl w:val="0"/>
        <w:rPr>
          <w:rFonts w:cs="Arial"/>
        </w:rPr>
      </w:pPr>
      <w:bookmarkStart w:id="30" w:name="sub_501"/>
      <w:r w:rsidRPr="003A5B60">
        <w:rPr>
          <w:rFonts w:cs="Arial"/>
        </w:rPr>
        <w:t>5.1. Правовое положение и ответственность работников аппарата определяются законодательством о муниципальной службе и трудовым законодательством, настоящим Положением и должностными инструкциями.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1" w:name="sub_502"/>
      <w:bookmarkEnd w:id="30"/>
      <w:r w:rsidRPr="003A5B60">
        <w:rPr>
          <w:rFonts w:cs="Arial"/>
        </w:rPr>
        <w:t xml:space="preserve">5.2. Назначение на должность муниципальной службы либо должность, не отнесенную к должностям муниципальной службы, осуществляется Председателем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 на условиях трудового договора в соответствии с </w:t>
      </w:r>
      <w:hyperlink r:id="rId14" w:history="1">
        <w:r w:rsidRPr="003A5B60">
          <w:rPr>
            <w:rFonts w:cs="Arial"/>
          </w:rPr>
          <w:t>трудовым законодательством</w:t>
        </w:r>
      </w:hyperlink>
      <w:r w:rsidRPr="003A5B60">
        <w:rPr>
          <w:rFonts w:cs="Arial"/>
        </w:rPr>
        <w:t xml:space="preserve"> с учетом особенностей, предусмотренных законодательством о муниципальной службе, в том числе и по результатам конкурса в порядке, установленном Советом депутатов.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2" w:name="sub_503"/>
      <w:bookmarkEnd w:id="31"/>
      <w:r w:rsidRPr="003A5B60">
        <w:rPr>
          <w:rFonts w:cs="Arial"/>
        </w:rPr>
        <w:t xml:space="preserve">5.3. Трудовой договор с муниципальным служащим либо лицом, замещающим должность, не отнесенную к должностям муниципальной службы, может </w:t>
      </w:r>
      <w:proofErr w:type="gramStart"/>
      <w:r w:rsidRPr="003A5B60">
        <w:rPr>
          <w:rFonts w:cs="Arial"/>
        </w:rPr>
        <w:t>быть</w:t>
      </w:r>
      <w:proofErr w:type="gramEnd"/>
      <w:r w:rsidRPr="003A5B60">
        <w:rPr>
          <w:rFonts w:cs="Arial"/>
        </w:rPr>
        <w:t xml:space="preserve"> расторгнут только по основаниям, предусмотренным </w:t>
      </w:r>
      <w:hyperlink r:id="rId15" w:history="1">
        <w:r w:rsidRPr="003A5B60">
          <w:rPr>
            <w:rFonts w:cs="Arial"/>
          </w:rPr>
          <w:t>Трудовым кодексом</w:t>
        </w:r>
      </w:hyperlink>
      <w:r w:rsidRPr="003A5B60">
        <w:rPr>
          <w:rFonts w:cs="Arial"/>
        </w:rPr>
        <w:t xml:space="preserve"> Российской Федерации с учетом дополнительных оснований, установленных </w:t>
      </w:r>
      <w:hyperlink r:id="rId16" w:history="1">
        <w:r w:rsidRPr="003A5B60">
          <w:rPr>
            <w:rFonts w:cs="Arial"/>
          </w:rPr>
          <w:t>законом</w:t>
        </w:r>
      </w:hyperlink>
      <w:r w:rsidRPr="003A5B60">
        <w:rPr>
          <w:rFonts w:cs="Arial"/>
        </w:rPr>
        <w:t xml:space="preserve"> Мурманской области «О муниципальной службе в Мурманской области».</w:t>
      </w:r>
    </w:p>
    <w:bookmarkEnd w:id="32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5.4. Работник аппарата обязан: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3" w:name="sub_5042"/>
      <w:r w:rsidRPr="003A5B60">
        <w:rPr>
          <w:rFonts w:cs="Arial"/>
        </w:rPr>
        <w:t>- добросовестно исполнять свои должностные обязанности, возложенные на него трудовым договором и должностной инструкцией;</w:t>
      </w:r>
    </w:p>
    <w:bookmarkEnd w:id="33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- поддерживать уровень квалификации, необходимый для исполнения должностных обязанностей;</w:t>
      </w: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- соблюдать установленные в Совете депутатов правила внутреннего трудового распорядка, Регламент Совета депутатов, должностную инструкцию;</w:t>
      </w: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- соблюдать порядок обращения со служебной информацией;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4" w:name="sub_546"/>
      <w:r w:rsidRPr="003A5B60">
        <w:rPr>
          <w:rFonts w:cs="Arial"/>
        </w:rPr>
        <w:t>- 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организаций;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5" w:name="sub_5047"/>
      <w:bookmarkEnd w:id="34"/>
      <w:r w:rsidRPr="003A5B60">
        <w:rPr>
          <w:rFonts w:cs="Arial"/>
        </w:rPr>
        <w:t xml:space="preserve">- выполнять иные требования и соблюдать ограничения, установленные </w:t>
      </w:r>
      <w:hyperlink r:id="rId17" w:history="1">
        <w:r w:rsidRPr="003A5B60">
          <w:rPr>
            <w:rFonts w:cs="Arial"/>
          </w:rPr>
          <w:t>трудовым законодательством</w:t>
        </w:r>
      </w:hyperlink>
      <w:r w:rsidRPr="003A5B60">
        <w:rPr>
          <w:rFonts w:cs="Arial"/>
        </w:rPr>
        <w:t xml:space="preserve"> и </w:t>
      </w:r>
      <w:hyperlink r:id="rId18" w:history="1">
        <w:r w:rsidRPr="003A5B60">
          <w:rPr>
            <w:rFonts w:cs="Arial"/>
          </w:rPr>
          <w:t>законодательством</w:t>
        </w:r>
      </w:hyperlink>
      <w:r w:rsidRPr="003A5B60">
        <w:rPr>
          <w:rFonts w:cs="Arial"/>
        </w:rPr>
        <w:t xml:space="preserve"> о муниципальной службе.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6" w:name="sub_505"/>
      <w:bookmarkEnd w:id="35"/>
      <w:r w:rsidRPr="003A5B60">
        <w:rPr>
          <w:rFonts w:cs="Arial"/>
        </w:rPr>
        <w:t>5.5. Работник аппарата имеет право:</w:t>
      </w:r>
    </w:p>
    <w:bookmarkEnd w:id="36"/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- вносить предложения, направленные на совершенствование работы аппарата, а также другие вопросы в пределах своих полномочий;</w:t>
      </w: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t>- получать для исполнения своих обязанностей необходимое материально-техническое обеспечение;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7" w:name="sub_5055"/>
      <w:r w:rsidRPr="003A5B60">
        <w:rPr>
          <w:rFonts w:cs="Arial"/>
        </w:rPr>
        <w:t xml:space="preserve">- в целях принятия мер для надлежащей организации работы Совета депутатов и Председателя Совета </w:t>
      </w:r>
      <w:proofErr w:type="gramStart"/>
      <w:r w:rsidRPr="003A5B60">
        <w:rPr>
          <w:rFonts w:cs="Arial"/>
        </w:rPr>
        <w:t>депутатов</w:t>
      </w:r>
      <w:proofErr w:type="gramEnd"/>
      <w:r w:rsidRPr="003A5B60">
        <w:rPr>
          <w:rFonts w:cs="Arial"/>
        </w:rPr>
        <w:t xml:space="preserve"> ЗАТО город Заозерск, направлять служебные (докладные) записки Председателю Совета депутатов ЗАТО город Заозерск;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8" w:name="sub_5056"/>
      <w:bookmarkEnd w:id="37"/>
      <w:r w:rsidRPr="003A5B60">
        <w:rPr>
          <w:rFonts w:cs="Arial"/>
        </w:rPr>
        <w:t>- совершать иные действия, связанные с соблюдением действующего законодательства, муниципальных правовых актов, заключенного трудового договора.</w:t>
      </w:r>
    </w:p>
    <w:p w:rsidR="003A5B60" w:rsidRPr="003A5B60" w:rsidRDefault="003A5B60" w:rsidP="00770E93">
      <w:pPr>
        <w:widowControl w:val="0"/>
        <w:rPr>
          <w:rFonts w:cs="Arial"/>
        </w:rPr>
      </w:pPr>
      <w:bookmarkStart w:id="39" w:name="sub_506"/>
      <w:bookmarkEnd w:id="38"/>
      <w:r w:rsidRPr="003A5B60">
        <w:rPr>
          <w:rFonts w:cs="Arial"/>
        </w:rPr>
        <w:t xml:space="preserve">5.6. Работники аппарата несут ответственность за невыполнение возложенных на них обязанностей в соответствии с </w:t>
      </w:r>
      <w:hyperlink r:id="rId19" w:history="1">
        <w:r w:rsidRPr="003A5B60">
          <w:rPr>
            <w:rFonts w:cs="Arial"/>
          </w:rPr>
          <w:t>законом</w:t>
        </w:r>
      </w:hyperlink>
      <w:r w:rsidRPr="003A5B60">
        <w:rPr>
          <w:rFonts w:cs="Arial"/>
        </w:rPr>
        <w:t xml:space="preserve"> Мурманской области «О муниципальной службе в Мурманской области», </w:t>
      </w:r>
      <w:hyperlink r:id="rId20" w:history="1">
        <w:r w:rsidRPr="003A5B60">
          <w:rPr>
            <w:rFonts w:cs="Arial"/>
          </w:rPr>
          <w:t>Трудовым кодексом</w:t>
        </w:r>
      </w:hyperlink>
      <w:r w:rsidRPr="003A5B60">
        <w:rPr>
          <w:rFonts w:cs="Arial"/>
        </w:rPr>
        <w:t xml:space="preserve"> Российской Федерации. </w:t>
      </w:r>
      <w:bookmarkEnd w:id="39"/>
    </w:p>
    <w:p w:rsidR="003A5B60" w:rsidRDefault="003A5B60" w:rsidP="00770E93">
      <w:pPr>
        <w:widowControl w:val="0"/>
        <w:rPr>
          <w:rFonts w:cs="Arial"/>
          <w:bCs/>
        </w:rPr>
      </w:pPr>
    </w:p>
    <w:p w:rsidR="00770E93" w:rsidRPr="003A5B60" w:rsidRDefault="00770E93" w:rsidP="00770E93">
      <w:pPr>
        <w:widowControl w:val="0"/>
        <w:rPr>
          <w:rFonts w:cs="Arial"/>
          <w:bCs/>
        </w:rPr>
      </w:pPr>
    </w:p>
    <w:p w:rsidR="003A5B60" w:rsidRPr="00770E93" w:rsidRDefault="003A5B60" w:rsidP="00770E93">
      <w:pPr>
        <w:widowControl w:val="0"/>
        <w:jc w:val="right"/>
        <w:rPr>
          <w:rFonts w:cs="Arial"/>
          <w:b/>
          <w:sz w:val="32"/>
          <w:szCs w:val="32"/>
        </w:rPr>
      </w:pPr>
      <w:r w:rsidRPr="00770E93">
        <w:rPr>
          <w:rFonts w:cs="Arial"/>
          <w:b/>
          <w:bCs/>
          <w:sz w:val="32"/>
          <w:szCs w:val="32"/>
        </w:rPr>
        <w:t>Приложение № 1</w:t>
      </w:r>
      <w:r w:rsidRPr="00770E93">
        <w:rPr>
          <w:rFonts w:cs="Arial"/>
          <w:b/>
          <w:bCs/>
          <w:sz w:val="32"/>
          <w:szCs w:val="32"/>
        </w:rPr>
        <w:br/>
      </w:r>
    </w:p>
    <w:p w:rsidR="003A5B60" w:rsidRPr="00770E93" w:rsidRDefault="003A5B60" w:rsidP="00770E93">
      <w:pPr>
        <w:widowControl w:val="0"/>
        <w:jc w:val="center"/>
        <w:rPr>
          <w:rFonts w:cs="Arial"/>
          <w:b/>
          <w:sz w:val="32"/>
          <w:szCs w:val="32"/>
        </w:rPr>
      </w:pPr>
      <w:r w:rsidRPr="00770E93">
        <w:rPr>
          <w:rFonts w:cs="Arial"/>
          <w:b/>
          <w:sz w:val="32"/>
          <w:szCs w:val="32"/>
        </w:rPr>
        <w:t xml:space="preserve">Структура аппарата Совета </w:t>
      </w:r>
      <w:proofErr w:type="gramStart"/>
      <w:r w:rsidRPr="00770E93">
        <w:rPr>
          <w:rFonts w:cs="Arial"/>
          <w:b/>
          <w:sz w:val="32"/>
          <w:szCs w:val="32"/>
        </w:rPr>
        <w:t>депутатов</w:t>
      </w:r>
      <w:proofErr w:type="gramEnd"/>
      <w:r w:rsidRPr="00770E93">
        <w:rPr>
          <w:rFonts w:cs="Arial"/>
          <w:b/>
          <w:sz w:val="32"/>
          <w:szCs w:val="32"/>
        </w:rPr>
        <w:t xml:space="preserve"> ЗАТО город Заозерск</w:t>
      </w:r>
    </w:p>
    <w:p w:rsidR="003A5B60" w:rsidRPr="00770E93" w:rsidRDefault="00DE34D8" w:rsidP="00770E93">
      <w:pPr>
        <w:widowControl w:val="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5" o:spid="_x0000_s1049" type="#_x0000_t202" style="position:absolute;left:0;text-align:left;margin-left:135.05pt;margin-top:8.4pt;width:285pt;height:62.6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">
            <v:textbox style="mso-next-textbox:#Поле 55">
              <w:txbxContent>
                <w:p w:rsidR="003A5B60" w:rsidRPr="009A2478" w:rsidRDefault="003A5B60" w:rsidP="003A5B60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Председатель Совета </w:t>
                  </w:r>
                  <w:proofErr w:type="gramStart"/>
                  <w:r>
                    <w:rPr>
                      <w:rFonts w:ascii="Times New Roman" w:hAnsi="Times New Roman"/>
                      <w:b/>
                    </w:rPr>
                    <w:t>депутатов</w:t>
                  </w:r>
                  <w:proofErr w:type="gramEnd"/>
                  <w:r w:rsidRPr="006A1234"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</w:rPr>
                    <w:t>ЗАТО город Заозерск</w:t>
                  </w:r>
                </w:p>
              </w:txbxContent>
            </v:textbox>
          </v:shape>
        </w:pict>
      </w:r>
    </w:p>
    <w:p w:rsidR="003A5B60" w:rsidRDefault="003A5B60" w:rsidP="00770E93">
      <w:pPr>
        <w:widowControl w:val="0"/>
        <w:jc w:val="center"/>
        <w:rPr>
          <w:rFonts w:cs="Arial"/>
          <w:b/>
        </w:rPr>
      </w:pPr>
    </w:p>
    <w:p w:rsidR="003A5B60" w:rsidRDefault="003A5B60" w:rsidP="00770E93">
      <w:pPr>
        <w:widowControl w:val="0"/>
        <w:jc w:val="center"/>
        <w:rPr>
          <w:rFonts w:cs="Arial"/>
          <w:b/>
        </w:rPr>
      </w:pPr>
    </w:p>
    <w:p w:rsidR="003A5B60" w:rsidRPr="003A5B60" w:rsidRDefault="00DE34D8" w:rsidP="00770E93">
      <w:pPr>
        <w:widowControl w:val="0"/>
        <w:jc w:val="center"/>
        <w:rPr>
          <w:rFonts w:cs="Arial"/>
          <w:b/>
        </w:rPr>
      </w:pPr>
      <w:r>
        <w:rPr>
          <w:rFonts w:cs="Arial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left:0;text-align:left;margin-left:267.45pt;margin-top:14pt;width:0;height:29.9pt;z-index:251668480" o:connectortype="straight">
            <v:stroke endarrow="block"/>
          </v:shape>
        </w:pict>
      </w:r>
    </w:p>
    <w:p w:rsidR="003A5B60" w:rsidRPr="003A5B60" w:rsidRDefault="00DE34D8" w:rsidP="00770E93">
      <w:pPr>
        <w:widowControl w:val="0"/>
        <w:jc w:val="center"/>
        <w:rPr>
          <w:rFonts w:cs="Arial"/>
        </w:rPr>
      </w:pPr>
      <w:r w:rsidRPr="00DE34D8">
        <w:rPr>
          <w:rFonts w:cs="Arial"/>
          <w:b/>
          <w:noProof/>
        </w:rPr>
        <w:pict>
          <v:rect id="_x0000_s1043" style="position:absolute;left:0;text-align:left;margin-left:-1.85pt;margin-top:15.4pt;width:508.35pt;height:348.6pt;z-index:251660288"/>
        </w:pict>
      </w:r>
      <w:r w:rsidRPr="00DE34D8">
        <w:rPr>
          <w:rFonts w:cs="Arial"/>
          <w:b/>
          <w:noProof/>
        </w:rPr>
        <w:pict>
          <v:shape id="Прямая со стрелкой 49" o:spid="_x0000_s1047" type="#_x0000_t32" style="position:absolute;left:0;text-align:left;margin-left:209.2pt;margin-top:154.1pt;width:109pt;height:0;rotation:9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" adj="-63898,-1,-63898">
            <v:stroke endarrow="block"/>
          </v:shape>
        </w:pict>
      </w:r>
      <w:r w:rsidRPr="00DE34D8">
        <w:rPr>
          <w:rFonts w:cs="Arial"/>
          <w:b/>
          <w:noProof/>
        </w:rPr>
        <w:pict>
          <v:shape id="_x0000_s1056" type="#_x0000_t202" style="position:absolute;left:0;text-align:left;margin-left:89.65pt;margin-top:276.9pt;width:70.8pt;height:51.35pt;z-index:251673600">
            <v:textbox style="mso-next-textbox:#_x0000_s1056">
              <w:txbxContent>
                <w:p w:rsidR="003A5B60" w:rsidRPr="00D033E9" w:rsidRDefault="003A5B60" w:rsidP="003A5B60">
                  <w:pPr>
                    <w:jc w:val="center"/>
                    <w:rPr>
                      <w:rFonts w:ascii="Times New Roman" w:hAnsi="Times New Roman"/>
                    </w:rPr>
                  </w:pPr>
                  <w:r w:rsidRPr="00D033E9">
                    <w:rPr>
                      <w:rFonts w:ascii="Times New Roman" w:hAnsi="Times New Roman"/>
                    </w:rPr>
                    <w:t>ведущий специалист</w:t>
                  </w:r>
                </w:p>
              </w:txbxContent>
            </v:textbox>
          </v:shape>
        </w:pict>
      </w:r>
      <w:r w:rsidRPr="00DE34D8">
        <w:rPr>
          <w:rFonts w:cs="Arial"/>
          <w:b/>
          <w:noProof/>
        </w:rPr>
        <w:pict>
          <v:shape id="_x0000_s1057" type="#_x0000_t202" style="position:absolute;left:0;text-align:left;margin-left:177.3pt;margin-top:276.3pt;width:70.75pt;height:51.95pt;z-index:251674624">
            <v:textbox style="mso-next-textbox:#_x0000_s1057">
              <w:txbxContent>
                <w:p w:rsidR="003A5B60" w:rsidRPr="009F1CD6" w:rsidRDefault="003A5B60" w:rsidP="003A5B60">
                  <w:pPr>
                    <w:jc w:val="center"/>
                    <w:rPr>
                      <w:rFonts w:ascii="Times New Roman" w:hAnsi="Times New Roman"/>
                    </w:rPr>
                  </w:pPr>
                  <w:r w:rsidRPr="009F1CD6">
                    <w:rPr>
                      <w:rFonts w:ascii="Times New Roman" w:hAnsi="Times New Roman"/>
                    </w:rPr>
                    <w:t>ведущий специалист</w:t>
                  </w:r>
                </w:p>
              </w:txbxContent>
            </v:textbox>
          </v:shape>
        </w:pict>
      </w:r>
      <w:r w:rsidRPr="00DE34D8">
        <w:rPr>
          <w:rFonts w:cs="Arial"/>
          <w:b/>
          <w:noProof/>
        </w:rPr>
        <w:pict>
          <v:shape id="_x0000_s1058" type="#_x0000_t202" style="position:absolute;left:0;text-align:left;margin-left:267.45pt;margin-top:276.9pt;width:68.85pt;height:51.35pt;z-index:251675648">
            <v:textbox style="mso-next-textbox:#_x0000_s1058">
              <w:txbxContent>
                <w:p w:rsidR="003A5B60" w:rsidRPr="009F1CD6" w:rsidRDefault="003A5B60" w:rsidP="003A5B60">
                  <w:pPr>
                    <w:jc w:val="center"/>
                    <w:rPr>
                      <w:rFonts w:ascii="Times New Roman" w:hAnsi="Times New Roman"/>
                    </w:rPr>
                  </w:pPr>
                  <w:r w:rsidRPr="009F1CD6">
                    <w:rPr>
                      <w:rFonts w:ascii="Times New Roman" w:hAnsi="Times New Roman"/>
                    </w:rPr>
                    <w:t>ведущий специалист</w:t>
                  </w:r>
                </w:p>
              </w:txbxContent>
            </v:textbox>
          </v:shape>
        </w:pict>
      </w:r>
      <w:r w:rsidRPr="00DE34D8">
        <w:rPr>
          <w:rFonts w:cs="Arial"/>
          <w:b/>
          <w:noProof/>
        </w:rPr>
        <w:pict>
          <v:shape id="_x0000_s1059" type="#_x0000_t202" style="position:absolute;left:0;text-align:left;margin-left:355.9pt;margin-top:276.3pt;width:78.7pt;height:51.95pt;z-index:251676672">
            <v:textbox style="mso-next-textbox:#_x0000_s1059">
              <w:txbxContent>
                <w:p w:rsidR="003A5B60" w:rsidRPr="00092CDE" w:rsidRDefault="003A5B60" w:rsidP="003A5B60">
                  <w:pPr>
                    <w:jc w:val="center"/>
                    <w:rPr>
                      <w:rFonts w:ascii="Times New Roman" w:hAnsi="Times New Roman"/>
                    </w:rPr>
                  </w:pPr>
                  <w:r w:rsidRPr="00092CDE">
                    <w:rPr>
                      <w:rFonts w:ascii="Times New Roman" w:hAnsi="Times New Roman"/>
                    </w:rPr>
                    <w:t>специалист первой категории</w:t>
                  </w:r>
                </w:p>
              </w:txbxContent>
            </v:textbox>
          </v:shape>
        </w:pict>
      </w:r>
      <w:r w:rsidRPr="00DE34D8">
        <w:rPr>
          <w:rFonts w:cs="Arial"/>
          <w:b/>
          <w:noProof/>
        </w:rPr>
        <w:pict>
          <v:shape id="_x0000_s1053" type="#_x0000_t32" style="position:absolute;left:0;text-align:left;margin-left:212.35pt;margin-top:237.6pt;width:0;height:38.7pt;z-index:251670528" o:connectortype="straight">
            <v:stroke endarrow="block"/>
          </v:shape>
        </w:pict>
      </w:r>
      <w:r w:rsidRPr="00DE34D8">
        <w:rPr>
          <w:rFonts w:cs="Arial"/>
          <w:b/>
          <w:noProof/>
        </w:rPr>
        <w:pict>
          <v:shape id="_x0000_s1055" type="#_x0000_t32" style="position:absolute;left:0;text-align:left;margin-left:352.6pt;margin-top:237.6pt;width:40.55pt;height:34.95pt;z-index:251672576" o:connectortype="straight">
            <v:stroke endarrow="block"/>
          </v:shape>
        </w:pict>
      </w:r>
      <w:r w:rsidRPr="00DE34D8">
        <w:rPr>
          <w:rFonts w:cs="Arial"/>
          <w:b/>
          <w:noProof/>
        </w:rPr>
        <w:pict>
          <v:shape id="_x0000_s1054" type="#_x0000_t32" style="position:absolute;left:0;text-align:left;margin-left:291.85pt;margin-top:237.6pt;width:1.25pt;height:38.7pt;z-index:251671552" o:connectortype="straight">
            <v:stroke endarrow="block"/>
          </v:shape>
        </w:pict>
      </w:r>
      <w:r w:rsidRPr="00DE34D8">
        <w:rPr>
          <w:rFonts w:cs="Arial"/>
          <w:b/>
          <w:noProof/>
        </w:rPr>
        <w:pict>
          <v:shape id="_x0000_s1052" type="#_x0000_t32" style="position:absolute;left:0;text-align:left;margin-left:127.35pt;margin-top:237.6pt;width:38.05pt;height:34.95pt;flip:x;z-index:251669504" o:connectortype="straight">
            <v:stroke endarrow="block"/>
          </v:shape>
        </w:pict>
      </w:r>
      <w:r w:rsidRPr="00DE34D8">
        <w:rPr>
          <w:rFonts w:cs="Arial"/>
          <w:b/>
          <w:noProof/>
        </w:rPr>
        <w:pict>
          <v:shape id="Поле 40" o:spid="_x0000_s1048" type="#_x0000_t202" style="position:absolute;left:0;text-align:left;margin-left:312.85pt;margin-top:134.75pt;width:178.2pt;height:24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">
            <v:textbox style="mso-next-textbox:#Поле 40">
              <w:txbxContent>
                <w:p w:rsidR="003A5B60" w:rsidRPr="00FD35D8" w:rsidRDefault="003A5B60" w:rsidP="003A5B60">
                  <w:pPr>
                    <w:jc w:val="center"/>
                    <w:rPr>
                      <w:rFonts w:ascii="Times New Roman" w:hAnsi="Times New Roman"/>
                    </w:rPr>
                  </w:pPr>
                  <w:r w:rsidRPr="00FD35D8">
                    <w:rPr>
                      <w:rFonts w:ascii="Times New Roman" w:hAnsi="Times New Roman"/>
                    </w:rPr>
                    <w:t>главный бухгалтер</w:t>
                  </w:r>
                </w:p>
              </w:txbxContent>
            </v:textbox>
          </v:shape>
        </w:pict>
      </w:r>
      <w:r w:rsidRPr="00DE34D8">
        <w:rPr>
          <w:rFonts w:cs="Arial"/>
          <w:b/>
          <w:noProof/>
        </w:rPr>
        <w:pict>
          <v:shape id="_x0000_s1050" type="#_x0000_t32" style="position:absolute;left:0;text-align:left;margin-left:339.45pt;margin-top:99.6pt;width:45.55pt;height:32pt;z-index:251667456" o:connectortype="straight">
            <v:stroke endarrow="block"/>
          </v:shape>
        </w:pict>
      </w:r>
      <w:r w:rsidRPr="00DE34D8">
        <w:rPr>
          <w:rFonts w:cs="Arial"/>
          <w:b/>
          <w:noProof/>
        </w:rPr>
        <w:pict>
          <v:shape id="Поле 39" o:spid="_x0000_s1045" type="#_x0000_t202" style="position:absolute;left:0;text-align:left;margin-left:160.45pt;margin-top:61.8pt;width:207pt;height:37.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">
            <v:textbox style="mso-next-textbox:#Поле 39">
              <w:txbxContent>
                <w:p w:rsidR="003A5B60" w:rsidRPr="009A2478" w:rsidRDefault="003A5B60" w:rsidP="003A5B60">
                  <w:pPr>
                    <w:jc w:val="center"/>
                    <w:rPr>
                      <w:rFonts w:ascii="Times New Roman" w:hAnsi="Times New Roman"/>
                    </w:rPr>
                  </w:pPr>
                  <w:r w:rsidRPr="009A2478">
                    <w:rPr>
                      <w:rFonts w:ascii="Times New Roman" w:hAnsi="Times New Roman"/>
                    </w:rPr>
                    <w:t>руководитель аппарата – начальник организационно-правового отдела</w:t>
                  </w:r>
                </w:p>
              </w:txbxContent>
            </v:textbox>
          </v:shape>
        </w:pict>
      </w:r>
    </w:p>
    <w:p w:rsidR="003A5B60" w:rsidRPr="003A5B60" w:rsidRDefault="00DE34D8" w:rsidP="00770E93">
      <w:pPr>
        <w:widowControl w:val="0"/>
        <w:rPr>
          <w:rFonts w:cs="Arial"/>
        </w:rPr>
      </w:pPr>
      <w:r w:rsidRPr="00DE34D8">
        <w:rPr>
          <w:rFonts w:cs="Arial"/>
          <w:b/>
          <w:noProof/>
        </w:rPr>
        <w:pict>
          <v:shape id="Поле 38" o:spid="_x0000_s1044" type="#_x0000_t202" style="position:absolute;left:0;text-align:left;margin-left:160.45pt;margin-top:.95pt;width:207pt;height:44.6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" stroked="f">
            <v:textbox style="mso-next-textbox:#Поле 38">
              <w:txbxContent>
                <w:p w:rsidR="003A5B60" w:rsidRDefault="003A5B60" w:rsidP="003A5B60">
                  <w:pPr>
                    <w:jc w:val="center"/>
                  </w:pPr>
                  <w:r w:rsidRPr="009A247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Аппарат Совета депутатов</w:t>
                  </w:r>
                </w:p>
              </w:txbxContent>
            </v:textbox>
          </v:shape>
        </w:pict>
      </w: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DE34D8" w:rsidP="00770E93">
      <w:pPr>
        <w:widowControl w:val="0"/>
        <w:rPr>
          <w:rFonts w:cs="Arial"/>
        </w:rPr>
      </w:pPr>
      <w:r w:rsidRPr="00DE34D8">
        <w:rPr>
          <w:rFonts w:cs="Arial"/>
          <w:b/>
          <w:noProof/>
        </w:rPr>
        <w:pict>
          <v:shape id="Поле 41" o:spid="_x0000_s1046" type="#_x0000_t202" style="position:absolute;left:0;text-align:left;margin-left:127.35pt;margin-top:1.65pt;width:247.55pt;height:29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">
            <v:textbox style="mso-next-textbox:#Поле 41">
              <w:txbxContent>
                <w:p w:rsidR="003A5B60" w:rsidRDefault="003A5B60" w:rsidP="00535933">
                  <w:pPr>
                    <w:ind w:firstLine="0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Организационно – правовой отдел</w:t>
                  </w:r>
                </w:p>
              </w:txbxContent>
            </v:textbox>
          </v:shape>
        </w:pict>
      </w:r>
    </w:p>
    <w:p w:rsidR="003A5B60" w:rsidRPr="003A5B60" w:rsidRDefault="003A5B60" w:rsidP="00770E93">
      <w:pPr>
        <w:widowControl w:val="0"/>
        <w:rPr>
          <w:rFonts w:cs="Arial"/>
        </w:rPr>
      </w:pP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</w:rPr>
        <w:br w:type="page"/>
      </w:r>
    </w:p>
    <w:p w:rsidR="003A5B60" w:rsidRPr="00770E93" w:rsidRDefault="003A5B60" w:rsidP="00770E93">
      <w:pPr>
        <w:widowControl w:val="0"/>
        <w:jc w:val="right"/>
        <w:rPr>
          <w:rFonts w:cs="Arial"/>
          <w:sz w:val="32"/>
          <w:szCs w:val="32"/>
        </w:rPr>
      </w:pPr>
      <w:r w:rsidRPr="00770E93">
        <w:rPr>
          <w:rFonts w:cs="Arial"/>
          <w:bCs/>
          <w:sz w:val="32"/>
          <w:szCs w:val="32"/>
        </w:rPr>
        <w:t>Приложение № 2</w:t>
      </w:r>
      <w:r w:rsidRPr="00770E93">
        <w:rPr>
          <w:rFonts w:cs="Arial"/>
          <w:bCs/>
          <w:sz w:val="32"/>
          <w:szCs w:val="32"/>
        </w:rPr>
        <w:br/>
      </w:r>
    </w:p>
    <w:p w:rsidR="003A5B60" w:rsidRPr="00770E93" w:rsidRDefault="003A5B60" w:rsidP="00770E93">
      <w:pPr>
        <w:widowControl w:val="0"/>
        <w:jc w:val="center"/>
        <w:rPr>
          <w:rFonts w:cs="Arial"/>
          <w:b/>
          <w:sz w:val="32"/>
          <w:szCs w:val="32"/>
        </w:rPr>
      </w:pPr>
      <w:r w:rsidRPr="00770E93">
        <w:rPr>
          <w:rFonts w:cs="Arial"/>
          <w:b/>
          <w:sz w:val="32"/>
          <w:szCs w:val="32"/>
        </w:rPr>
        <w:t xml:space="preserve">Реестр </w:t>
      </w:r>
    </w:p>
    <w:p w:rsidR="003A5B60" w:rsidRPr="00770E93" w:rsidRDefault="003A5B60" w:rsidP="00770E93">
      <w:pPr>
        <w:widowControl w:val="0"/>
        <w:jc w:val="center"/>
        <w:rPr>
          <w:rFonts w:cs="Arial"/>
          <w:b/>
          <w:sz w:val="32"/>
          <w:szCs w:val="32"/>
        </w:rPr>
      </w:pPr>
      <w:r w:rsidRPr="00770E93">
        <w:rPr>
          <w:rFonts w:cs="Arial"/>
          <w:b/>
          <w:sz w:val="32"/>
          <w:szCs w:val="32"/>
        </w:rPr>
        <w:t xml:space="preserve">должностей и штатная численность аппарата Совета </w:t>
      </w:r>
      <w:proofErr w:type="gramStart"/>
      <w:r w:rsidRPr="00770E93">
        <w:rPr>
          <w:rFonts w:cs="Arial"/>
          <w:b/>
          <w:sz w:val="32"/>
          <w:szCs w:val="32"/>
        </w:rPr>
        <w:t>депутатов</w:t>
      </w:r>
      <w:proofErr w:type="gramEnd"/>
      <w:r w:rsidRPr="00770E93">
        <w:rPr>
          <w:rFonts w:cs="Arial"/>
          <w:b/>
          <w:sz w:val="32"/>
          <w:szCs w:val="32"/>
        </w:rPr>
        <w:t xml:space="preserve"> ЗАТО город Заозерск Мурманской области</w:t>
      </w:r>
    </w:p>
    <w:tbl>
      <w:tblPr>
        <w:tblStyle w:val="af7"/>
        <w:tblpPr w:leftFromText="180" w:rightFromText="180" w:vertAnchor="text" w:horzAnchor="margin" w:tblpXSpec="center" w:tblpY="369"/>
        <w:tblW w:w="0" w:type="auto"/>
        <w:tblLook w:val="04A0"/>
      </w:tblPr>
      <w:tblGrid>
        <w:gridCol w:w="5098"/>
        <w:gridCol w:w="4366"/>
      </w:tblGrid>
      <w:tr w:rsidR="003A5B60" w:rsidRPr="003A5B60" w:rsidTr="00F73927">
        <w:trPr>
          <w:trHeight w:val="342"/>
        </w:trPr>
        <w:tc>
          <w:tcPr>
            <w:tcW w:w="5098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Наименование должности</w:t>
            </w:r>
          </w:p>
        </w:tc>
        <w:tc>
          <w:tcPr>
            <w:tcW w:w="4366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Штатное количество должностей</w:t>
            </w:r>
          </w:p>
        </w:tc>
      </w:tr>
      <w:tr w:rsidR="003A5B60" w:rsidRPr="003A5B60" w:rsidTr="00F73927">
        <w:trPr>
          <w:trHeight w:val="342"/>
        </w:trPr>
        <w:tc>
          <w:tcPr>
            <w:tcW w:w="9464" w:type="dxa"/>
            <w:gridSpan w:val="2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Должности</w:t>
            </w:r>
            <w:r w:rsidRPr="003A5B60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3A5B60">
              <w:rPr>
                <w:rFonts w:cs="Arial"/>
                <w:sz w:val="24"/>
                <w:szCs w:val="24"/>
              </w:rPr>
              <w:t>муниципальной службы</w:t>
            </w:r>
          </w:p>
        </w:tc>
      </w:tr>
      <w:tr w:rsidR="003A5B60" w:rsidRPr="003A5B60" w:rsidTr="00F73927">
        <w:trPr>
          <w:trHeight w:val="342"/>
        </w:trPr>
        <w:tc>
          <w:tcPr>
            <w:tcW w:w="5098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Начальник отдела &lt;*&gt;</w:t>
            </w:r>
          </w:p>
        </w:tc>
        <w:tc>
          <w:tcPr>
            <w:tcW w:w="4366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01</w:t>
            </w:r>
          </w:p>
        </w:tc>
      </w:tr>
      <w:tr w:rsidR="003A5B60" w:rsidRPr="003A5B60" w:rsidTr="00F73927">
        <w:trPr>
          <w:trHeight w:val="342"/>
        </w:trPr>
        <w:tc>
          <w:tcPr>
            <w:tcW w:w="5098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Ведущий специалист</w:t>
            </w:r>
          </w:p>
        </w:tc>
        <w:tc>
          <w:tcPr>
            <w:tcW w:w="4366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03</w:t>
            </w:r>
          </w:p>
        </w:tc>
      </w:tr>
      <w:tr w:rsidR="003A5B60" w:rsidRPr="003A5B60" w:rsidTr="00F73927">
        <w:trPr>
          <w:trHeight w:val="342"/>
        </w:trPr>
        <w:tc>
          <w:tcPr>
            <w:tcW w:w="9464" w:type="dxa"/>
            <w:gridSpan w:val="2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Должности, замещаемые специалистами – немуниципальными служащими</w:t>
            </w:r>
          </w:p>
        </w:tc>
      </w:tr>
      <w:tr w:rsidR="003A5B60" w:rsidRPr="003A5B60" w:rsidTr="00F73927">
        <w:trPr>
          <w:trHeight w:val="342"/>
        </w:trPr>
        <w:tc>
          <w:tcPr>
            <w:tcW w:w="5098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Главный бухгалтер</w:t>
            </w:r>
          </w:p>
        </w:tc>
        <w:tc>
          <w:tcPr>
            <w:tcW w:w="4366" w:type="dxa"/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01</w:t>
            </w:r>
          </w:p>
        </w:tc>
      </w:tr>
      <w:tr w:rsidR="003A5B60" w:rsidRPr="003A5B60" w:rsidTr="00F73927">
        <w:trPr>
          <w:trHeight w:val="342"/>
        </w:trPr>
        <w:tc>
          <w:tcPr>
            <w:tcW w:w="5098" w:type="dxa"/>
            <w:tcBorders>
              <w:bottom w:val="single" w:sz="4" w:space="0" w:color="auto"/>
            </w:tcBorders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Специалист первой категории</w:t>
            </w: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3A5B60" w:rsidRPr="003A5B60" w:rsidRDefault="003A5B60" w:rsidP="00770E93">
            <w:pPr>
              <w:widowControl w:val="0"/>
              <w:spacing w:afterAutospacing="0"/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3A5B60">
              <w:rPr>
                <w:rFonts w:cs="Arial"/>
                <w:sz w:val="24"/>
                <w:szCs w:val="24"/>
              </w:rPr>
              <w:t>01</w:t>
            </w:r>
          </w:p>
        </w:tc>
      </w:tr>
    </w:tbl>
    <w:p w:rsidR="003A5B60" w:rsidRPr="003A5B60" w:rsidRDefault="003A5B60" w:rsidP="00770E93">
      <w:pPr>
        <w:widowControl w:val="0"/>
        <w:rPr>
          <w:rFonts w:cs="Arial"/>
          <w:b/>
        </w:rPr>
      </w:pPr>
    </w:p>
    <w:p w:rsidR="003A5B60" w:rsidRPr="003A5B60" w:rsidRDefault="003A5B60" w:rsidP="00770E93">
      <w:pPr>
        <w:widowControl w:val="0"/>
        <w:rPr>
          <w:rFonts w:cs="Arial"/>
        </w:rPr>
      </w:pPr>
      <w:r w:rsidRPr="003A5B60">
        <w:rPr>
          <w:rFonts w:cs="Arial"/>
          <w:b/>
        </w:rPr>
        <w:t>Примечание:</w:t>
      </w:r>
      <w:r w:rsidRPr="003A5B60">
        <w:rPr>
          <w:rFonts w:cs="Arial"/>
        </w:rPr>
        <w:t xml:space="preserve"> &lt;*&gt;Начальник отдела является руководителем аппарата.</w:t>
      </w:r>
      <w:bookmarkEnd w:id="1"/>
    </w:p>
    <w:sectPr w:rsidR="003A5B60" w:rsidRPr="003A5B60" w:rsidSect="00770E9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00"/>
      <w:pgMar w:top="1418" w:right="1134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68B" w:rsidRDefault="0054268B">
      <w:r>
        <w:separator/>
      </w:r>
    </w:p>
  </w:endnote>
  <w:endnote w:type="continuationSeparator" w:id="0">
    <w:p w:rsidR="0054268B" w:rsidRDefault="00542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93" w:rsidRDefault="00770E93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93" w:rsidRDefault="00770E93">
    <w:pPr>
      <w:pStyle w:val="af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93" w:rsidRDefault="00770E9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68B" w:rsidRDefault="0054268B">
      <w:r>
        <w:separator/>
      </w:r>
    </w:p>
  </w:footnote>
  <w:footnote w:type="continuationSeparator" w:id="0">
    <w:p w:rsidR="0054268B" w:rsidRDefault="005426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93" w:rsidRDefault="00770E93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236" w:rsidRDefault="00543236">
    <w:pPr>
      <w:pStyle w:val="af"/>
      <w:rPr>
        <w:color w:val="800000"/>
        <w:sz w:val="20"/>
      </w:rPr>
    </w:pPr>
    <w:r>
      <w:rPr>
        <w:color w:val="800000"/>
        <w:sz w:val="20"/>
      </w:rPr>
      <w:t>Документ подписан электронно-цифровой подписью:</w:t>
    </w:r>
  </w:p>
  <w:p w:rsidR="00543236" w:rsidRDefault="00543236">
    <w:pPr>
      <w:pStyle w:val="af"/>
      <w:rPr>
        <w:color w:val="800000"/>
        <w:sz w:val="20"/>
      </w:rPr>
    </w:pPr>
    <w:r>
      <w:rPr>
        <w:color w:val="800000"/>
        <w:sz w:val="20"/>
      </w:rPr>
      <w:t xml:space="preserve">Владелец: Совет </w:t>
    </w:r>
    <w:proofErr w:type="gramStart"/>
    <w:r>
      <w:rPr>
        <w:color w:val="800000"/>
        <w:sz w:val="20"/>
      </w:rPr>
      <w:t>депутатов</w:t>
    </w:r>
    <w:proofErr w:type="gramEnd"/>
    <w:r>
      <w:rPr>
        <w:color w:val="800000"/>
        <w:sz w:val="20"/>
      </w:rPr>
      <w:t xml:space="preserve"> ЗАТО г. Заозерск</w:t>
    </w:r>
  </w:p>
  <w:p w:rsidR="00543236" w:rsidRDefault="00543236">
    <w:pPr>
      <w:pStyle w:val="af"/>
      <w:rPr>
        <w:color w:val="800000"/>
        <w:sz w:val="20"/>
      </w:rPr>
    </w:pPr>
    <w:proofErr w:type="spellStart"/>
    <w:r>
      <w:rPr>
        <w:color w:val="800000"/>
        <w:sz w:val="20"/>
      </w:rPr>
      <w:t>Емейл</w:t>
    </w:r>
    <w:proofErr w:type="spellEnd"/>
    <w:r>
      <w:rPr>
        <w:color w:val="800000"/>
        <w:sz w:val="20"/>
      </w:rPr>
      <w:t>: sovdep@zatozaozersk.ru</w:t>
    </w:r>
  </w:p>
  <w:p w:rsidR="00543236" w:rsidRDefault="00543236">
    <w:pPr>
      <w:pStyle w:val="af"/>
      <w:rPr>
        <w:color w:val="800000"/>
        <w:sz w:val="20"/>
      </w:rPr>
    </w:pPr>
    <w:r>
      <w:rPr>
        <w:color w:val="800000"/>
        <w:sz w:val="20"/>
      </w:rPr>
      <w:t xml:space="preserve">Должность: Глава муниципального </w:t>
    </w:r>
    <w:proofErr w:type="gramStart"/>
    <w:r>
      <w:rPr>
        <w:color w:val="800000"/>
        <w:sz w:val="20"/>
      </w:rPr>
      <w:t>образования</w:t>
    </w:r>
    <w:proofErr w:type="gramEnd"/>
    <w:r>
      <w:rPr>
        <w:color w:val="800000"/>
        <w:sz w:val="20"/>
      </w:rPr>
      <w:t xml:space="preserve"> ЗАТО г. </w:t>
    </w:r>
    <w:proofErr w:type="spellStart"/>
    <w:r>
      <w:rPr>
        <w:color w:val="800000"/>
        <w:sz w:val="20"/>
      </w:rPr>
      <w:t>Заозерскпер</w:t>
    </w:r>
    <w:proofErr w:type="spellEnd"/>
    <w:r>
      <w:rPr>
        <w:color w:val="800000"/>
        <w:sz w:val="20"/>
      </w:rPr>
      <w:t>. Школьный д.1</w:t>
    </w:r>
  </w:p>
  <w:p w:rsidR="00543236" w:rsidRDefault="00543236">
    <w:pPr>
      <w:pStyle w:val="af"/>
      <w:rPr>
        <w:color w:val="800000"/>
        <w:sz w:val="20"/>
      </w:rPr>
    </w:pPr>
    <w:r>
      <w:rPr>
        <w:color w:val="800000"/>
        <w:sz w:val="20"/>
      </w:rPr>
      <w:t>Дата подписи: 07.11.2019 15:19:46</w:t>
    </w:r>
  </w:p>
  <w:p w:rsidR="00770E93" w:rsidRPr="00543236" w:rsidRDefault="00770E93">
    <w:pPr>
      <w:pStyle w:val="af"/>
      <w:rPr>
        <w:color w:val="800000"/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93" w:rsidRDefault="00770E93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789A"/>
    <w:rsid w:val="000754F7"/>
    <w:rsid w:val="00077184"/>
    <w:rsid w:val="001741FA"/>
    <w:rsid w:val="00217DEB"/>
    <w:rsid w:val="003A5B60"/>
    <w:rsid w:val="004A00F3"/>
    <w:rsid w:val="004B0029"/>
    <w:rsid w:val="00535933"/>
    <w:rsid w:val="0054268B"/>
    <w:rsid w:val="00543236"/>
    <w:rsid w:val="0054789A"/>
    <w:rsid w:val="0062661E"/>
    <w:rsid w:val="006872D5"/>
    <w:rsid w:val="006E1843"/>
    <w:rsid w:val="0074644B"/>
    <w:rsid w:val="00770E93"/>
    <w:rsid w:val="007C1E7F"/>
    <w:rsid w:val="00873D32"/>
    <w:rsid w:val="00977A96"/>
    <w:rsid w:val="00AA7C52"/>
    <w:rsid w:val="00BB5BE3"/>
    <w:rsid w:val="00C158C3"/>
    <w:rsid w:val="00C44EA1"/>
    <w:rsid w:val="00C52C68"/>
    <w:rsid w:val="00D72545"/>
    <w:rsid w:val="00D77058"/>
    <w:rsid w:val="00D935DB"/>
    <w:rsid w:val="00DB1256"/>
    <w:rsid w:val="00DE34D8"/>
    <w:rsid w:val="00EE43FE"/>
    <w:rsid w:val="00EF2A54"/>
    <w:rsid w:val="00F75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  <o:rules v:ext="edit">
        <o:r id="V:Rule8" type="connector" idref="#Прямая со стрелкой 49"/>
        <o:r id="V:Rule9" type="connector" idref="#_x0000_s1051"/>
        <o:r id="V:Rule10" type="connector" idref="#_x0000_s1053"/>
        <o:r id="V:Rule11" type="connector" idref="#_x0000_s1052"/>
        <o:r id="V:Rule12" type="connector" idref="#_x0000_s1054"/>
        <o:r id="V:Rule13" type="connector" idref="#_x0000_s1055"/>
        <o:r id="V:Rule14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770E93"/>
    <w:pPr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770E93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770E93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770E93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770E93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locked/>
    <w:rsid w:val="00AA7C5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AA7C5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A7C52"/>
    <w:rPr>
      <w:rFonts w:cs="Times New Roman"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AA7C52"/>
    <w:pPr>
      <w:ind w:left="1612" w:hanging="892"/>
    </w:pPr>
  </w:style>
  <w:style w:type="paragraph" w:customStyle="1" w:styleId="a6">
    <w:name w:val="Текст (справка)"/>
    <w:basedOn w:val="a"/>
    <w:next w:val="a"/>
    <w:uiPriority w:val="99"/>
    <w:rsid w:val="00AA7C52"/>
    <w:pPr>
      <w:ind w:left="170" w:right="170" w:firstLine="0"/>
      <w:jc w:val="left"/>
    </w:pPr>
  </w:style>
  <w:style w:type="paragraph" w:customStyle="1" w:styleId="a7">
    <w:name w:val="Комментарий"/>
    <w:basedOn w:val="a6"/>
    <w:next w:val="a"/>
    <w:uiPriority w:val="99"/>
    <w:rsid w:val="00AA7C5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8">
    <w:name w:val="Информация о версии"/>
    <w:basedOn w:val="a7"/>
    <w:next w:val="a"/>
    <w:uiPriority w:val="99"/>
    <w:rsid w:val="00AA7C52"/>
    <w:rPr>
      <w:i/>
      <w:iCs/>
    </w:rPr>
  </w:style>
  <w:style w:type="paragraph" w:customStyle="1" w:styleId="a9">
    <w:name w:val="Текст информации об изменениях"/>
    <w:basedOn w:val="a"/>
    <w:next w:val="a"/>
    <w:uiPriority w:val="99"/>
    <w:rsid w:val="00AA7C52"/>
    <w:rPr>
      <w:color w:val="353842"/>
      <w:sz w:val="20"/>
      <w:szCs w:val="20"/>
    </w:rPr>
  </w:style>
  <w:style w:type="paragraph" w:customStyle="1" w:styleId="aa">
    <w:name w:val="Информация об изменениях"/>
    <w:basedOn w:val="a9"/>
    <w:next w:val="a"/>
    <w:uiPriority w:val="99"/>
    <w:rsid w:val="00AA7C5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b">
    <w:name w:val="Нормальный (таблица)"/>
    <w:basedOn w:val="a"/>
    <w:next w:val="a"/>
    <w:uiPriority w:val="99"/>
    <w:rsid w:val="00AA7C52"/>
    <w:pPr>
      <w:ind w:firstLine="0"/>
    </w:pPr>
  </w:style>
  <w:style w:type="paragraph" w:customStyle="1" w:styleId="ac">
    <w:name w:val="Подзаголовок для информации об изменениях"/>
    <w:basedOn w:val="a9"/>
    <w:next w:val="a"/>
    <w:uiPriority w:val="99"/>
    <w:rsid w:val="00AA7C52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AA7C52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AA7C52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semiHidden/>
    <w:unhideWhenUsed/>
    <w:rsid w:val="00AA7C5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A7C52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AA7C5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AA7C52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54789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54789A"/>
    <w:rPr>
      <w:rFonts w:ascii="Tahoma" w:hAnsi="Tahoma" w:cs="Tahoma"/>
      <w:sz w:val="16"/>
      <w:szCs w:val="16"/>
    </w:rPr>
  </w:style>
  <w:style w:type="paragraph" w:styleId="af5">
    <w:name w:val="No Spacing"/>
    <w:uiPriority w:val="1"/>
    <w:qFormat/>
    <w:rsid w:val="00D935DB"/>
    <w:pPr>
      <w:spacing w:after="0" w:line="240" w:lineRule="auto"/>
    </w:pPr>
    <w:rPr>
      <w:rFonts w:cstheme="minorBidi"/>
      <w:lang w:eastAsia="en-US"/>
    </w:rPr>
  </w:style>
  <w:style w:type="character" w:customStyle="1" w:styleId="s10">
    <w:name w:val="s_10"/>
    <w:basedOn w:val="a0"/>
    <w:rsid w:val="00BB5BE3"/>
    <w:rPr>
      <w:rFonts w:cs="Times New Roman"/>
    </w:rPr>
  </w:style>
  <w:style w:type="character" w:styleId="af6">
    <w:name w:val="Emphasis"/>
    <w:basedOn w:val="a0"/>
    <w:uiPriority w:val="20"/>
    <w:qFormat/>
    <w:rsid w:val="00BB5BE3"/>
    <w:rPr>
      <w:rFonts w:cs="Times New Roman"/>
      <w:i/>
      <w:iCs/>
    </w:rPr>
  </w:style>
  <w:style w:type="character" w:customStyle="1" w:styleId="highlightsearch">
    <w:name w:val="highlightsearch"/>
    <w:basedOn w:val="a0"/>
    <w:rsid w:val="00BB5BE3"/>
    <w:rPr>
      <w:rFonts w:cs="Times New Roman"/>
    </w:rPr>
  </w:style>
  <w:style w:type="table" w:styleId="af7">
    <w:name w:val="Table Grid"/>
    <w:basedOn w:val="a1"/>
    <w:uiPriority w:val="59"/>
    <w:rsid w:val="003A5B60"/>
    <w:pPr>
      <w:spacing w:after="0" w:afterAutospacing="1" w:line="240" w:lineRule="auto"/>
      <w:jc w:val="both"/>
    </w:pPr>
    <w:rPr>
      <w:rFonts w:eastAsia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Hyperlink"/>
    <w:basedOn w:val="a0"/>
    <w:rsid w:val="00770E93"/>
    <w:rPr>
      <w:color w:val="0000FF"/>
      <w:u w:val="none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770E93"/>
    <w:rPr>
      <w:rFonts w:ascii="Arial" w:eastAsia="Times New Roman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770E93"/>
    <w:rPr>
      <w:rFonts w:ascii="Arial" w:eastAsia="Times New Roman" w:hAnsi="Arial" w:cs="Arial"/>
      <w:b/>
      <w:bCs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770E93"/>
    <w:rPr>
      <w:rFonts w:ascii="Arial" w:eastAsia="Times New Roman" w:hAnsi="Arial"/>
      <w:b/>
      <w:bCs/>
      <w:sz w:val="26"/>
      <w:szCs w:val="28"/>
    </w:rPr>
  </w:style>
  <w:style w:type="character" w:styleId="HTML">
    <w:name w:val="HTML Variable"/>
    <w:aliases w:val="!Ссылки в документе"/>
    <w:basedOn w:val="a0"/>
    <w:rsid w:val="00770E93"/>
    <w:rPr>
      <w:rFonts w:ascii="Arial" w:hAnsi="Arial"/>
      <w:b w:val="0"/>
      <w:i w:val="0"/>
      <w:iCs/>
      <w:color w:val="0000FF"/>
      <w:sz w:val="24"/>
      <w:u w:val="none"/>
    </w:rPr>
  </w:style>
  <w:style w:type="paragraph" w:styleId="af9">
    <w:name w:val="annotation text"/>
    <w:aliases w:val="!Равноширинный текст документа"/>
    <w:basedOn w:val="a"/>
    <w:link w:val="afa"/>
    <w:semiHidden/>
    <w:rsid w:val="00770E93"/>
    <w:rPr>
      <w:rFonts w:ascii="Courier" w:hAnsi="Courier"/>
      <w:sz w:val="22"/>
      <w:szCs w:val="20"/>
    </w:rPr>
  </w:style>
  <w:style w:type="character" w:customStyle="1" w:styleId="afa">
    <w:name w:val="Текст примечания Знак"/>
    <w:aliases w:val="!Равноширинный текст документа Знак"/>
    <w:basedOn w:val="a0"/>
    <w:link w:val="af9"/>
    <w:semiHidden/>
    <w:rsid w:val="00770E93"/>
    <w:rPr>
      <w:rFonts w:ascii="Courier" w:eastAsia="Times New Roman" w:hAnsi="Courier"/>
      <w:szCs w:val="20"/>
    </w:rPr>
  </w:style>
  <w:style w:type="paragraph" w:customStyle="1" w:styleId="Title">
    <w:name w:val="Title!Название НПА"/>
    <w:basedOn w:val="a"/>
    <w:rsid w:val="00770E93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770E93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770E93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770E93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000.0" TargetMode="External"/><Relationship Id="rId13" Type="http://schemas.openxmlformats.org/officeDocument/2006/relationships/hyperlink" Target="garantF1://16852800.0" TargetMode="External"/><Relationship Id="rId18" Type="http://schemas.openxmlformats.org/officeDocument/2006/relationships/hyperlink" Target="garantF1://12052272.0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garantf1://86367.16/" TargetMode="External"/><Relationship Id="rId12" Type="http://schemas.openxmlformats.org/officeDocument/2006/relationships/hyperlink" Target="garantF1://16855379.0" TargetMode="External"/><Relationship Id="rId17" Type="http://schemas.openxmlformats.org/officeDocument/2006/relationships/hyperlink" Target="garantF1://12025268.0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garantF1://16855379.0" TargetMode="External"/><Relationship Id="rId20" Type="http://schemas.openxmlformats.org/officeDocument/2006/relationships/hyperlink" Target="garantF1://12025268.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253464.0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garantF1://12025268.0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garantF1://16852800.0" TargetMode="External"/><Relationship Id="rId19" Type="http://schemas.openxmlformats.org/officeDocument/2006/relationships/hyperlink" Target="garantF1://16855379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" TargetMode="External"/><Relationship Id="rId14" Type="http://schemas.openxmlformats.org/officeDocument/2006/relationships/hyperlink" Target="garantF1://12025268.0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scli\&#1040;&#1056;&#1052;%20&#1052;&#1091;&#1085;&#1080;&#1094;&#1080;&#1087;&#1072;&#1083;%202.3%20(&#1089;&#1073;&#1086;&#1088;&#1082;&#1072;%202.3.2.27)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1</TotalTime>
  <Pages>4</Pages>
  <Words>1599</Words>
  <Characters>12466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BeregovskayaAV</cp:lastModifiedBy>
  <cp:revision>2</cp:revision>
  <dcterms:created xsi:type="dcterms:W3CDTF">2022-02-10T08:44:00Z</dcterms:created>
  <dcterms:modified xsi:type="dcterms:W3CDTF">2022-02-10T08:44:00Z</dcterms:modified>
</cp:coreProperties>
</file>