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A09" w:rsidRPr="002A3B83" w:rsidRDefault="005A2A09" w:rsidP="00B80786">
      <w:pPr>
        <w:ind w:firstLine="227"/>
        <w:contextualSpacing/>
        <w:jc w:val="center"/>
        <w:rPr>
          <w:b/>
          <w:color w:val="000000"/>
          <w:sz w:val="24"/>
          <w:szCs w:val="24"/>
        </w:rPr>
      </w:pPr>
      <w:r w:rsidRPr="002A3B83">
        <w:rPr>
          <w:b/>
          <w:color w:val="000000"/>
          <w:sz w:val="24"/>
          <w:szCs w:val="24"/>
        </w:rPr>
        <w:t>Итоговый документ</w:t>
      </w:r>
    </w:p>
    <w:p w:rsidR="00B80786" w:rsidRPr="00877B82" w:rsidRDefault="005A2A09" w:rsidP="00B80786">
      <w:pPr>
        <w:jc w:val="center"/>
        <w:rPr>
          <w:sz w:val="24"/>
          <w:szCs w:val="24"/>
        </w:rPr>
      </w:pPr>
      <w:r w:rsidRPr="002A3B83">
        <w:rPr>
          <w:color w:val="000000"/>
          <w:sz w:val="24"/>
          <w:szCs w:val="24"/>
        </w:rPr>
        <w:t>- заключение</w:t>
      </w:r>
      <w:r w:rsidR="000A711E">
        <w:rPr>
          <w:color w:val="000000"/>
          <w:sz w:val="24"/>
          <w:szCs w:val="24"/>
        </w:rPr>
        <w:t xml:space="preserve"> по результатам публичных слушаний </w:t>
      </w:r>
      <w:r w:rsidR="00B80786" w:rsidRPr="00877B82">
        <w:rPr>
          <w:bCs/>
          <w:sz w:val="24"/>
          <w:szCs w:val="24"/>
        </w:rPr>
        <w:t xml:space="preserve">по проекту решения Совета </w:t>
      </w:r>
      <w:proofErr w:type="gramStart"/>
      <w:r w:rsidR="00B80786" w:rsidRPr="00877B82">
        <w:rPr>
          <w:bCs/>
          <w:sz w:val="24"/>
          <w:szCs w:val="24"/>
        </w:rPr>
        <w:t>депутатов</w:t>
      </w:r>
      <w:proofErr w:type="gramEnd"/>
      <w:r w:rsidR="00B80786" w:rsidRPr="00877B82">
        <w:rPr>
          <w:bCs/>
          <w:sz w:val="24"/>
          <w:szCs w:val="24"/>
        </w:rPr>
        <w:t xml:space="preserve"> ЗАТО город Заозерск «Об отчете об исполнении бюджета ЗАТО город Заозерск Мурманской области за 2020 год»</w:t>
      </w:r>
      <w:bookmarkStart w:id="0" w:name="_GoBack"/>
      <w:bookmarkEnd w:id="0"/>
    </w:p>
    <w:p w:rsidR="005A2A09" w:rsidRPr="002A3B83" w:rsidRDefault="005A2A09" w:rsidP="00B80786">
      <w:pPr>
        <w:ind w:firstLine="227"/>
        <w:contextualSpacing/>
        <w:jc w:val="center"/>
        <w:rPr>
          <w:sz w:val="24"/>
          <w:szCs w:val="24"/>
        </w:rPr>
      </w:pPr>
    </w:p>
    <w:p w:rsidR="005A2A09" w:rsidRPr="002A3B83" w:rsidRDefault="005A2A09" w:rsidP="005A2A09">
      <w:pPr>
        <w:contextualSpacing/>
        <w:rPr>
          <w:sz w:val="24"/>
          <w:szCs w:val="24"/>
        </w:rPr>
      </w:pPr>
    </w:p>
    <w:p w:rsidR="005A2A09" w:rsidRPr="000A711E" w:rsidRDefault="002A3B83" w:rsidP="005A2A09">
      <w:pPr>
        <w:contextualSpacing/>
        <w:rPr>
          <w:sz w:val="24"/>
          <w:szCs w:val="24"/>
        </w:rPr>
      </w:pPr>
      <w:r w:rsidRPr="002A3B83">
        <w:rPr>
          <w:b/>
          <w:sz w:val="24"/>
          <w:szCs w:val="24"/>
        </w:rPr>
        <w:t xml:space="preserve">г. </w:t>
      </w:r>
      <w:r w:rsidRPr="000A711E">
        <w:rPr>
          <w:b/>
          <w:sz w:val="24"/>
          <w:szCs w:val="24"/>
        </w:rPr>
        <w:t>Заозерск</w:t>
      </w:r>
      <w:r w:rsidRP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  <w:t xml:space="preserve">      </w:t>
      </w:r>
      <w:r w:rsidR="00C42F55" w:rsidRPr="000A711E">
        <w:rPr>
          <w:sz w:val="24"/>
          <w:szCs w:val="24"/>
        </w:rPr>
        <w:t xml:space="preserve">     </w:t>
      </w:r>
      <w:r w:rsidRPr="000A711E">
        <w:rPr>
          <w:sz w:val="24"/>
          <w:szCs w:val="24"/>
        </w:rPr>
        <w:t xml:space="preserve">   </w:t>
      </w:r>
      <w:r w:rsidR="005A2A09" w:rsidRPr="000A711E">
        <w:rPr>
          <w:sz w:val="24"/>
          <w:szCs w:val="24"/>
        </w:rPr>
        <w:t xml:space="preserve"> </w:t>
      </w:r>
      <w:r w:rsidR="004A2741">
        <w:rPr>
          <w:b/>
          <w:sz w:val="24"/>
          <w:szCs w:val="24"/>
        </w:rPr>
        <w:t>20</w:t>
      </w:r>
      <w:r w:rsidR="005A2A09" w:rsidRPr="000A711E">
        <w:rPr>
          <w:b/>
          <w:sz w:val="24"/>
          <w:szCs w:val="24"/>
        </w:rPr>
        <w:t xml:space="preserve"> </w:t>
      </w:r>
      <w:r w:rsidR="004A2741">
        <w:rPr>
          <w:b/>
          <w:sz w:val="24"/>
          <w:szCs w:val="24"/>
        </w:rPr>
        <w:t>мая</w:t>
      </w:r>
      <w:r w:rsidR="005A2A09" w:rsidRPr="000A711E">
        <w:rPr>
          <w:b/>
          <w:sz w:val="24"/>
          <w:szCs w:val="24"/>
        </w:rPr>
        <w:t xml:space="preserve"> 20</w:t>
      </w:r>
      <w:r w:rsidR="00C42F55" w:rsidRPr="000A711E">
        <w:rPr>
          <w:b/>
          <w:sz w:val="24"/>
          <w:szCs w:val="24"/>
        </w:rPr>
        <w:t>2</w:t>
      </w:r>
      <w:r w:rsidR="004A2741">
        <w:rPr>
          <w:b/>
          <w:sz w:val="24"/>
          <w:szCs w:val="24"/>
        </w:rPr>
        <w:t>1</w:t>
      </w:r>
      <w:r w:rsidR="005A2A09" w:rsidRPr="000A711E">
        <w:rPr>
          <w:b/>
          <w:sz w:val="24"/>
          <w:szCs w:val="24"/>
        </w:rPr>
        <w:t xml:space="preserve"> года</w:t>
      </w:r>
    </w:p>
    <w:p w:rsidR="005A2A09" w:rsidRPr="000A711E" w:rsidRDefault="005A2A09" w:rsidP="005A2A09">
      <w:pPr>
        <w:contextualSpacing/>
        <w:rPr>
          <w:b/>
          <w:sz w:val="24"/>
          <w:szCs w:val="24"/>
        </w:rPr>
      </w:pPr>
    </w:p>
    <w:p w:rsidR="005A2A09" w:rsidRPr="004A2741" w:rsidRDefault="005A2A09" w:rsidP="005A2A09">
      <w:pPr>
        <w:contextualSpacing/>
        <w:rPr>
          <w:sz w:val="24"/>
          <w:szCs w:val="24"/>
        </w:rPr>
      </w:pPr>
    </w:p>
    <w:p w:rsidR="004A2741" w:rsidRPr="004A2741" w:rsidRDefault="005A2A09" w:rsidP="004A2741">
      <w:pPr>
        <w:contextualSpacing/>
        <w:jc w:val="both"/>
        <w:rPr>
          <w:b/>
          <w:sz w:val="24"/>
          <w:szCs w:val="24"/>
        </w:rPr>
      </w:pPr>
      <w:r w:rsidRPr="004A2741">
        <w:rPr>
          <w:sz w:val="24"/>
          <w:szCs w:val="24"/>
        </w:rPr>
        <w:tab/>
      </w:r>
      <w:r w:rsidR="000A711E" w:rsidRPr="004A2741">
        <w:rPr>
          <w:sz w:val="24"/>
          <w:szCs w:val="24"/>
        </w:rPr>
        <w:t xml:space="preserve">Заслушав основного докладчика - начальника Управления экономики и финансов </w:t>
      </w:r>
      <w:proofErr w:type="gramStart"/>
      <w:r w:rsidR="000A711E" w:rsidRPr="004A2741">
        <w:rPr>
          <w:sz w:val="24"/>
          <w:szCs w:val="24"/>
        </w:rPr>
        <w:t>Администрации</w:t>
      </w:r>
      <w:proofErr w:type="gramEnd"/>
      <w:r w:rsidR="000A711E" w:rsidRPr="004A2741">
        <w:rPr>
          <w:sz w:val="24"/>
          <w:szCs w:val="24"/>
        </w:rPr>
        <w:t xml:space="preserve"> ЗАТО город Заозерск </w:t>
      </w:r>
      <w:proofErr w:type="spellStart"/>
      <w:r w:rsidR="000A711E" w:rsidRPr="004A2741">
        <w:rPr>
          <w:sz w:val="24"/>
          <w:szCs w:val="24"/>
        </w:rPr>
        <w:t>Водонаеву</w:t>
      </w:r>
      <w:proofErr w:type="spellEnd"/>
      <w:r w:rsidR="000A711E" w:rsidRPr="004A2741">
        <w:rPr>
          <w:sz w:val="24"/>
          <w:szCs w:val="24"/>
        </w:rPr>
        <w:t xml:space="preserve"> Е.В.,</w:t>
      </w:r>
      <w:r w:rsidR="004A2741" w:rsidRPr="004A2741">
        <w:rPr>
          <w:sz w:val="24"/>
          <w:szCs w:val="24"/>
        </w:rPr>
        <w:t xml:space="preserve"> обсудив отчет об исполнении бюджета ЗАТО город Заозерск Мурманской области за 2020 год,</w:t>
      </w:r>
    </w:p>
    <w:p w:rsidR="004A2741" w:rsidRPr="004A2741" w:rsidRDefault="004A2741" w:rsidP="004A2741">
      <w:pPr>
        <w:contextualSpacing/>
        <w:jc w:val="center"/>
        <w:rPr>
          <w:sz w:val="24"/>
          <w:szCs w:val="24"/>
        </w:rPr>
      </w:pPr>
    </w:p>
    <w:p w:rsidR="004A2741" w:rsidRPr="004A2741" w:rsidRDefault="004A2741" w:rsidP="004A2741">
      <w:pPr>
        <w:contextualSpacing/>
        <w:jc w:val="center"/>
        <w:rPr>
          <w:b/>
          <w:sz w:val="24"/>
          <w:szCs w:val="24"/>
        </w:rPr>
      </w:pPr>
      <w:r w:rsidRPr="004A2741">
        <w:rPr>
          <w:b/>
          <w:sz w:val="24"/>
          <w:szCs w:val="24"/>
        </w:rPr>
        <w:t>РЕШИЛИ:</w:t>
      </w:r>
    </w:p>
    <w:p w:rsidR="004A2741" w:rsidRPr="004A2741" w:rsidRDefault="004A2741" w:rsidP="004A2741">
      <w:pPr>
        <w:contextualSpacing/>
        <w:jc w:val="center"/>
        <w:rPr>
          <w:sz w:val="24"/>
          <w:szCs w:val="24"/>
        </w:rPr>
      </w:pPr>
    </w:p>
    <w:p w:rsidR="004A2741" w:rsidRPr="004A2741" w:rsidRDefault="004A2741" w:rsidP="004A2741">
      <w:pPr>
        <w:jc w:val="center"/>
        <w:rPr>
          <w:b/>
          <w:sz w:val="24"/>
          <w:szCs w:val="24"/>
        </w:rPr>
      </w:pPr>
      <w:r w:rsidRPr="004A2741">
        <w:rPr>
          <w:sz w:val="24"/>
          <w:szCs w:val="24"/>
        </w:rPr>
        <w:t xml:space="preserve">рекомендовать Совету </w:t>
      </w:r>
      <w:proofErr w:type="gramStart"/>
      <w:r w:rsidRPr="004A2741">
        <w:rPr>
          <w:sz w:val="24"/>
          <w:szCs w:val="24"/>
        </w:rPr>
        <w:t>депутатов</w:t>
      </w:r>
      <w:proofErr w:type="gramEnd"/>
      <w:r w:rsidRPr="004A2741">
        <w:rPr>
          <w:sz w:val="24"/>
          <w:szCs w:val="24"/>
        </w:rPr>
        <w:t xml:space="preserve"> ЗАТО город Заозерск утвердить отчет об исполнении бюджета ЗАТО город Заозерск Мурманской области за 2020 год.</w:t>
      </w:r>
    </w:p>
    <w:p w:rsidR="004A2741" w:rsidRPr="004A2741" w:rsidRDefault="004A2741" w:rsidP="004A2741">
      <w:pPr>
        <w:contextualSpacing/>
        <w:jc w:val="both"/>
        <w:rPr>
          <w:b/>
          <w:sz w:val="24"/>
          <w:szCs w:val="24"/>
        </w:rPr>
      </w:pPr>
    </w:p>
    <w:p w:rsidR="000A711E" w:rsidRPr="000A711E" w:rsidRDefault="000A711E" w:rsidP="004A2741">
      <w:pPr>
        <w:contextualSpacing/>
        <w:jc w:val="both"/>
        <w:rPr>
          <w:b/>
          <w:sz w:val="24"/>
          <w:szCs w:val="24"/>
        </w:rPr>
      </w:pPr>
    </w:p>
    <w:p w:rsidR="000A711E" w:rsidRPr="000A711E" w:rsidRDefault="000A711E" w:rsidP="000A711E">
      <w:pPr>
        <w:ind w:firstLine="708"/>
        <w:jc w:val="both"/>
        <w:rPr>
          <w:sz w:val="24"/>
          <w:szCs w:val="24"/>
        </w:rPr>
      </w:pPr>
    </w:p>
    <w:p w:rsidR="00CF257F" w:rsidRPr="000A711E" w:rsidRDefault="00CF257F" w:rsidP="000A711E">
      <w:pPr>
        <w:jc w:val="both"/>
        <w:rPr>
          <w:sz w:val="24"/>
          <w:szCs w:val="24"/>
        </w:rPr>
      </w:pPr>
    </w:p>
    <w:p w:rsidR="002A3B83" w:rsidRPr="000A711E" w:rsidRDefault="002A3B83">
      <w:pPr>
        <w:rPr>
          <w:sz w:val="24"/>
          <w:szCs w:val="24"/>
        </w:rPr>
      </w:pPr>
    </w:p>
    <w:p w:rsidR="002A3B83" w:rsidRPr="000A711E" w:rsidRDefault="002A3B83">
      <w:pPr>
        <w:rPr>
          <w:sz w:val="24"/>
          <w:szCs w:val="24"/>
        </w:rPr>
      </w:pPr>
      <w:r w:rsidRPr="000A711E">
        <w:rPr>
          <w:sz w:val="24"/>
          <w:szCs w:val="24"/>
        </w:rPr>
        <w:t>Се</w:t>
      </w:r>
      <w:r w:rsidR="000A711E">
        <w:rPr>
          <w:sz w:val="24"/>
          <w:szCs w:val="24"/>
        </w:rPr>
        <w:t xml:space="preserve">кретарь публичных слушаний </w:t>
      </w:r>
      <w:r w:rsidR="000A711E">
        <w:rPr>
          <w:sz w:val="24"/>
          <w:szCs w:val="24"/>
        </w:rPr>
        <w:tab/>
      </w:r>
      <w:r w:rsidR="000A711E">
        <w:rPr>
          <w:sz w:val="24"/>
          <w:szCs w:val="24"/>
        </w:rPr>
        <w:tab/>
      </w:r>
      <w:r w:rsidR="000A711E">
        <w:rPr>
          <w:sz w:val="24"/>
          <w:szCs w:val="24"/>
        </w:rPr>
        <w:tab/>
      </w:r>
      <w:r w:rsid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</w:r>
      <w:proofErr w:type="spellStart"/>
      <w:r w:rsidR="004A2741">
        <w:rPr>
          <w:sz w:val="24"/>
          <w:szCs w:val="24"/>
        </w:rPr>
        <w:t>Торцева</w:t>
      </w:r>
      <w:proofErr w:type="spellEnd"/>
      <w:r w:rsidR="004A2741">
        <w:rPr>
          <w:sz w:val="24"/>
          <w:szCs w:val="24"/>
        </w:rPr>
        <w:t xml:space="preserve"> С.С.</w:t>
      </w:r>
    </w:p>
    <w:p w:rsidR="002A3B83" w:rsidRPr="000A711E" w:rsidRDefault="002A3B83">
      <w:pPr>
        <w:rPr>
          <w:sz w:val="24"/>
          <w:szCs w:val="24"/>
        </w:rPr>
      </w:pPr>
    </w:p>
    <w:p w:rsidR="002A3B83" w:rsidRPr="000A711E" w:rsidRDefault="002A3B83">
      <w:pPr>
        <w:rPr>
          <w:sz w:val="24"/>
          <w:szCs w:val="24"/>
        </w:rPr>
      </w:pPr>
    </w:p>
    <w:p w:rsidR="002A3B83" w:rsidRPr="000A711E" w:rsidRDefault="002A3B83">
      <w:pPr>
        <w:rPr>
          <w:sz w:val="24"/>
          <w:szCs w:val="24"/>
        </w:rPr>
      </w:pPr>
      <w:r w:rsidRPr="000A711E">
        <w:rPr>
          <w:sz w:val="24"/>
          <w:szCs w:val="24"/>
        </w:rPr>
        <w:t>Председатель организационного комитета</w:t>
      </w:r>
      <w:r w:rsidRP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</w:r>
      <w:r w:rsidRPr="000A711E">
        <w:rPr>
          <w:sz w:val="24"/>
          <w:szCs w:val="24"/>
        </w:rPr>
        <w:tab/>
      </w:r>
      <w:r w:rsidR="004A2741">
        <w:rPr>
          <w:sz w:val="24"/>
          <w:szCs w:val="24"/>
        </w:rPr>
        <w:t>Тищенко С.В.</w:t>
      </w:r>
    </w:p>
    <w:p w:rsidR="002A3B83" w:rsidRPr="000A711E" w:rsidRDefault="002A3B83">
      <w:pPr>
        <w:rPr>
          <w:sz w:val="24"/>
          <w:szCs w:val="24"/>
        </w:rPr>
      </w:pPr>
      <w:r w:rsidRPr="000A711E">
        <w:rPr>
          <w:sz w:val="24"/>
          <w:szCs w:val="24"/>
        </w:rPr>
        <w:t>публичных слушаний</w:t>
      </w:r>
    </w:p>
    <w:sectPr w:rsidR="002A3B83" w:rsidRPr="000A711E" w:rsidSect="00CF2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2A09"/>
    <w:rsid w:val="000A711E"/>
    <w:rsid w:val="002A3B83"/>
    <w:rsid w:val="003416DB"/>
    <w:rsid w:val="00363DCD"/>
    <w:rsid w:val="003D5004"/>
    <w:rsid w:val="004A2741"/>
    <w:rsid w:val="005A2A09"/>
    <w:rsid w:val="005A6F89"/>
    <w:rsid w:val="00856EE6"/>
    <w:rsid w:val="00883CE0"/>
    <w:rsid w:val="008E738F"/>
    <w:rsid w:val="00A649C3"/>
    <w:rsid w:val="00B439D9"/>
    <w:rsid w:val="00B80786"/>
    <w:rsid w:val="00C42F55"/>
    <w:rsid w:val="00CF2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9B86C5-700E-4454-A2CC-6DF0C92BC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A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74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274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TorcevaSS</dc:creator>
  <cp:lastModifiedBy>TorcevaSS</cp:lastModifiedBy>
  <cp:revision>9</cp:revision>
  <cp:lastPrinted>2021-05-20T12:15:00Z</cp:lastPrinted>
  <dcterms:created xsi:type="dcterms:W3CDTF">2018-12-18T12:48:00Z</dcterms:created>
  <dcterms:modified xsi:type="dcterms:W3CDTF">2021-05-20T12:15:00Z</dcterms:modified>
</cp:coreProperties>
</file>