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536" w:rsidRPr="005F4536" w:rsidRDefault="005F4536" w:rsidP="00114394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4536">
        <w:rPr>
          <w:rFonts w:ascii="Times New Roman" w:hAnsi="Times New Roman" w:cs="Times New Roman"/>
          <w:b/>
          <w:sz w:val="26"/>
          <w:szCs w:val="26"/>
        </w:rPr>
        <w:t xml:space="preserve">Перечень правовых актов, регулирующих предоставление </w:t>
      </w:r>
    </w:p>
    <w:p w:rsidR="00114394" w:rsidRDefault="005F4536" w:rsidP="00114394">
      <w:pPr>
        <w:tabs>
          <w:tab w:val="left" w:pos="567"/>
        </w:tabs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4536">
        <w:rPr>
          <w:rFonts w:ascii="Times New Roman" w:hAnsi="Times New Roman" w:cs="Times New Roman"/>
          <w:b/>
          <w:sz w:val="26"/>
          <w:szCs w:val="26"/>
        </w:rPr>
        <w:t>муниципальной услуги</w:t>
      </w:r>
      <w:r w:rsidR="00114394">
        <w:rPr>
          <w:rFonts w:ascii="Times New Roman" w:hAnsi="Times New Roman" w:cs="Times New Roman"/>
          <w:b/>
          <w:sz w:val="26"/>
          <w:szCs w:val="26"/>
        </w:rPr>
        <w:t xml:space="preserve"> «</w:t>
      </w:r>
      <w:r w:rsidR="00114394" w:rsidRPr="00114394">
        <w:rPr>
          <w:rFonts w:ascii="Times New Roman" w:hAnsi="Times New Roman" w:cs="Times New Roman"/>
          <w:b/>
          <w:sz w:val="26"/>
          <w:szCs w:val="26"/>
        </w:rPr>
        <w:t>Установление и прекращение публичного сервитута в отношении земельных участков, расположенных на</w:t>
      </w:r>
    </w:p>
    <w:p w:rsidR="005F4536" w:rsidRPr="005F4536" w:rsidRDefault="00114394" w:rsidP="00114394">
      <w:pPr>
        <w:tabs>
          <w:tab w:val="left" w:pos="567"/>
        </w:tabs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14394">
        <w:rPr>
          <w:rFonts w:ascii="Times New Roman" w:hAnsi="Times New Roman" w:cs="Times New Roman"/>
          <w:b/>
          <w:sz w:val="26"/>
          <w:szCs w:val="26"/>
        </w:rPr>
        <w:t xml:space="preserve"> территории муниципального образования ЗАТО город Заозерск»</w:t>
      </w:r>
    </w:p>
    <w:p w:rsidR="005F4536" w:rsidRPr="005F4536" w:rsidRDefault="005F4536" w:rsidP="005F4536">
      <w:pPr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F4536" w:rsidRPr="005F4536" w:rsidRDefault="005F4536" w:rsidP="005F453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F4536">
        <w:rPr>
          <w:rFonts w:ascii="Times New Roman" w:hAnsi="Times New Roman" w:cs="Times New Roman"/>
          <w:sz w:val="26"/>
          <w:szCs w:val="26"/>
        </w:rPr>
        <w:t>- Федеральный закон от 25.10.2001 № 136-ФЗ «Земельный кодекс Российской Федерации»</w:t>
      </w:r>
      <w:r w:rsidRPr="005F4536">
        <w:rPr>
          <w:rStyle w:val="a3"/>
          <w:rFonts w:ascii="Times New Roman" w:hAnsi="Times New Roman" w:cs="Times New Roman"/>
          <w:sz w:val="26"/>
          <w:szCs w:val="26"/>
        </w:rPr>
        <w:footnoteReference w:id="2"/>
      </w:r>
      <w:r w:rsidRPr="005F4536">
        <w:rPr>
          <w:rFonts w:ascii="Times New Roman" w:hAnsi="Times New Roman" w:cs="Times New Roman"/>
          <w:sz w:val="26"/>
          <w:szCs w:val="26"/>
        </w:rPr>
        <w:t>.</w:t>
      </w:r>
    </w:p>
    <w:p w:rsidR="005F4536" w:rsidRPr="005F4536" w:rsidRDefault="005F4536" w:rsidP="005F453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F4536">
        <w:rPr>
          <w:rFonts w:ascii="Times New Roman" w:hAnsi="Times New Roman" w:cs="Times New Roman"/>
          <w:sz w:val="26"/>
          <w:szCs w:val="26"/>
        </w:rPr>
        <w:t>- Федеральный Закон от 06.10.2003 № 131-ФЗ «Об общих принципах организации местного самоуправления в Российской Федерации»</w:t>
      </w:r>
      <w:r w:rsidRPr="005F4536">
        <w:rPr>
          <w:rStyle w:val="a3"/>
          <w:rFonts w:ascii="Times New Roman" w:eastAsia="Calibri" w:hAnsi="Times New Roman" w:cs="Times New Roman"/>
          <w:sz w:val="26"/>
          <w:szCs w:val="26"/>
          <w:lang w:eastAsia="en-US"/>
        </w:rPr>
        <w:footnoteReference w:id="3"/>
      </w:r>
      <w:r w:rsidRPr="005F4536">
        <w:rPr>
          <w:rFonts w:ascii="Times New Roman" w:hAnsi="Times New Roman" w:cs="Times New Roman"/>
          <w:sz w:val="26"/>
          <w:szCs w:val="26"/>
        </w:rPr>
        <w:t>.</w:t>
      </w:r>
    </w:p>
    <w:p w:rsidR="005F4536" w:rsidRPr="005F4536" w:rsidRDefault="005F4536" w:rsidP="005F453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F4536">
        <w:rPr>
          <w:rFonts w:ascii="Times New Roman" w:hAnsi="Times New Roman" w:cs="Times New Roman"/>
          <w:sz w:val="26"/>
          <w:szCs w:val="26"/>
        </w:rPr>
        <w:t>- Федеральный Закон от 02.05.2006 № 59-ФЗ «О порядке рассмотрения обращений граждан Российской Федерации»</w:t>
      </w:r>
      <w:r w:rsidRPr="005F4536">
        <w:rPr>
          <w:rStyle w:val="a3"/>
          <w:rFonts w:ascii="Times New Roman" w:eastAsia="Calibri" w:hAnsi="Times New Roman" w:cs="Times New Roman"/>
          <w:sz w:val="26"/>
          <w:szCs w:val="26"/>
          <w:lang w:eastAsia="en-US"/>
        </w:rPr>
        <w:footnoteReference w:id="4"/>
      </w:r>
      <w:r w:rsidRPr="005F4536">
        <w:rPr>
          <w:rFonts w:ascii="Times New Roman" w:hAnsi="Times New Roman" w:cs="Times New Roman"/>
          <w:sz w:val="26"/>
          <w:szCs w:val="26"/>
        </w:rPr>
        <w:t>.</w:t>
      </w:r>
    </w:p>
    <w:p w:rsidR="005F4536" w:rsidRPr="005F4536" w:rsidRDefault="005F4536" w:rsidP="005F4536">
      <w:pPr>
        <w:pStyle w:val="a4"/>
        <w:autoSpaceDE w:val="0"/>
        <w:ind w:left="0" w:firstLine="709"/>
        <w:contextualSpacing/>
        <w:jc w:val="both"/>
        <w:rPr>
          <w:sz w:val="26"/>
          <w:szCs w:val="26"/>
        </w:rPr>
      </w:pPr>
      <w:r w:rsidRPr="005F4536">
        <w:rPr>
          <w:sz w:val="26"/>
          <w:szCs w:val="26"/>
        </w:rPr>
        <w:t>- Федеральный Закон Российской Федерации от 27.07.2010 № 210-ФЗ «Об организации предоставления государственных и муниципальных услуг»</w:t>
      </w:r>
      <w:r w:rsidRPr="005F4536">
        <w:rPr>
          <w:rStyle w:val="a3"/>
          <w:sz w:val="26"/>
          <w:szCs w:val="26"/>
        </w:rPr>
        <w:footnoteReference w:id="5"/>
      </w:r>
      <w:r w:rsidRPr="005F4536">
        <w:rPr>
          <w:sz w:val="26"/>
          <w:szCs w:val="26"/>
        </w:rPr>
        <w:t>.</w:t>
      </w:r>
    </w:p>
    <w:p w:rsidR="005F4536" w:rsidRPr="005F4536" w:rsidRDefault="005F4536" w:rsidP="005F4536">
      <w:pPr>
        <w:autoSpaceDE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F4536">
        <w:rPr>
          <w:rFonts w:ascii="Times New Roman" w:hAnsi="Times New Roman" w:cs="Times New Roman"/>
          <w:sz w:val="26"/>
          <w:szCs w:val="26"/>
        </w:rPr>
        <w:t>- Федеральный закон Российской Федерации от 25.10.2001 № 137-ФЗ «О введении в действие Земельного кодекса Российской Федерации</w:t>
      </w:r>
      <w:r w:rsidRPr="005F4536">
        <w:rPr>
          <w:rFonts w:ascii="Times New Roman" w:eastAsia="Arial Unicode MS" w:hAnsi="Times New Roman" w:cs="Times New Roman"/>
          <w:color w:val="000000"/>
          <w:sz w:val="26"/>
          <w:szCs w:val="26"/>
          <w:lang w:eastAsia="en-US" w:bidi="en-US"/>
        </w:rPr>
        <w:t>»</w:t>
      </w:r>
      <w:r w:rsidRPr="005F4536">
        <w:rPr>
          <w:rStyle w:val="a3"/>
          <w:rFonts w:ascii="Times New Roman" w:hAnsi="Times New Roman" w:cs="Times New Roman"/>
          <w:sz w:val="26"/>
          <w:szCs w:val="26"/>
        </w:rPr>
        <w:footnoteReference w:id="6"/>
      </w:r>
      <w:r w:rsidRPr="005F4536">
        <w:rPr>
          <w:rFonts w:ascii="Times New Roman" w:hAnsi="Times New Roman" w:cs="Times New Roman"/>
          <w:sz w:val="26"/>
          <w:szCs w:val="26"/>
        </w:rPr>
        <w:t>.</w:t>
      </w:r>
    </w:p>
    <w:p w:rsidR="005F4536" w:rsidRPr="005F4536" w:rsidRDefault="005F4536" w:rsidP="005F453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F4536">
        <w:rPr>
          <w:rFonts w:ascii="Times New Roman" w:hAnsi="Times New Roman" w:cs="Times New Roman"/>
          <w:sz w:val="26"/>
          <w:szCs w:val="26"/>
        </w:rPr>
        <w:t>- </w:t>
      </w:r>
      <w:r w:rsidRPr="005F4536">
        <w:rPr>
          <w:rFonts w:ascii="Times New Roman" w:eastAsia="Arial Unicode MS" w:hAnsi="Times New Roman" w:cs="Times New Roman"/>
          <w:color w:val="000000"/>
          <w:sz w:val="26"/>
          <w:szCs w:val="26"/>
          <w:lang w:eastAsia="en-US" w:bidi="en-US"/>
        </w:rPr>
        <w:t>Федеральный закон Российской Федерации от 21.07.97 № 122-ФЗ «О государственной регистрации прав на недвижимое имущество и сделок с ним</w:t>
      </w:r>
      <w:r w:rsidRPr="005F4536">
        <w:rPr>
          <w:rFonts w:ascii="Times New Roman" w:hAnsi="Times New Roman" w:cs="Times New Roman"/>
          <w:sz w:val="26"/>
          <w:szCs w:val="26"/>
        </w:rPr>
        <w:t>»</w:t>
      </w:r>
      <w:r w:rsidRPr="005F4536">
        <w:rPr>
          <w:rStyle w:val="a3"/>
          <w:rFonts w:ascii="Times New Roman" w:hAnsi="Times New Roman" w:cs="Times New Roman"/>
          <w:sz w:val="26"/>
          <w:szCs w:val="26"/>
        </w:rPr>
        <w:footnoteReference w:id="7"/>
      </w:r>
      <w:r w:rsidRPr="005F4536">
        <w:rPr>
          <w:rFonts w:ascii="Times New Roman" w:hAnsi="Times New Roman" w:cs="Times New Roman"/>
          <w:sz w:val="26"/>
          <w:szCs w:val="26"/>
        </w:rPr>
        <w:t>.</w:t>
      </w:r>
    </w:p>
    <w:p w:rsidR="005F4536" w:rsidRPr="005F4536" w:rsidRDefault="005F4536" w:rsidP="005F453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F4536">
        <w:rPr>
          <w:rFonts w:ascii="Times New Roman" w:hAnsi="Times New Roman" w:cs="Times New Roman"/>
          <w:sz w:val="26"/>
          <w:szCs w:val="26"/>
        </w:rPr>
        <w:t>- </w:t>
      </w:r>
      <w:r w:rsidRPr="005F4536">
        <w:rPr>
          <w:rFonts w:ascii="Times New Roman" w:eastAsia="Arial Unicode MS" w:hAnsi="Times New Roman" w:cs="Times New Roman"/>
          <w:color w:val="000000"/>
          <w:sz w:val="26"/>
          <w:szCs w:val="26"/>
          <w:lang w:eastAsia="en-US" w:bidi="en-US"/>
        </w:rPr>
        <w:t>Федеральный закон Российской Федерации от 24.07.2007 № 221-ФЗ «О государственном кадастре недвижимости</w:t>
      </w:r>
      <w:r w:rsidRPr="005F4536">
        <w:rPr>
          <w:rFonts w:ascii="Times New Roman" w:hAnsi="Times New Roman" w:cs="Times New Roman"/>
          <w:sz w:val="26"/>
          <w:szCs w:val="26"/>
        </w:rPr>
        <w:t>»</w:t>
      </w:r>
      <w:r w:rsidRPr="005F4536">
        <w:rPr>
          <w:rStyle w:val="a3"/>
          <w:rFonts w:ascii="Times New Roman" w:hAnsi="Times New Roman" w:cs="Times New Roman"/>
          <w:sz w:val="26"/>
          <w:szCs w:val="26"/>
        </w:rPr>
        <w:footnoteReference w:id="8"/>
      </w:r>
      <w:r w:rsidRPr="005F4536">
        <w:rPr>
          <w:rFonts w:ascii="Times New Roman" w:hAnsi="Times New Roman" w:cs="Times New Roman"/>
          <w:sz w:val="26"/>
          <w:szCs w:val="26"/>
        </w:rPr>
        <w:t>.</w:t>
      </w:r>
    </w:p>
    <w:p w:rsidR="005F4536" w:rsidRPr="005F4536" w:rsidRDefault="005F4536" w:rsidP="005F4536">
      <w:pPr>
        <w:autoSpaceDE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F4536">
        <w:rPr>
          <w:rFonts w:ascii="Times New Roman" w:hAnsi="Times New Roman" w:cs="Times New Roman"/>
          <w:sz w:val="26"/>
          <w:szCs w:val="26"/>
        </w:rPr>
        <w:t>- Устав ЗАТО город Заозерск Мурманской области</w:t>
      </w:r>
      <w:r w:rsidRPr="005F4536">
        <w:rPr>
          <w:rFonts w:ascii="Times New Roman" w:hAnsi="Times New Roman" w:cs="Times New Roman"/>
          <w:sz w:val="26"/>
          <w:szCs w:val="26"/>
          <w:vertAlign w:val="superscript"/>
        </w:rPr>
        <w:footnoteReference w:id="9"/>
      </w:r>
      <w:r w:rsidRPr="005F4536">
        <w:rPr>
          <w:rFonts w:ascii="Times New Roman" w:hAnsi="Times New Roman" w:cs="Times New Roman"/>
          <w:sz w:val="26"/>
          <w:szCs w:val="26"/>
        </w:rPr>
        <w:t>.</w:t>
      </w:r>
    </w:p>
    <w:p w:rsidR="005F4536" w:rsidRPr="005F4536" w:rsidRDefault="005F4536" w:rsidP="005F4536">
      <w:pPr>
        <w:autoSpaceDE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F4536">
        <w:rPr>
          <w:rFonts w:ascii="Times New Roman" w:hAnsi="Times New Roman" w:cs="Times New Roman"/>
          <w:sz w:val="26"/>
          <w:szCs w:val="26"/>
        </w:rPr>
        <w:t>- Приказ Минэкономразвития России от 10.10.2018 N 542 «Об утверждении требований к форме ходатайства об установлении публичного сервитута, содержанию обоснования необходимости установления публичного сервитута»;</w:t>
      </w:r>
    </w:p>
    <w:p w:rsidR="005F4536" w:rsidRPr="005F4536" w:rsidRDefault="005F4536" w:rsidP="005F4536">
      <w:pPr>
        <w:widowControl w:val="0"/>
        <w:tabs>
          <w:tab w:val="left" w:pos="0"/>
          <w:tab w:val="left" w:pos="1134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F4536">
        <w:rPr>
          <w:rFonts w:ascii="Times New Roman" w:hAnsi="Times New Roman" w:cs="Times New Roman"/>
          <w:sz w:val="26"/>
          <w:szCs w:val="26"/>
        </w:rPr>
        <w:t xml:space="preserve">- Положение об Управлении муниципального имущества </w:t>
      </w:r>
      <w:r>
        <w:rPr>
          <w:rFonts w:ascii="Times New Roman" w:hAnsi="Times New Roman" w:cs="Times New Roman"/>
          <w:sz w:val="26"/>
          <w:szCs w:val="26"/>
        </w:rPr>
        <w:t xml:space="preserve">и </w:t>
      </w:r>
      <w:r w:rsidRPr="005F4536">
        <w:rPr>
          <w:rFonts w:ascii="Times New Roman" w:hAnsi="Times New Roman" w:cs="Times New Roman"/>
          <w:sz w:val="26"/>
          <w:szCs w:val="26"/>
        </w:rPr>
        <w:t>жи</w:t>
      </w:r>
      <w:r>
        <w:rPr>
          <w:rFonts w:ascii="Times New Roman" w:hAnsi="Times New Roman" w:cs="Times New Roman"/>
          <w:sz w:val="26"/>
          <w:szCs w:val="26"/>
        </w:rPr>
        <w:t xml:space="preserve">лищно-коммунального хозяйства </w:t>
      </w:r>
      <w:r w:rsidRPr="005F4536">
        <w:rPr>
          <w:rFonts w:ascii="Times New Roman" w:hAnsi="Times New Roman" w:cs="Times New Roman"/>
          <w:sz w:val="26"/>
          <w:szCs w:val="26"/>
        </w:rPr>
        <w:t>Администрации ЗАТО город Заозерск, утвержденное постановлением Админис</w:t>
      </w:r>
      <w:r>
        <w:rPr>
          <w:rFonts w:ascii="Times New Roman" w:hAnsi="Times New Roman" w:cs="Times New Roman"/>
          <w:sz w:val="26"/>
          <w:szCs w:val="26"/>
        </w:rPr>
        <w:t>трации ЗАТО город Заозерск от 06.06.2019</w:t>
      </w:r>
      <w:r w:rsidRPr="005F4536">
        <w:rPr>
          <w:rFonts w:ascii="Times New Roman" w:hAnsi="Times New Roman" w:cs="Times New Roman"/>
          <w:sz w:val="26"/>
          <w:szCs w:val="26"/>
        </w:rPr>
        <w:t xml:space="preserve"> №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5F4536">
        <w:rPr>
          <w:rFonts w:ascii="Times New Roman" w:hAnsi="Times New Roman" w:cs="Times New Roman"/>
          <w:sz w:val="26"/>
          <w:szCs w:val="26"/>
        </w:rPr>
        <w:t>01.</w:t>
      </w:r>
    </w:p>
    <w:p w:rsidR="005F4536" w:rsidRPr="005F4536" w:rsidRDefault="005F4536" w:rsidP="005F4536">
      <w:pPr>
        <w:widowControl w:val="0"/>
        <w:tabs>
          <w:tab w:val="left" w:pos="0"/>
          <w:tab w:val="left" w:pos="1134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F4536">
        <w:rPr>
          <w:rFonts w:ascii="Times New Roman" w:hAnsi="Times New Roman" w:cs="Times New Roman"/>
          <w:sz w:val="26"/>
          <w:szCs w:val="26"/>
        </w:rPr>
        <w:t>- Настоящий регламент.</w:t>
      </w:r>
    </w:p>
    <w:p w:rsidR="00A2087A" w:rsidRDefault="00A2087A" w:rsidP="005F4536">
      <w:pPr>
        <w:spacing w:after="0" w:line="240" w:lineRule="auto"/>
        <w:ind w:firstLine="709"/>
        <w:contextualSpacing/>
        <w:jc w:val="both"/>
      </w:pPr>
    </w:p>
    <w:sectPr w:rsidR="00A2087A" w:rsidSect="00CD51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2699" w:rsidRDefault="00222699" w:rsidP="005F4536">
      <w:pPr>
        <w:spacing w:after="0" w:line="240" w:lineRule="auto"/>
      </w:pPr>
      <w:r>
        <w:separator/>
      </w:r>
    </w:p>
  </w:endnote>
  <w:endnote w:type="continuationSeparator" w:id="1">
    <w:p w:rsidR="00222699" w:rsidRDefault="00222699" w:rsidP="005F4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2699" w:rsidRDefault="00222699" w:rsidP="005F4536">
      <w:pPr>
        <w:spacing w:after="0" w:line="240" w:lineRule="auto"/>
      </w:pPr>
      <w:r>
        <w:separator/>
      </w:r>
    </w:p>
  </w:footnote>
  <w:footnote w:type="continuationSeparator" w:id="1">
    <w:p w:rsidR="00222699" w:rsidRDefault="00222699" w:rsidP="005F4536">
      <w:pPr>
        <w:spacing w:after="0" w:line="240" w:lineRule="auto"/>
      </w:pPr>
      <w:r>
        <w:continuationSeparator/>
      </w:r>
    </w:p>
  </w:footnote>
  <w:footnote w:id="2">
    <w:p w:rsidR="005F4536" w:rsidRPr="006008E4" w:rsidRDefault="005F4536" w:rsidP="005F4536">
      <w:pPr>
        <w:ind w:firstLine="709"/>
        <w:contextualSpacing/>
        <w:jc w:val="both"/>
        <w:rPr>
          <w:sz w:val="20"/>
          <w:szCs w:val="20"/>
        </w:rPr>
      </w:pPr>
      <w:r w:rsidRPr="006008E4">
        <w:rPr>
          <w:sz w:val="20"/>
          <w:szCs w:val="20"/>
        </w:rPr>
        <w:footnoteRef/>
      </w:r>
      <w:r>
        <w:rPr>
          <w:sz w:val="20"/>
          <w:szCs w:val="20"/>
        </w:rPr>
        <w:tab/>
        <w:t xml:space="preserve">«Российская газета», № </w:t>
      </w:r>
      <w:r w:rsidRPr="006008E4">
        <w:rPr>
          <w:sz w:val="20"/>
          <w:szCs w:val="20"/>
        </w:rPr>
        <w:t>211-212, 30.10.2001</w:t>
      </w:r>
      <w:r>
        <w:rPr>
          <w:sz w:val="20"/>
          <w:szCs w:val="20"/>
        </w:rPr>
        <w:t>.</w:t>
      </w:r>
    </w:p>
  </w:footnote>
  <w:footnote w:id="3">
    <w:p w:rsidR="005F4536" w:rsidRPr="008617CF" w:rsidRDefault="005F4536" w:rsidP="005F4536">
      <w:pPr>
        <w:ind w:firstLine="709"/>
        <w:contextualSpacing/>
        <w:jc w:val="both"/>
        <w:rPr>
          <w:sz w:val="20"/>
          <w:szCs w:val="20"/>
        </w:rPr>
      </w:pPr>
      <w:r w:rsidRPr="006008E4">
        <w:rPr>
          <w:sz w:val="20"/>
          <w:szCs w:val="20"/>
        </w:rPr>
        <w:footnoteRef/>
      </w:r>
      <w:r>
        <w:rPr>
          <w:sz w:val="20"/>
          <w:szCs w:val="20"/>
        </w:rPr>
        <w:tab/>
        <w:t>«Собрание законодательства РФ», от 06.10.2003, № 40, ст. 3822.</w:t>
      </w:r>
    </w:p>
  </w:footnote>
  <w:footnote w:id="4">
    <w:p w:rsidR="005F4536" w:rsidRDefault="005F4536" w:rsidP="005F4536">
      <w:pPr>
        <w:ind w:firstLine="709"/>
        <w:contextualSpacing/>
        <w:jc w:val="both"/>
      </w:pPr>
      <w:r w:rsidRPr="008617CF">
        <w:rPr>
          <w:sz w:val="20"/>
          <w:szCs w:val="20"/>
        </w:rPr>
        <w:footnoteRef/>
      </w:r>
      <w:r>
        <w:rPr>
          <w:sz w:val="20"/>
          <w:szCs w:val="20"/>
        </w:rPr>
        <w:tab/>
        <w:t>«Российская газета», № 95, от 05.05.2006.</w:t>
      </w:r>
    </w:p>
  </w:footnote>
  <w:footnote w:id="5">
    <w:p w:rsidR="005F4536" w:rsidRPr="00895E2A" w:rsidRDefault="005F4536" w:rsidP="005F4536">
      <w:pPr>
        <w:ind w:firstLine="709"/>
        <w:contextualSpacing/>
        <w:jc w:val="both"/>
        <w:rPr>
          <w:sz w:val="20"/>
          <w:szCs w:val="20"/>
        </w:rPr>
      </w:pPr>
      <w:r w:rsidRPr="00895E2A">
        <w:rPr>
          <w:sz w:val="20"/>
          <w:szCs w:val="20"/>
        </w:rPr>
        <w:footnoteRef/>
      </w:r>
      <w:r>
        <w:rPr>
          <w:sz w:val="20"/>
          <w:szCs w:val="20"/>
        </w:rPr>
        <w:tab/>
        <w:t>«Российская газета» от 30.07.2010 № 168.</w:t>
      </w:r>
    </w:p>
  </w:footnote>
  <w:footnote w:id="6">
    <w:p w:rsidR="005F4536" w:rsidRPr="00895E2A" w:rsidRDefault="005F4536" w:rsidP="005F4536">
      <w:pPr>
        <w:ind w:firstLine="709"/>
        <w:contextualSpacing/>
        <w:jc w:val="both"/>
        <w:rPr>
          <w:sz w:val="20"/>
          <w:szCs w:val="20"/>
        </w:rPr>
      </w:pPr>
      <w:r w:rsidRPr="00895E2A">
        <w:rPr>
          <w:sz w:val="20"/>
          <w:szCs w:val="20"/>
        </w:rPr>
        <w:footnoteRef/>
      </w:r>
      <w:r>
        <w:rPr>
          <w:sz w:val="20"/>
          <w:szCs w:val="20"/>
        </w:rPr>
        <w:tab/>
        <w:t>«Собрание законодательства РФ», 29.10.2001, N 44, ст. 4148,</w:t>
      </w:r>
    </w:p>
  </w:footnote>
  <w:footnote w:id="7">
    <w:p w:rsidR="005F4536" w:rsidRPr="00895E2A" w:rsidRDefault="005F4536" w:rsidP="005F4536">
      <w:pPr>
        <w:ind w:firstLine="709"/>
        <w:contextualSpacing/>
        <w:jc w:val="both"/>
        <w:rPr>
          <w:sz w:val="20"/>
          <w:szCs w:val="20"/>
        </w:rPr>
      </w:pPr>
      <w:r w:rsidRPr="00895E2A">
        <w:rPr>
          <w:sz w:val="20"/>
          <w:szCs w:val="20"/>
        </w:rPr>
        <w:footnoteRef/>
      </w:r>
      <w:r>
        <w:rPr>
          <w:sz w:val="20"/>
          <w:szCs w:val="20"/>
        </w:rPr>
        <w:tab/>
        <w:t>«</w:t>
      </w:r>
      <w:r w:rsidRPr="00895E2A">
        <w:rPr>
          <w:sz w:val="20"/>
          <w:szCs w:val="20"/>
        </w:rPr>
        <w:t>Собрание законодательства РФ", 28.07.1997, N 30, ст. 3594</w:t>
      </w:r>
      <w:r>
        <w:rPr>
          <w:sz w:val="20"/>
          <w:szCs w:val="20"/>
        </w:rPr>
        <w:t>.</w:t>
      </w:r>
    </w:p>
  </w:footnote>
  <w:footnote w:id="8">
    <w:p w:rsidR="005F4536" w:rsidRPr="00895E2A" w:rsidRDefault="005F4536" w:rsidP="005F4536">
      <w:pPr>
        <w:ind w:firstLine="709"/>
        <w:contextualSpacing/>
        <w:jc w:val="both"/>
        <w:rPr>
          <w:sz w:val="20"/>
          <w:szCs w:val="20"/>
        </w:rPr>
      </w:pPr>
      <w:r w:rsidRPr="00895E2A">
        <w:rPr>
          <w:sz w:val="20"/>
          <w:szCs w:val="20"/>
        </w:rPr>
        <w:footnoteRef/>
      </w:r>
      <w:r>
        <w:rPr>
          <w:sz w:val="20"/>
          <w:szCs w:val="20"/>
        </w:rPr>
        <w:tab/>
        <w:t>«Собрание законодательства РФ», 30.07.2007, N 31, ст. 4017.</w:t>
      </w:r>
    </w:p>
  </w:footnote>
  <w:footnote w:id="9">
    <w:p w:rsidR="005F4536" w:rsidRDefault="005F4536" w:rsidP="005F4536">
      <w:pPr>
        <w:ind w:firstLine="709"/>
        <w:contextualSpacing/>
        <w:jc w:val="both"/>
      </w:pPr>
      <w:r w:rsidRPr="00895E2A">
        <w:rPr>
          <w:sz w:val="20"/>
          <w:szCs w:val="20"/>
        </w:rPr>
        <w:footnoteRef/>
      </w:r>
      <w:r>
        <w:rPr>
          <w:sz w:val="20"/>
          <w:szCs w:val="20"/>
        </w:rPr>
        <w:t xml:space="preserve">             «Западная Лица», </w:t>
      </w:r>
      <w:r w:rsidRPr="00895E2A">
        <w:rPr>
          <w:sz w:val="20"/>
          <w:szCs w:val="20"/>
        </w:rPr>
        <w:t>№ 23, 17.06.2016</w:t>
      </w:r>
      <w:r>
        <w:rPr>
          <w:spacing w:val="-7"/>
          <w:sz w:val="20"/>
          <w:szCs w:val="20"/>
        </w:rPr>
        <w:t>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F4536"/>
    <w:rsid w:val="00114394"/>
    <w:rsid w:val="00222699"/>
    <w:rsid w:val="005F4536"/>
    <w:rsid w:val="00A2087A"/>
    <w:rsid w:val="00CD51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1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rsid w:val="005F4536"/>
    <w:rPr>
      <w:vertAlign w:val="superscript"/>
    </w:rPr>
  </w:style>
  <w:style w:type="paragraph" w:styleId="a4">
    <w:name w:val="List Paragraph"/>
    <w:basedOn w:val="a"/>
    <w:qFormat/>
    <w:rsid w:val="005F4536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adm-senich</dc:creator>
  <cp:keywords/>
  <dc:description/>
  <cp:lastModifiedBy>adm-senich</cp:lastModifiedBy>
  <cp:revision>3</cp:revision>
  <dcterms:created xsi:type="dcterms:W3CDTF">2019-11-13T13:48:00Z</dcterms:created>
  <dcterms:modified xsi:type="dcterms:W3CDTF">2019-11-13T13:52:00Z</dcterms:modified>
</cp:coreProperties>
</file>