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9D5" w:rsidRPr="004B09D5" w:rsidRDefault="004B09D5" w:rsidP="004B09D5">
      <w:pPr>
        <w:keepNext/>
        <w:autoSpaceDN w:val="0"/>
        <w:jc w:val="center"/>
        <w:outlineLvl w:val="0"/>
        <w:rPr>
          <w:b/>
          <w:bCs/>
          <w:szCs w:val="28"/>
        </w:rPr>
      </w:pPr>
      <w:bookmarkStart w:id="0" w:name="_GoBack"/>
      <w:bookmarkEnd w:id="0"/>
      <w:r w:rsidRPr="004B09D5">
        <w:rPr>
          <w:b/>
          <w:bCs/>
          <w:szCs w:val="28"/>
        </w:rPr>
        <w:t>ИЗБИРАТЕЛЬНАЯ  КОМИССИЯ  МУРМАНСКОЙ  ОБЛАСТИ</w:t>
      </w:r>
    </w:p>
    <w:p w:rsidR="004B09D5" w:rsidRPr="004B09D5" w:rsidRDefault="004B09D5" w:rsidP="004B09D5">
      <w:pPr>
        <w:keepNext/>
        <w:widowControl w:val="0"/>
        <w:autoSpaceDN w:val="0"/>
        <w:spacing w:before="200"/>
        <w:jc w:val="center"/>
        <w:outlineLvl w:val="1"/>
        <w:rPr>
          <w:b/>
          <w:szCs w:val="28"/>
        </w:rPr>
      </w:pPr>
      <w:r w:rsidRPr="004B09D5">
        <w:rPr>
          <w:b/>
          <w:szCs w:val="28"/>
        </w:rPr>
        <w:t>П О С Т А Н О В Л Е Н И Е</w:t>
      </w:r>
    </w:p>
    <w:tbl>
      <w:tblPr>
        <w:tblW w:w="985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75"/>
        <w:gridCol w:w="4680"/>
      </w:tblGrid>
      <w:tr w:rsidR="004B09D5" w:rsidRPr="004B09D5" w:rsidTr="004B09D5">
        <w:trPr>
          <w:trHeight w:val="160"/>
        </w:trPr>
        <w:tc>
          <w:tcPr>
            <w:tcW w:w="5173" w:type="dxa"/>
            <w:hideMark/>
          </w:tcPr>
          <w:p w:rsidR="004B09D5" w:rsidRPr="004B09D5" w:rsidRDefault="004B09D5" w:rsidP="004B09D5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 w:rsidRPr="004B09D5">
              <w:rPr>
                <w:szCs w:val="28"/>
              </w:rPr>
              <w:t>15 июня 2017 года</w:t>
            </w:r>
          </w:p>
        </w:tc>
        <w:tc>
          <w:tcPr>
            <w:tcW w:w="4678" w:type="dxa"/>
            <w:hideMark/>
          </w:tcPr>
          <w:p w:rsidR="004B09D5" w:rsidRPr="004B09D5" w:rsidRDefault="004B09D5" w:rsidP="004B09D5">
            <w:pPr>
              <w:tabs>
                <w:tab w:val="left" w:pos="1490"/>
              </w:tabs>
              <w:overflowPunct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4B09D5">
              <w:rPr>
                <w:szCs w:val="28"/>
              </w:rPr>
              <w:t xml:space="preserve">                                    № 9/5</w:t>
            </w:r>
            <w:r>
              <w:rPr>
                <w:szCs w:val="28"/>
              </w:rPr>
              <w:t>5</w:t>
            </w:r>
          </w:p>
        </w:tc>
      </w:tr>
    </w:tbl>
    <w:p w:rsidR="004B09D5" w:rsidRPr="004B09D5" w:rsidRDefault="004B09D5" w:rsidP="004B09D5">
      <w:pPr>
        <w:autoSpaceDN w:val="0"/>
        <w:ind w:hanging="284"/>
        <w:jc w:val="center"/>
        <w:rPr>
          <w:szCs w:val="28"/>
        </w:rPr>
      </w:pPr>
      <w:r w:rsidRPr="004B09D5">
        <w:rPr>
          <w:szCs w:val="28"/>
        </w:rPr>
        <w:t>г. Мурманск</w:t>
      </w:r>
    </w:p>
    <w:p w:rsidR="00D677FE" w:rsidRPr="00D677FE" w:rsidRDefault="00D677FE" w:rsidP="00D677FE">
      <w:pPr>
        <w:rPr>
          <w:sz w:val="18"/>
          <w:szCs w:val="18"/>
          <w:highlight w:val="lightGray"/>
        </w:rPr>
      </w:pPr>
    </w:p>
    <w:p w:rsidR="000B31D3" w:rsidRDefault="005F2280" w:rsidP="005F2280">
      <w:pPr>
        <w:jc w:val="center"/>
        <w:rPr>
          <w:b/>
          <w:szCs w:val="28"/>
        </w:rPr>
      </w:pPr>
      <w:r>
        <w:rPr>
          <w:b/>
          <w:szCs w:val="28"/>
        </w:rPr>
        <w:t>О Порядке</w:t>
      </w:r>
    </w:p>
    <w:p w:rsidR="005F2280" w:rsidRPr="008773CD" w:rsidRDefault="000B31D3" w:rsidP="005F2280">
      <w:pPr>
        <w:jc w:val="center"/>
        <w:rPr>
          <w:b/>
          <w:bCs/>
          <w:szCs w:val="28"/>
        </w:rPr>
      </w:pPr>
      <w:r>
        <w:rPr>
          <w:b/>
          <w:szCs w:val="28"/>
        </w:rPr>
        <w:t xml:space="preserve">дополнительной </w:t>
      </w:r>
      <w:r w:rsidR="005F2280" w:rsidRPr="00564C6C">
        <w:rPr>
          <w:b/>
          <w:szCs w:val="28"/>
        </w:rPr>
        <w:t xml:space="preserve">аккредитации представителей средств массовой информации </w:t>
      </w:r>
      <w:r w:rsidR="005F2280" w:rsidRPr="001B08DB">
        <w:rPr>
          <w:b/>
          <w:szCs w:val="28"/>
        </w:rPr>
        <w:t>для присутствия в помещениях для голосования и при установлении итогов голосования, определении ре</w:t>
      </w:r>
      <w:r>
        <w:rPr>
          <w:b/>
          <w:szCs w:val="28"/>
        </w:rPr>
        <w:t xml:space="preserve">зультатов выборов, референдума </w:t>
      </w:r>
      <w:r w:rsidR="005F2280" w:rsidRPr="001B08DB">
        <w:rPr>
          <w:b/>
          <w:szCs w:val="28"/>
        </w:rPr>
        <w:t xml:space="preserve">на </w:t>
      </w:r>
      <w:r w:rsidR="005F2280">
        <w:rPr>
          <w:b/>
          <w:szCs w:val="28"/>
        </w:rPr>
        <w:t xml:space="preserve">досрочных, повторных, дополнительных или других </w:t>
      </w:r>
      <w:r>
        <w:rPr>
          <w:b/>
          <w:szCs w:val="28"/>
        </w:rPr>
        <w:t xml:space="preserve">выборах </w:t>
      </w:r>
      <w:r w:rsidR="009D22FB">
        <w:rPr>
          <w:b/>
          <w:szCs w:val="28"/>
        </w:rPr>
        <w:t>в органы государственной власти Мурманской области, органы местного сам</w:t>
      </w:r>
      <w:r>
        <w:rPr>
          <w:b/>
          <w:szCs w:val="28"/>
        </w:rPr>
        <w:t>оуправления, областном и местном</w:t>
      </w:r>
      <w:r w:rsidR="009D22FB">
        <w:rPr>
          <w:b/>
          <w:szCs w:val="28"/>
        </w:rPr>
        <w:t xml:space="preserve"> референдумах,</w:t>
      </w:r>
      <w:r w:rsidR="005F2280" w:rsidRPr="001B08DB">
        <w:rPr>
          <w:b/>
          <w:szCs w:val="28"/>
        </w:rPr>
        <w:t xml:space="preserve"> проводимых </w:t>
      </w:r>
      <w:r w:rsidR="005F2280">
        <w:rPr>
          <w:b/>
          <w:szCs w:val="28"/>
        </w:rPr>
        <w:t>вне единого дня голосования</w:t>
      </w:r>
    </w:p>
    <w:p w:rsidR="00F97190" w:rsidRPr="00F97190" w:rsidRDefault="00F97190" w:rsidP="00F97190">
      <w:pPr>
        <w:rPr>
          <w:sz w:val="20"/>
        </w:rPr>
      </w:pPr>
    </w:p>
    <w:p w:rsidR="005F2280" w:rsidRDefault="005F2280" w:rsidP="009D22FB">
      <w:pPr>
        <w:spacing w:line="360" w:lineRule="auto"/>
        <w:ind w:firstLine="709"/>
        <w:jc w:val="both"/>
        <w:outlineLvl w:val="5"/>
        <w:rPr>
          <w:b/>
          <w:szCs w:val="28"/>
        </w:rPr>
      </w:pPr>
      <w:r w:rsidRPr="001A570E">
        <w:rPr>
          <w:szCs w:val="28"/>
        </w:rPr>
        <w:t>В соответствии со статьей 30 Федерального закона от 12.06.2002 №</w:t>
      </w:r>
      <w:r w:rsidRPr="001A570E">
        <w:rPr>
          <w:szCs w:val="28"/>
          <w:lang w:val="en-US"/>
        </w:rPr>
        <w:t> </w:t>
      </w:r>
      <w:r w:rsidRPr="001A570E">
        <w:rPr>
          <w:szCs w:val="28"/>
        </w:rPr>
        <w:t>67</w:t>
      </w:r>
      <w:r w:rsidRPr="001A570E">
        <w:rPr>
          <w:szCs w:val="28"/>
        </w:rPr>
        <w:noBreakHyphen/>
        <w:t>ФЗ «Об основных гарантиях избирательных прав и права на участие в референдуме граждан Российской Федерации», пунктом 2 Постановления Центральной избирательной ком</w:t>
      </w:r>
      <w:r w:rsidR="000B31D3" w:rsidRPr="001A570E">
        <w:rPr>
          <w:szCs w:val="28"/>
        </w:rPr>
        <w:t>иссии Российской Федераци</w:t>
      </w:r>
      <w:r w:rsidR="00CA5BB8" w:rsidRPr="001A570E">
        <w:rPr>
          <w:szCs w:val="28"/>
        </w:rPr>
        <w:t>и от 19.04.</w:t>
      </w:r>
      <w:r w:rsidR="000B31D3" w:rsidRPr="001A570E">
        <w:rPr>
          <w:szCs w:val="28"/>
        </w:rPr>
        <w:t>2017 года № 80/698</w:t>
      </w:r>
      <w:r w:rsidRPr="001A570E">
        <w:rPr>
          <w:szCs w:val="28"/>
        </w:rPr>
        <w:t xml:space="preserve">-7 </w:t>
      </w:r>
      <w:r w:rsidRPr="001A570E">
        <w:rPr>
          <w:b/>
          <w:szCs w:val="28"/>
        </w:rPr>
        <w:t>«</w:t>
      </w:r>
      <w:r w:rsidR="000B31D3" w:rsidRPr="001A570E">
        <w:rPr>
          <w:rStyle w:val="af8"/>
          <w:b w:val="0"/>
          <w:szCs w:val="28"/>
          <w:bdr w:val="none" w:sz="0" w:space="0" w:color="auto" w:frame="1"/>
          <w:shd w:val="clear" w:color="auto" w:fill="FFFFFF"/>
        </w:rPr>
        <w:t>О Порядке аккредитации представителей средств массовой информации для присутствия в помещениях для голосования и при установлении итогов голосования, определении результатов выборов, референдума на дополнительных выборах депутатов Государственной Думы Федерального Собрания Российской Федерации по одномандатным избирательным округам, на выборах в органы государственной власти субъектов Российской Федерации, органы местного самоуправления, референдумах субъектов Российской Федерации, местных референдумах, проводимых 10 сентября 2017 года и в последующие единые дни голосования</w:t>
      </w:r>
      <w:r w:rsidRPr="001A570E">
        <w:rPr>
          <w:szCs w:val="28"/>
        </w:rPr>
        <w:t>»</w:t>
      </w:r>
      <w:r w:rsidR="00B6333F" w:rsidRPr="001A570E">
        <w:rPr>
          <w:szCs w:val="28"/>
        </w:rPr>
        <w:t xml:space="preserve">, </w:t>
      </w:r>
      <w:r w:rsidR="004C2CC2" w:rsidRPr="001A570E">
        <w:rPr>
          <w:szCs w:val="28"/>
        </w:rPr>
        <w:t>Избирательная комиссия Мурманской области</w:t>
      </w:r>
      <w:r w:rsidR="00836283" w:rsidRPr="00B8133C">
        <w:rPr>
          <w:szCs w:val="28"/>
        </w:rPr>
        <w:t xml:space="preserve"> </w:t>
      </w:r>
      <w:r>
        <w:rPr>
          <w:b/>
          <w:szCs w:val="28"/>
        </w:rPr>
        <w:t>ПОСТАНОВЛЯЕТ</w:t>
      </w:r>
      <w:r w:rsidR="00F97190" w:rsidRPr="00F97190">
        <w:rPr>
          <w:b/>
          <w:szCs w:val="28"/>
        </w:rPr>
        <w:t>:</w:t>
      </w:r>
    </w:p>
    <w:p w:rsidR="00D22FCF" w:rsidRDefault="00F97190" w:rsidP="007E07E2">
      <w:pPr>
        <w:spacing w:line="360" w:lineRule="auto"/>
        <w:ind w:firstLine="709"/>
        <w:jc w:val="both"/>
        <w:outlineLvl w:val="5"/>
        <w:rPr>
          <w:szCs w:val="28"/>
        </w:rPr>
      </w:pPr>
      <w:r w:rsidRPr="005F2280">
        <w:rPr>
          <w:szCs w:val="28"/>
        </w:rPr>
        <w:t>1.</w:t>
      </w:r>
      <w:r w:rsidR="005F2280" w:rsidRPr="00380217">
        <w:rPr>
          <w:szCs w:val="28"/>
        </w:rPr>
        <w:t> </w:t>
      </w:r>
      <w:r w:rsidR="005F2280" w:rsidRPr="00380217">
        <w:rPr>
          <w:b/>
          <w:szCs w:val="28"/>
        </w:rPr>
        <w:t>Утвердить</w:t>
      </w:r>
      <w:r w:rsidR="00E90D14">
        <w:rPr>
          <w:b/>
          <w:szCs w:val="28"/>
        </w:rPr>
        <w:t xml:space="preserve"> </w:t>
      </w:r>
      <w:r w:rsidR="005F2280" w:rsidRPr="005F2280">
        <w:rPr>
          <w:szCs w:val="28"/>
        </w:rPr>
        <w:t>Порядок дополнительной</w:t>
      </w:r>
      <w:r w:rsidR="00836283" w:rsidRPr="00B8133C">
        <w:rPr>
          <w:szCs w:val="28"/>
        </w:rPr>
        <w:t xml:space="preserve"> </w:t>
      </w:r>
      <w:r w:rsidR="005F2280" w:rsidRPr="005F2280">
        <w:rPr>
          <w:szCs w:val="28"/>
        </w:rPr>
        <w:t>аккредитации представителей средств массовой информации для присутствия в помещениях для голосования и при установлении итогов голосования, определении результатов выборов, референдума на досрочных, повторных, до</w:t>
      </w:r>
      <w:r w:rsidR="000B31D3">
        <w:rPr>
          <w:szCs w:val="28"/>
        </w:rPr>
        <w:t>полнительных или других выборах</w:t>
      </w:r>
      <w:r w:rsidR="00836283" w:rsidRPr="00B8133C">
        <w:rPr>
          <w:szCs w:val="28"/>
        </w:rPr>
        <w:t xml:space="preserve"> </w:t>
      </w:r>
      <w:r w:rsidR="009D22FB" w:rsidRPr="009D22FB">
        <w:t xml:space="preserve">в органы государственной власти Мурманской области, органы местного самоуправления, областном и </w:t>
      </w:r>
      <w:r w:rsidR="000B31D3">
        <w:t>местном</w:t>
      </w:r>
      <w:r w:rsidR="009D22FB" w:rsidRPr="009D22FB">
        <w:t xml:space="preserve"> референдумах, проводимых вне единого дня голосования</w:t>
      </w:r>
      <w:r w:rsidR="008F0645">
        <w:rPr>
          <w:szCs w:val="28"/>
        </w:rPr>
        <w:t>(прилагается</w:t>
      </w:r>
      <w:r w:rsidR="005F2280">
        <w:rPr>
          <w:szCs w:val="28"/>
        </w:rPr>
        <w:t>).</w:t>
      </w:r>
    </w:p>
    <w:p w:rsidR="009D22FB" w:rsidRPr="009D22FB" w:rsidRDefault="009D22FB" w:rsidP="009D22FB">
      <w:pPr>
        <w:spacing w:line="360" w:lineRule="auto"/>
        <w:ind w:firstLine="709"/>
        <w:jc w:val="both"/>
        <w:outlineLvl w:val="5"/>
        <w:rPr>
          <w:szCs w:val="28"/>
        </w:rPr>
      </w:pPr>
      <w:r>
        <w:rPr>
          <w:szCs w:val="28"/>
        </w:rPr>
        <w:lastRenderedPageBreak/>
        <w:t>2. </w:t>
      </w:r>
      <w:r w:rsidRPr="009D22FB">
        <w:rPr>
          <w:b/>
          <w:szCs w:val="28"/>
        </w:rPr>
        <w:t>Признать</w:t>
      </w:r>
      <w:r>
        <w:rPr>
          <w:szCs w:val="28"/>
        </w:rPr>
        <w:t xml:space="preserve"> утратившим силу </w:t>
      </w:r>
      <w:r w:rsidRPr="009D22FB">
        <w:rPr>
          <w:szCs w:val="28"/>
        </w:rPr>
        <w:t>Постановление Избирате</w:t>
      </w:r>
      <w:r w:rsidR="000B31D3">
        <w:rPr>
          <w:szCs w:val="28"/>
        </w:rPr>
        <w:t>льной комиссии Мурманской облас</w:t>
      </w:r>
      <w:r w:rsidRPr="009D22FB">
        <w:rPr>
          <w:szCs w:val="28"/>
        </w:rPr>
        <w:t>ти от 07.10.2016 №227/1353 «О Порядке дополнительной</w:t>
      </w:r>
      <w:r w:rsidR="00836283" w:rsidRPr="00B8133C">
        <w:rPr>
          <w:szCs w:val="28"/>
        </w:rPr>
        <w:t xml:space="preserve"> </w:t>
      </w:r>
      <w:r w:rsidRPr="009D22FB">
        <w:rPr>
          <w:szCs w:val="28"/>
        </w:rPr>
        <w:t>аккредитации представителей средств массовой информации для присутствия в помещениях для голосования и при установлении итогов голосования, определении результатов выборов, референдума на досрочных, повторных, дополнительных или других выборах, референдумах, проводимых вне единого дня голосования»</w:t>
      </w:r>
      <w:r>
        <w:rPr>
          <w:szCs w:val="28"/>
        </w:rPr>
        <w:t>.</w:t>
      </w:r>
    </w:p>
    <w:p w:rsidR="00380217" w:rsidRPr="00380217" w:rsidRDefault="007E07E2" w:rsidP="009D22FB">
      <w:pPr>
        <w:pStyle w:val="6"/>
        <w:keepNext w:val="0"/>
        <w:tabs>
          <w:tab w:val="left" w:pos="993"/>
        </w:tabs>
        <w:spacing w:line="360" w:lineRule="auto"/>
        <w:ind w:firstLine="709"/>
        <w:jc w:val="both"/>
        <w:rPr>
          <w:b w:val="0"/>
          <w:szCs w:val="28"/>
        </w:rPr>
      </w:pPr>
      <w:r>
        <w:rPr>
          <w:b w:val="0"/>
        </w:rPr>
        <w:t>3</w:t>
      </w:r>
      <w:r w:rsidR="00D22FCF" w:rsidRPr="00D22FCF">
        <w:rPr>
          <w:b w:val="0"/>
        </w:rPr>
        <w:t>.</w:t>
      </w:r>
      <w:r w:rsidR="00D22FCF">
        <w:rPr>
          <w:b w:val="0"/>
        </w:rPr>
        <w:t> </w:t>
      </w:r>
      <w:r w:rsidR="005F2280" w:rsidRPr="005F2280">
        <w:t>Направить</w:t>
      </w:r>
      <w:r w:rsidR="00836283" w:rsidRPr="00B8133C">
        <w:t xml:space="preserve"> </w:t>
      </w:r>
      <w:r w:rsidR="005F2280" w:rsidRPr="005F2280">
        <w:rPr>
          <w:b w:val="0"/>
        </w:rPr>
        <w:t>настояще</w:t>
      </w:r>
      <w:r w:rsidR="00111816">
        <w:rPr>
          <w:b w:val="0"/>
        </w:rPr>
        <w:t>е</w:t>
      </w:r>
      <w:r w:rsidR="005F2280" w:rsidRPr="005F2280">
        <w:rPr>
          <w:b w:val="0"/>
        </w:rPr>
        <w:t xml:space="preserve"> постановлени</w:t>
      </w:r>
      <w:r w:rsidR="00111816">
        <w:rPr>
          <w:b w:val="0"/>
        </w:rPr>
        <w:t>е</w:t>
      </w:r>
      <w:r w:rsidR="00380217">
        <w:rPr>
          <w:b w:val="0"/>
        </w:rPr>
        <w:t xml:space="preserve"> в территориальные </w:t>
      </w:r>
      <w:r w:rsidR="005F2280">
        <w:rPr>
          <w:b w:val="0"/>
        </w:rPr>
        <w:t>избирательные комиссии</w:t>
      </w:r>
      <w:r w:rsidR="005F2280" w:rsidRPr="005D1B13">
        <w:rPr>
          <w:b w:val="0"/>
        </w:rPr>
        <w:t xml:space="preserve"> Мурманской области</w:t>
      </w:r>
      <w:r w:rsidR="00380217">
        <w:rPr>
          <w:b w:val="0"/>
          <w:szCs w:val="28"/>
        </w:rPr>
        <w:t>.</w:t>
      </w:r>
    </w:p>
    <w:p w:rsidR="00285F99" w:rsidRDefault="007E07E2" w:rsidP="009D22FB">
      <w:pPr>
        <w:pStyle w:val="af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5F99" w:rsidRPr="003E6591">
        <w:rPr>
          <w:sz w:val="28"/>
          <w:szCs w:val="28"/>
        </w:rPr>
        <w:t>. </w:t>
      </w:r>
      <w:r w:rsidR="00285F99" w:rsidRPr="003E6591">
        <w:rPr>
          <w:b/>
          <w:sz w:val="28"/>
          <w:szCs w:val="28"/>
        </w:rPr>
        <w:t>Разместить</w:t>
      </w:r>
      <w:r w:rsidR="00285F99" w:rsidRPr="003E6591">
        <w:rPr>
          <w:sz w:val="28"/>
          <w:szCs w:val="28"/>
        </w:rPr>
        <w:t xml:space="preserve"> настоящее постановление на официальном сайте Избирательной комиссии Мурманской области в информационно-телекоммуникационной сети «Интернет».</w:t>
      </w:r>
    </w:p>
    <w:p w:rsidR="00380217" w:rsidRDefault="00380217" w:rsidP="005F2280">
      <w:pPr>
        <w:pStyle w:val="af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4117AF" w:rsidRDefault="00BD1606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П</w:t>
      </w:r>
      <w:r w:rsidR="00007868">
        <w:rPr>
          <w:rFonts w:ascii="Times New Roman" w:hAnsi="Times New Roman"/>
          <w:kern w:val="0"/>
        </w:rPr>
        <w:t>редседател</w:t>
      </w:r>
      <w:r>
        <w:rPr>
          <w:rFonts w:ascii="Times New Roman" w:hAnsi="Times New Roman"/>
          <w:kern w:val="0"/>
        </w:rPr>
        <w:t>ь</w:t>
      </w:r>
    </w:p>
    <w:p w:rsidR="004117AF" w:rsidRDefault="00007868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Избирательной</w:t>
      </w:r>
      <w:r w:rsidR="00836283" w:rsidRPr="00B8133C">
        <w:rPr>
          <w:rFonts w:ascii="Times New Roman" w:hAnsi="Times New Roman"/>
          <w:kern w:val="0"/>
        </w:rPr>
        <w:t xml:space="preserve"> </w:t>
      </w:r>
      <w:r>
        <w:rPr>
          <w:rFonts w:ascii="Times New Roman" w:hAnsi="Times New Roman"/>
          <w:kern w:val="0"/>
        </w:rPr>
        <w:t xml:space="preserve">комиссии </w:t>
      </w:r>
    </w:p>
    <w:p w:rsidR="008630DF" w:rsidRDefault="00007868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Мурманской области</w:t>
      </w:r>
      <w:r w:rsidR="002B6B04">
        <w:rPr>
          <w:rFonts w:ascii="Times New Roman" w:hAnsi="Times New Roman"/>
          <w:kern w:val="0"/>
        </w:rPr>
        <w:tab/>
      </w:r>
      <w:r w:rsidR="002B6B04">
        <w:rPr>
          <w:rFonts w:ascii="Times New Roman" w:hAnsi="Times New Roman"/>
          <w:kern w:val="0"/>
        </w:rPr>
        <w:tab/>
      </w:r>
      <w:r w:rsidR="002B6B04">
        <w:rPr>
          <w:rFonts w:ascii="Times New Roman" w:hAnsi="Times New Roman"/>
          <w:kern w:val="0"/>
        </w:rPr>
        <w:tab/>
      </w:r>
      <w:r w:rsidR="002B6B04">
        <w:rPr>
          <w:rFonts w:ascii="Times New Roman" w:hAnsi="Times New Roman"/>
          <w:kern w:val="0"/>
        </w:rPr>
        <w:tab/>
      </w:r>
      <w:r w:rsidR="002B6B04">
        <w:rPr>
          <w:rFonts w:ascii="Times New Roman" w:hAnsi="Times New Roman"/>
          <w:kern w:val="0"/>
        </w:rPr>
        <w:tab/>
      </w:r>
      <w:r w:rsidR="004117AF">
        <w:rPr>
          <w:rFonts w:ascii="Times New Roman" w:hAnsi="Times New Roman"/>
          <w:kern w:val="0"/>
        </w:rPr>
        <w:tab/>
      </w:r>
      <w:r w:rsidR="004117AF">
        <w:rPr>
          <w:rFonts w:ascii="Times New Roman" w:hAnsi="Times New Roman"/>
          <w:kern w:val="0"/>
        </w:rPr>
        <w:tab/>
      </w:r>
      <w:r w:rsidR="00BD1606">
        <w:rPr>
          <w:rFonts w:ascii="Times New Roman" w:hAnsi="Times New Roman"/>
          <w:kern w:val="0"/>
        </w:rPr>
        <w:t>А.В. Богомолов</w:t>
      </w:r>
    </w:p>
    <w:p w:rsidR="008630DF" w:rsidRDefault="008630DF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</w:rPr>
      </w:pPr>
    </w:p>
    <w:p w:rsidR="004117AF" w:rsidRPr="00B579F4" w:rsidRDefault="00007868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  <w:sz w:val="16"/>
          <w:szCs w:val="16"/>
        </w:rPr>
      </w:pPr>
      <w:r>
        <w:rPr>
          <w:rFonts w:ascii="Times New Roman" w:hAnsi="Times New Roman"/>
          <w:kern w:val="0"/>
        </w:rPr>
        <w:t xml:space="preserve">Секретарь </w:t>
      </w:r>
    </w:p>
    <w:p w:rsidR="004117AF" w:rsidRPr="004117AF" w:rsidRDefault="00007868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Избирательной </w:t>
      </w:r>
      <w:r w:rsidRPr="004117AF">
        <w:rPr>
          <w:rFonts w:ascii="Times New Roman" w:hAnsi="Times New Roman"/>
          <w:kern w:val="0"/>
        </w:rPr>
        <w:t xml:space="preserve">комиссии </w:t>
      </w:r>
    </w:p>
    <w:p w:rsidR="009740D6" w:rsidRDefault="00007868" w:rsidP="003478CC">
      <w:pPr>
        <w:pStyle w:val="13"/>
        <w:keepNext w:val="0"/>
        <w:widowControl w:val="0"/>
        <w:spacing w:before="0" w:after="0" w:line="280" w:lineRule="exact"/>
        <w:rPr>
          <w:rFonts w:ascii="Times New Roman" w:hAnsi="Times New Roman"/>
          <w:kern w:val="0"/>
        </w:rPr>
      </w:pPr>
      <w:r w:rsidRPr="004117AF">
        <w:rPr>
          <w:rFonts w:ascii="Times New Roman" w:hAnsi="Times New Roman"/>
          <w:kern w:val="0"/>
        </w:rPr>
        <w:t>Мурманской области</w:t>
      </w:r>
      <w:r w:rsidR="002B6B04" w:rsidRPr="004117AF">
        <w:rPr>
          <w:rFonts w:ascii="Times New Roman" w:hAnsi="Times New Roman"/>
          <w:kern w:val="0"/>
        </w:rPr>
        <w:tab/>
      </w:r>
      <w:r w:rsidR="002B6B04" w:rsidRPr="004117AF">
        <w:rPr>
          <w:rFonts w:ascii="Times New Roman" w:hAnsi="Times New Roman"/>
          <w:kern w:val="0"/>
        </w:rPr>
        <w:tab/>
      </w:r>
      <w:r w:rsidR="002B6B04" w:rsidRPr="004117AF">
        <w:rPr>
          <w:rFonts w:ascii="Times New Roman" w:hAnsi="Times New Roman"/>
          <w:kern w:val="0"/>
        </w:rPr>
        <w:tab/>
      </w:r>
      <w:r w:rsidR="002B6B04" w:rsidRPr="004117AF">
        <w:rPr>
          <w:rFonts w:ascii="Times New Roman" w:hAnsi="Times New Roman"/>
          <w:kern w:val="0"/>
        </w:rPr>
        <w:tab/>
      </w:r>
      <w:r w:rsidR="002B6B04" w:rsidRPr="004117AF">
        <w:rPr>
          <w:rFonts w:ascii="Times New Roman" w:hAnsi="Times New Roman"/>
          <w:kern w:val="0"/>
        </w:rPr>
        <w:tab/>
      </w:r>
      <w:r w:rsidR="004117AF">
        <w:rPr>
          <w:rFonts w:ascii="Times New Roman" w:hAnsi="Times New Roman"/>
          <w:kern w:val="0"/>
        </w:rPr>
        <w:tab/>
      </w:r>
      <w:r w:rsidR="004117AF">
        <w:rPr>
          <w:rFonts w:ascii="Times New Roman" w:hAnsi="Times New Roman"/>
          <w:kern w:val="0"/>
        </w:rPr>
        <w:tab/>
      </w:r>
      <w:r w:rsidR="00C11650">
        <w:rPr>
          <w:rFonts w:ascii="Times New Roman" w:hAnsi="Times New Roman"/>
          <w:kern w:val="0"/>
        </w:rPr>
        <w:t>Е.Г. Ткачук</w:t>
      </w:r>
    </w:p>
    <w:p w:rsidR="005A0FDD" w:rsidRDefault="005A0FDD" w:rsidP="005F2280">
      <w:pPr>
        <w:sectPr w:rsidR="005A0FDD" w:rsidSect="008D00D8">
          <w:headerReference w:type="even" r:id="rId7"/>
          <w:headerReference w:type="default" r:id="rId8"/>
          <w:pgSz w:w="11906" w:h="16838" w:code="9"/>
          <w:pgMar w:top="709" w:right="851" w:bottom="425" w:left="1701" w:header="720" w:footer="79" w:gutter="0"/>
          <w:pgNumType w:start="1"/>
          <w:cols w:space="708"/>
          <w:titlePg/>
          <w:docGrid w:linePitch="381"/>
        </w:sectPr>
      </w:pPr>
    </w:p>
    <w:tbl>
      <w:tblPr>
        <w:tblW w:w="5103" w:type="dxa"/>
        <w:tblInd w:w="4503" w:type="dxa"/>
        <w:tblLook w:val="04A0" w:firstRow="1" w:lastRow="0" w:firstColumn="1" w:lastColumn="0" w:noHBand="0" w:noVBand="1"/>
      </w:tblPr>
      <w:tblGrid>
        <w:gridCol w:w="5103"/>
      </w:tblGrid>
      <w:tr w:rsidR="005A0FDD" w:rsidRPr="005A0FDD" w:rsidTr="005A0FDD">
        <w:tc>
          <w:tcPr>
            <w:tcW w:w="5103" w:type="dxa"/>
          </w:tcPr>
          <w:p w:rsidR="005A0FDD" w:rsidRPr="005A0FDD" w:rsidRDefault="005A0FDD" w:rsidP="005A0FDD">
            <w:pPr>
              <w:keepNext/>
              <w:autoSpaceDE w:val="0"/>
              <w:autoSpaceDN w:val="0"/>
              <w:ind w:right="-6"/>
              <w:outlineLvl w:val="0"/>
              <w:rPr>
                <w:sz w:val="24"/>
                <w:szCs w:val="24"/>
              </w:rPr>
            </w:pPr>
          </w:p>
          <w:p w:rsidR="005A0FDD" w:rsidRPr="005A0FDD" w:rsidRDefault="005A0FDD" w:rsidP="005A0FDD">
            <w:pPr>
              <w:ind w:left="176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A0FDD">
              <w:rPr>
                <w:rFonts w:eastAsia="Calibri"/>
                <w:sz w:val="24"/>
                <w:szCs w:val="24"/>
                <w:lang w:eastAsia="en-US"/>
              </w:rPr>
              <w:t xml:space="preserve">Приложение </w:t>
            </w:r>
          </w:p>
          <w:p w:rsidR="005A0FDD" w:rsidRPr="005A0FDD" w:rsidRDefault="005A0FDD" w:rsidP="005A0FDD">
            <w:pPr>
              <w:ind w:left="176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A0FDD">
              <w:rPr>
                <w:rFonts w:eastAsia="Calibri"/>
                <w:sz w:val="24"/>
                <w:szCs w:val="24"/>
                <w:lang w:eastAsia="en-US"/>
              </w:rPr>
              <w:t xml:space="preserve">к Постановлению </w:t>
            </w:r>
          </w:p>
          <w:p w:rsidR="005A0FDD" w:rsidRPr="005A0FDD" w:rsidRDefault="005A0FDD" w:rsidP="005A0FDD">
            <w:pPr>
              <w:ind w:left="176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A0FDD">
              <w:rPr>
                <w:rFonts w:eastAsia="Calibri"/>
                <w:sz w:val="24"/>
                <w:szCs w:val="24"/>
                <w:lang w:eastAsia="en-US"/>
              </w:rPr>
              <w:t xml:space="preserve">Избирательной комиссии </w:t>
            </w:r>
          </w:p>
          <w:p w:rsidR="005A0FDD" w:rsidRPr="005A0FDD" w:rsidRDefault="009D22FB" w:rsidP="005A0FDD">
            <w:pPr>
              <w:ind w:left="176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Мурманской области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  <w:t xml:space="preserve">от </w:t>
            </w:r>
            <w:r w:rsidR="00045CB9">
              <w:rPr>
                <w:rFonts w:eastAsia="Calibri"/>
                <w:sz w:val="24"/>
                <w:szCs w:val="24"/>
                <w:lang w:eastAsia="en-US"/>
              </w:rPr>
              <w:t>15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045CB9">
              <w:rPr>
                <w:rFonts w:eastAsia="Calibri"/>
                <w:sz w:val="24"/>
                <w:szCs w:val="24"/>
                <w:lang w:eastAsia="en-US"/>
              </w:rPr>
              <w:t>06.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2017 г. № </w:t>
            </w:r>
            <w:r w:rsidR="00941419">
              <w:rPr>
                <w:rFonts w:eastAsia="Calibri"/>
                <w:sz w:val="24"/>
                <w:szCs w:val="24"/>
                <w:lang w:eastAsia="en-US"/>
              </w:rPr>
              <w:t>9/55</w:t>
            </w:r>
          </w:p>
          <w:p w:rsidR="005A0FDD" w:rsidRPr="005A0FDD" w:rsidRDefault="005A0FDD" w:rsidP="005A0FDD">
            <w:pPr>
              <w:ind w:left="176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5A0FDD" w:rsidRPr="005A0FDD" w:rsidRDefault="005A0FDD" w:rsidP="005A0FDD">
            <w:pPr>
              <w:ind w:left="176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0B31D3" w:rsidRDefault="000B31D3" w:rsidP="005A0FDD">
      <w:pPr>
        <w:jc w:val="center"/>
        <w:rPr>
          <w:b/>
          <w:szCs w:val="28"/>
        </w:rPr>
      </w:pPr>
      <w:r>
        <w:rPr>
          <w:b/>
          <w:szCs w:val="28"/>
        </w:rPr>
        <w:t xml:space="preserve">Порядок </w:t>
      </w:r>
    </w:p>
    <w:p w:rsidR="005A0FDD" w:rsidRPr="000B31D3" w:rsidRDefault="001A570E" w:rsidP="000B31D3">
      <w:pPr>
        <w:jc w:val="center"/>
        <w:rPr>
          <w:b/>
          <w:szCs w:val="28"/>
        </w:rPr>
      </w:pPr>
      <w:r>
        <w:rPr>
          <w:b/>
          <w:szCs w:val="28"/>
        </w:rPr>
        <w:t>д</w:t>
      </w:r>
      <w:r w:rsidR="000B31D3">
        <w:rPr>
          <w:b/>
          <w:szCs w:val="28"/>
        </w:rPr>
        <w:t xml:space="preserve">ополнительной </w:t>
      </w:r>
      <w:r w:rsidR="005A0FDD" w:rsidRPr="005A0FDD">
        <w:rPr>
          <w:b/>
          <w:szCs w:val="28"/>
        </w:rPr>
        <w:t>аккредитации представител</w:t>
      </w:r>
      <w:r w:rsidR="000B31D3">
        <w:rPr>
          <w:b/>
          <w:szCs w:val="28"/>
        </w:rPr>
        <w:t xml:space="preserve">ей средств массовой информации </w:t>
      </w:r>
      <w:r w:rsidR="005A0FDD" w:rsidRPr="005A0FDD">
        <w:rPr>
          <w:b/>
          <w:szCs w:val="28"/>
        </w:rPr>
        <w:t>для присутствия в помещениях для голосования и при установлении итогов голосования, определении ре</w:t>
      </w:r>
      <w:r w:rsidR="000B31D3">
        <w:rPr>
          <w:b/>
          <w:szCs w:val="28"/>
        </w:rPr>
        <w:t xml:space="preserve">зультатов выборов, референдума </w:t>
      </w:r>
      <w:r w:rsidR="00D04EE7" w:rsidRPr="001B08DB">
        <w:rPr>
          <w:b/>
          <w:szCs w:val="28"/>
        </w:rPr>
        <w:t xml:space="preserve">на </w:t>
      </w:r>
      <w:r w:rsidR="00D04EE7">
        <w:rPr>
          <w:b/>
          <w:szCs w:val="28"/>
        </w:rPr>
        <w:t xml:space="preserve">досрочных, повторных, дополнительных или других </w:t>
      </w:r>
      <w:r w:rsidR="000B31D3">
        <w:rPr>
          <w:b/>
          <w:szCs w:val="28"/>
        </w:rPr>
        <w:t>выборах</w:t>
      </w:r>
      <w:r w:rsidR="00D04EE7">
        <w:rPr>
          <w:b/>
          <w:szCs w:val="28"/>
        </w:rPr>
        <w:t xml:space="preserve"> в органы государственной власти Мурманской области, органы местного сам</w:t>
      </w:r>
      <w:r w:rsidR="000B31D3">
        <w:rPr>
          <w:b/>
          <w:szCs w:val="28"/>
        </w:rPr>
        <w:t>оуправления, областном и местном</w:t>
      </w:r>
      <w:r w:rsidR="00D04EE7">
        <w:rPr>
          <w:b/>
          <w:szCs w:val="28"/>
        </w:rPr>
        <w:t xml:space="preserve"> референдумах,</w:t>
      </w:r>
      <w:r w:rsidR="00D04EE7" w:rsidRPr="001B08DB">
        <w:rPr>
          <w:b/>
          <w:szCs w:val="28"/>
        </w:rPr>
        <w:t xml:space="preserve"> проводимых </w:t>
      </w:r>
      <w:r w:rsidR="00D04EE7">
        <w:rPr>
          <w:b/>
          <w:szCs w:val="28"/>
        </w:rPr>
        <w:t>вне единого дня голосования</w:t>
      </w:r>
    </w:p>
    <w:p w:rsidR="005A0FDD" w:rsidRPr="005A0FDD" w:rsidRDefault="005A0FDD" w:rsidP="005A0FDD">
      <w:pPr>
        <w:jc w:val="center"/>
        <w:rPr>
          <w:rFonts w:eastAsia="Calibri"/>
          <w:b/>
          <w:szCs w:val="28"/>
          <w:lang w:eastAsia="en-US"/>
        </w:rPr>
      </w:pPr>
    </w:p>
    <w:p w:rsidR="005A0FDD" w:rsidRPr="005A0FDD" w:rsidRDefault="005A0FDD" w:rsidP="005A0FDD">
      <w:pPr>
        <w:spacing w:before="240" w:after="240"/>
        <w:jc w:val="center"/>
        <w:rPr>
          <w:rFonts w:eastAsia="Calibri"/>
          <w:b/>
          <w:szCs w:val="28"/>
          <w:lang w:eastAsia="en-US"/>
        </w:rPr>
      </w:pPr>
      <w:r w:rsidRPr="005A0FDD">
        <w:rPr>
          <w:rFonts w:eastAsia="Calibri"/>
          <w:b/>
          <w:szCs w:val="28"/>
          <w:lang w:eastAsia="en-US"/>
        </w:rPr>
        <w:t>1. Общие положения</w:t>
      </w:r>
    </w:p>
    <w:p w:rsidR="005A0FDD" w:rsidRPr="005A0FDD" w:rsidRDefault="005A0FDD" w:rsidP="005A0FDD">
      <w:pPr>
        <w:spacing w:line="360" w:lineRule="auto"/>
        <w:ind w:firstLine="709"/>
        <w:contextualSpacing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1.1. Аккредитация представителей средств массовой информации на досрочных, повторных, дополнительных или других выборах, референдумах, </w:t>
      </w:r>
      <w:r w:rsidR="00D04EE7" w:rsidRPr="00153073">
        <w:rPr>
          <w:szCs w:val="28"/>
        </w:rPr>
        <w:t>в органы государственной власти Мурманской области, органы местного сам</w:t>
      </w:r>
      <w:r w:rsidR="000B31D3">
        <w:rPr>
          <w:szCs w:val="28"/>
        </w:rPr>
        <w:t>оуправления, областном и местном</w:t>
      </w:r>
      <w:r w:rsidR="00D04EE7" w:rsidRPr="00153073">
        <w:rPr>
          <w:szCs w:val="28"/>
        </w:rPr>
        <w:t xml:space="preserve"> референдумах, проводимых вне единого дня голосования</w:t>
      </w:r>
      <w:r w:rsidRPr="00153073">
        <w:rPr>
          <w:rFonts w:eastAsia="Calibri"/>
          <w:szCs w:val="28"/>
          <w:lang w:eastAsia="en-US"/>
        </w:rPr>
        <w:t>,</w:t>
      </w:r>
      <w:r w:rsidRPr="005A0FDD">
        <w:rPr>
          <w:rFonts w:eastAsia="Calibri"/>
          <w:szCs w:val="28"/>
          <w:lang w:eastAsia="en-US"/>
        </w:rPr>
        <w:t xml:space="preserve"> для осуществления полномочий, связанных с присутствием в помещениях для голосования в день голосования и в дни досрочного голосования, а также в помещениях избирательных комиссий, комиссий референдума при установлении ими итогов голосования, определении результатов выборов, референдума (далее – аккредитация представителей средств массовой информации), осуществляется комиссией, организующей выборы, комиссией референдума (далее – комиссия, организующая выборы). 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1.2. Аккредитация представителей средств массовой информации, предусмотренная настоящим Порядком, носит уведомительный характер и дает аккредитованному представителю средства массовой информации право: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находиться в помещениях для голосования в день голосования, в дни досрочного голосования; 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lastRenderedPageBreak/>
        <w:t>присутствовать при подсчете голосов избирателей, участников референдума, а равно при повторном подсчете голосов избирателей, участников референдума на избирательных участках, участках референдума;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присутствовать на заседаниях избирательных комиссий, комиссий референдума при установлении ими итогов голосования, результатов выборов, референдума; 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производить фото- и видеосъемку в помещениях для голосования, предварительно уведомив об этом председателя, заместителя председателя или секретаря соответствующей избирательной комиссии, комиссии референдума.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Представители средств массовой информации также имеют право: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знакомиться с протоколами избирательных комиссий, комиссий референдума об итогах голосования, о результатах выборов, референдума, в том числе составляемыми повторно;</w:t>
      </w:r>
    </w:p>
    <w:p w:rsid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получать от соответствующей избирательной комиссии, комиссии референдума копии протоколов об итогах голосования, результатах выборов, референдумов, в том числе заверенные копии протоколов участковых комиссий об итогах голосования.</w:t>
      </w:r>
    </w:p>
    <w:p w:rsidR="00153073" w:rsidRDefault="005A0FDD" w:rsidP="00153073">
      <w:pPr>
        <w:spacing w:line="360" w:lineRule="auto"/>
        <w:ind w:firstLine="709"/>
        <w:jc w:val="both"/>
        <w:rPr>
          <w:szCs w:val="28"/>
        </w:rPr>
      </w:pPr>
      <w:r w:rsidRPr="005A0FDD">
        <w:rPr>
          <w:rFonts w:eastAsia="Calibri"/>
          <w:szCs w:val="28"/>
          <w:lang w:eastAsia="en-US"/>
        </w:rPr>
        <w:t>1.3. </w:t>
      </w:r>
      <w:r w:rsidR="00153073" w:rsidRPr="0061277D">
        <w:rPr>
          <w:szCs w:val="28"/>
        </w:rPr>
        <w:t>Аккредитационные удостоверения, выданные избирательными комиссиями</w:t>
      </w:r>
      <w:r w:rsidR="00153073">
        <w:rPr>
          <w:szCs w:val="28"/>
        </w:rPr>
        <w:t xml:space="preserve"> в соответствии с настоящим Порядком</w:t>
      </w:r>
      <w:r w:rsidR="00153073" w:rsidRPr="0061277D">
        <w:rPr>
          <w:szCs w:val="28"/>
        </w:rPr>
        <w:t>, действуют</w:t>
      </w:r>
      <w:r w:rsidR="00836283" w:rsidRPr="00B8133C">
        <w:rPr>
          <w:szCs w:val="28"/>
        </w:rPr>
        <w:t xml:space="preserve"> </w:t>
      </w:r>
      <w:r w:rsidR="00153073" w:rsidRPr="00192A82">
        <w:rPr>
          <w:color w:val="000000"/>
          <w:szCs w:val="28"/>
        </w:rPr>
        <w:t>на всех выбо</w:t>
      </w:r>
      <w:r w:rsidR="00153073">
        <w:rPr>
          <w:color w:val="000000"/>
          <w:szCs w:val="28"/>
        </w:rPr>
        <w:t xml:space="preserve">рах </w:t>
      </w:r>
      <w:r w:rsidR="00153073" w:rsidRPr="00F77A89">
        <w:rPr>
          <w:szCs w:val="28"/>
        </w:rPr>
        <w:t>в органы государственной власти и органы местного самоуправления Мурманс</w:t>
      </w:r>
      <w:r w:rsidR="001A570E">
        <w:rPr>
          <w:szCs w:val="28"/>
        </w:rPr>
        <w:t>кой области, областном и местном</w:t>
      </w:r>
      <w:r w:rsidR="00153073" w:rsidRPr="00F77A89">
        <w:rPr>
          <w:szCs w:val="28"/>
        </w:rPr>
        <w:t xml:space="preserve"> референдумах, проводимых на </w:t>
      </w:r>
      <w:r w:rsidR="00853AFA" w:rsidRPr="00F77A89">
        <w:rPr>
          <w:szCs w:val="28"/>
        </w:rPr>
        <w:t>тер</w:t>
      </w:r>
      <w:r w:rsidR="00853AFA">
        <w:rPr>
          <w:szCs w:val="28"/>
        </w:rPr>
        <w:t>р</w:t>
      </w:r>
      <w:r w:rsidR="00853AFA" w:rsidRPr="00F77A89">
        <w:rPr>
          <w:szCs w:val="28"/>
        </w:rPr>
        <w:t>ит</w:t>
      </w:r>
      <w:r w:rsidR="00853AFA">
        <w:rPr>
          <w:szCs w:val="28"/>
        </w:rPr>
        <w:t>о</w:t>
      </w:r>
      <w:r w:rsidR="00853AFA" w:rsidRPr="00F77A89">
        <w:rPr>
          <w:szCs w:val="28"/>
        </w:rPr>
        <w:t>рии</w:t>
      </w:r>
      <w:r w:rsidR="00153073" w:rsidRPr="00F77A89">
        <w:rPr>
          <w:szCs w:val="28"/>
        </w:rPr>
        <w:t xml:space="preserve"> Мурманской области вне единого дня голосования</w:t>
      </w:r>
      <w:r w:rsidR="00153073" w:rsidRPr="00F77A89">
        <w:rPr>
          <w:color w:val="000000"/>
          <w:szCs w:val="28"/>
        </w:rPr>
        <w:t>, в течение</w:t>
      </w:r>
      <w:r w:rsidR="000B31D3">
        <w:rPr>
          <w:szCs w:val="28"/>
        </w:rPr>
        <w:t>6</w:t>
      </w:r>
      <w:r w:rsidR="00F77A89">
        <w:rPr>
          <w:szCs w:val="28"/>
        </w:rPr>
        <w:t xml:space="preserve"> месяцев со</w:t>
      </w:r>
      <w:r w:rsidR="00153073">
        <w:rPr>
          <w:szCs w:val="28"/>
        </w:rPr>
        <w:t xml:space="preserve"> дня выдачи:</w:t>
      </w:r>
    </w:p>
    <w:p w:rsidR="00153073" w:rsidRDefault="00153073" w:rsidP="001530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 день голосования; </w:t>
      </w:r>
    </w:p>
    <w:p w:rsidR="00153073" w:rsidRDefault="00153073" w:rsidP="00153073">
      <w:pPr>
        <w:spacing w:line="360" w:lineRule="auto"/>
        <w:ind w:firstLine="709"/>
        <w:jc w:val="both"/>
        <w:rPr>
          <w:szCs w:val="28"/>
        </w:rPr>
      </w:pPr>
      <w:r w:rsidRPr="00397D2F">
        <w:rPr>
          <w:szCs w:val="28"/>
        </w:rPr>
        <w:t>в дни досрочного голосования</w:t>
      </w:r>
      <w:r>
        <w:rPr>
          <w:szCs w:val="28"/>
        </w:rPr>
        <w:t>;</w:t>
      </w:r>
    </w:p>
    <w:p w:rsidR="00153073" w:rsidRDefault="00153073" w:rsidP="00153073">
      <w:pPr>
        <w:spacing w:line="360" w:lineRule="auto"/>
        <w:ind w:firstLine="709"/>
        <w:jc w:val="both"/>
        <w:rPr>
          <w:color w:val="00B050"/>
          <w:szCs w:val="28"/>
        </w:rPr>
      </w:pPr>
      <w:r w:rsidRPr="0061277D">
        <w:rPr>
          <w:szCs w:val="28"/>
        </w:rPr>
        <w:t>при проведении повторного голосования</w:t>
      </w:r>
      <w:r w:rsidRPr="00023CD4">
        <w:rPr>
          <w:color w:val="FF0000"/>
          <w:szCs w:val="28"/>
        </w:rPr>
        <w:t>;</w:t>
      </w:r>
    </w:p>
    <w:p w:rsidR="00153073" w:rsidRPr="00192A82" w:rsidRDefault="00153073" w:rsidP="00153073">
      <w:pPr>
        <w:spacing w:line="360" w:lineRule="auto"/>
        <w:ind w:firstLine="709"/>
        <w:jc w:val="both"/>
        <w:rPr>
          <w:color w:val="000000"/>
          <w:szCs w:val="28"/>
        </w:rPr>
      </w:pPr>
      <w:r w:rsidRPr="00192A82">
        <w:rPr>
          <w:color w:val="000000"/>
          <w:szCs w:val="28"/>
        </w:rPr>
        <w:t>при установлении вышестоящими по отношению к участковым избирательным комиссиям избирательными комиссиями итогов голосования, результатов выборов, референдумов.</w:t>
      </w:r>
    </w:p>
    <w:p w:rsidR="005A0FDD" w:rsidRPr="005A0FDD" w:rsidRDefault="005A0FDD" w:rsidP="00153073">
      <w:pPr>
        <w:spacing w:line="360" w:lineRule="auto"/>
        <w:ind w:firstLine="708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lastRenderedPageBreak/>
        <w:t xml:space="preserve">1.4. В соответствии с настоящим Порядком проводится аккредитация представителей российских средств массовой информации, действующих в соответствии с Законом Российской Федерации «О средствах массовой информации». 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1.5. Представители иностранных средств массовой информации, аккредитованные Министерством иностранных дел Российской Федерации в соответствии с постановлением Правительства Российской Федерации от 13 сентября 1994 года № 1055 «Об утверждении правил аккредитации и пребывания корреспондентов иностранных средств массовой информации на территории Российской Федерации», считаются аккредитованными комиссией, организующей выборы, в соответствии с настоящим Порядком. 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1.6. Для посещения помещения участковой избирательной комиссии, сформированной на избирательном участке, участке референдума, образованном в воинской части, закрытом административно-территориальном образовании, больнице, санатории, доме отдыха, месте содержания под стражей подозреваемых и обвиняемых в совершении преступлений или другом месте временного пребывания избирателей, а также доступа в помещение для голосования и помещение, в котором проводится подсчет голосов избирателей, участников референдума на указанных участках, представитель средства массовой информации, имеющий аккредитационное удостоверение, либо редакция соответствующего средства массовой информации подают заявку в соответствующее учреждение в соответствии с установленным порядком, в чем избирательные комиссии оказывают содействие аккредитованным представителям средств массовой информации.</w:t>
      </w:r>
    </w:p>
    <w:p w:rsidR="005A0FDD" w:rsidRPr="005A0FDD" w:rsidRDefault="005A0FDD" w:rsidP="005A0FDD">
      <w:pPr>
        <w:keepNext/>
        <w:keepLines/>
        <w:spacing w:before="360" w:after="360"/>
        <w:jc w:val="center"/>
        <w:rPr>
          <w:rFonts w:eastAsia="Calibri"/>
          <w:b/>
          <w:sz w:val="32"/>
          <w:szCs w:val="32"/>
          <w:lang w:eastAsia="en-US"/>
        </w:rPr>
      </w:pPr>
      <w:r w:rsidRPr="005A0FDD">
        <w:rPr>
          <w:rFonts w:eastAsia="Calibri"/>
          <w:b/>
          <w:szCs w:val="28"/>
          <w:lang w:eastAsia="en-US"/>
        </w:rPr>
        <w:t>2. Подача заявки на аккредитацию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2.1. Главный редактор средства массовой информации либо обладающее соответствующими правами должностное лицо организации телерадиовещания, являющейся учредителем соответствующего средства </w:t>
      </w:r>
      <w:r w:rsidRPr="005A0FDD">
        <w:rPr>
          <w:rFonts w:eastAsia="Calibri"/>
          <w:szCs w:val="28"/>
          <w:lang w:eastAsia="en-US"/>
        </w:rPr>
        <w:lastRenderedPageBreak/>
        <w:t>массовой информации и имеющей лицензию на вещание соответствующего средства массовой информации (далее – главный редактор), подает заявку на аккредитацию представителей этого средства массовой информации, работающих в редакции на основании заключенного не менее чем за два месяца до дня официального опубликования (публикации) решения о назначении выборов</w:t>
      </w:r>
      <w:r w:rsidR="00F77A89">
        <w:rPr>
          <w:rFonts w:eastAsia="Calibri"/>
          <w:szCs w:val="28"/>
          <w:lang w:eastAsia="en-US"/>
        </w:rPr>
        <w:t>, референдума</w:t>
      </w:r>
      <w:r w:rsidRPr="005A0FDD">
        <w:rPr>
          <w:rFonts w:eastAsia="Calibri"/>
          <w:szCs w:val="28"/>
          <w:lang w:eastAsia="en-US"/>
        </w:rPr>
        <w:t xml:space="preserve"> трудового или возмездного гражданско-правового договора.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При наличии у представителя средства массовой информации срочного трудового договора, заключенного позднее чем за два месяца до дня официального опубликования (публикации) решения о назначении выборов, </w:t>
      </w:r>
      <w:r w:rsidR="00F77A89">
        <w:rPr>
          <w:rFonts w:eastAsia="Calibri"/>
          <w:szCs w:val="28"/>
          <w:lang w:eastAsia="en-US"/>
        </w:rPr>
        <w:t xml:space="preserve">референдума, </w:t>
      </w:r>
      <w:r w:rsidRPr="005A0FDD">
        <w:rPr>
          <w:rFonts w:eastAsia="Calibri"/>
          <w:szCs w:val="28"/>
          <w:lang w:eastAsia="en-US"/>
        </w:rPr>
        <w:t>учитывается предыдущий срочный договор с этой же редакцией, закончившийся не более чем за две недели до заключения действующего договора.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В случае если в период менее чем за два месяца до дня официального опубликования (публикации) решения о назначении выборов, референдума представителем средства массовой информации прекращены трудовые или гражданско-правовые отношения с редакцией одного средства массовой информации и в течение не более чем двух недель заключен трудовой или возмездный гражданско-правовой договор с редакцией другого средства массовой информации, заявка для аккредитации указанного представителя средства массовой информации направляется главными редакторами обоих средств массовой информации.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2.2. Заявка на аккредитацию представителей средства массовой информации может быть подана главным редактором средства массовой информации в комиссию, органи</w:t>
      </w:r>
      <w:r w:rsidR="00F77A89">
        <w:rPr>
          <w:rFonts w:eastAsia="Calibri"/>
          <w:szCs w:val="28"/>
          <w:lang w:eastAsia="en-US"/>
        </w:rPr>
        <w:t>зующую выборы, не ранее чем за 6</w:t>
      </w:r>
      <w:r w:rsidRPr="005A0FDD">
        <w:rPr>
          <w:rFonts w:eastAsia="Calibri"/>
          <w:szCs w:val="28"/>
          <w:lang w:eastAsia="en-US"/>
        </w:rPr>
        <w:t xml:space="preserve">0 дней до дня голосования и не позднее чем за </w:t>
      </w:r>
      <w:r w:rsidR="00F77A89">
        <w:rPr>
          <w:rFonts w:eastAsia="Calibri"/>
          <w:szCs w:val="28"/>
          <w:lang w:eastAsia="en-US"/>
        </w:rPr>
        <w:t>3</w:t>
      </w:r>
      <w:r w:rsidRPr="005A0FDD">
        <w:rPr>
          <w:rFonts w:eastAsia="Calibri"/>
          <w:szCs w:val="28"/>
          <w:lang w:eastAsia="en-US"/>
        </w:rPr>
        <w:t xml:space="preserve"> дня до дня голосования. 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2.3. Для аккредитации представителей средств массовой информации в избирательную комиссию</w:t>
      </w:r>
      <w:r w:rsidR="000B31D3">
        <w:rPr>
          <w:rFonts w:eastAsia="Calibri"/>
          <w:szCs w:val="28"/>
          <w:lang w:eastAsia="en-US"/>
        </w:rPr>
        <w:t>, организующую выборы,</w:t>
      </w:r>
      <w:r w:rsidRPr="005A0FDD">
        <w:rPr>
          <w:rFonts w:eastAsia="Calibri"/>
          <w:szCs w:val="28"/>
          <w:lang w:eastAsia="en-US"/>
        </w:rPr>
        <w:t xml:space="preserve"> подаются следующие документы:</w:t>
      </w:r>
    </w:p>
    <w:p w:rsidR="00F77A89" w:rsidRDefault="00F77A89" w:rsidP="00F77A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а</w:t>
      </w:r>
      <w:r w:rsidRPr="004B4CE5">
        <w:rPr>
          <w:szCs w:val="28"/>
        </w:rPr>
        <w:t>) заявка по форме, установленной в приложении</w:t>
      </w:r>
      <w:r w:rsidRPr="008311FA">
        <w:rPr>
          <w:szCs w:val="28"/>
        </w:rPr>
        <w:t xml:space="preserve"> № 1 </w:t>
      </w:r>
      <w:r w:rsidRPr="004B4CE5">
        <w:rPr>
          <w:szCs w:val="28"/>
        </w:rPr>
        <w:t>к настоящему Порядку</w:t>
      </w:r>
      <w:r>
        <w:rPr>
          <w:szCs w:val="28"/>
        </w:rPr>
        <w:t xml:space="preserve">, подписанная главным редактором, с указанием дня голосования на выборах, референдумах, </w:t>
      </w:r>
      <w:r w:rsidRPr="004B4CE5">
        <w:rPr>
          <w:szCs w:val="28"/>
        </w:rPr>
        <w:t>в связи с котор</w:t>
      </w:r>
      <w:r>
        <w:rPr>
          <w:szCs w:val="28"/>
        </w:rPr>
        <w:t>ыми</w:t>
      </w:r>
      <w:r w:rsidRPr="004B4CE5">
        <w:rPr>
          <w:szCs w:val="28"/>
        </w:rPr>
        <w:t xml:space="preserve"> подается заявка на аккредитацию. Представляется </w:t>
      </w:r>
      <w:r w:rsidRPr="00E611ED">
        <w:rPr>
          <w:szCs w:val="28"/>
        </w:rPr>
        <w:t>на бумажном носителе и</w:t>
      </w:r>
      <w:r>
        <w:rPr>
          <w:szCs w:val="28"/>
        </w:rPr>
        <w:t xml:space="preserve">(или) </w:t>
      </w:r>
      <w:r w:rsidRPr="00853029">
        <w:rPr>
          <w:szCs w:val="28"/>
        </w:rPr>
        <w:t xml:space="preserve">в </w:t>
      </w:r>
      <w:r>
        <w:rPr>
          <w:szCs w:val="28"/>
        </w:rPr>
        <w:t xml:space="preserve">виде электронного образа (скана), а также </w:t>
      </w:r>
      <w:r w:rsidRPr="004B4CE5">
        <w:rPr>
          <w:szCs w:val="28"/>
        </w:rPr>
        <w:t>в машиночитаемом виде</w:t>
      </w:r>
      <w:r>
        <w:rPr>
          <w:szCs w:val="28"/>
        </w:rPr>
        <w:t xml:space="preserve"> в формате </w:t>
      </w:r>
      <w:r>
        <w:rPr>
          <w:szCs w:val="28"/>
        </w:rPr>
        <w:br/>
      </w:r>
      <w:r w:rsidRPr="00114B2A">
        <w:rPr>
          <w:szCs w:val="28"/>
        </w:rPr>
        <w:t>MS Excel</w:t>
      </w:r>
      <w:r>
        <w:rPr>
          <w:szCs w:val="28"/>
        </w:rPr>
        <w:t>;</w:t>
      </w:r>
    </w:p>
    <w:p w:rsidR="00F77A89" w:rsidRPr="00853029" w:rsidRDefault="00F77A89" w:rsidP="00F77A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б</w:t>
      </w:r>
      <w:r w:rsidRPr="004B4CE5">
        <w:rPr>
          <w:szCs w:val="28"/>
        </w:rPr>
        <w:t>) копия свидетельства о регистрации средства массовой информации (для зарегистрированного средства массовой информации), заверенная главн</w:t>
      </w:r>
      <w:r w:rsidRPr="00853029">
        <w:rPr>
          <w:szCs w:val="28"/>
        </w:rPr>
        <w:t>ым редактором. При подаче заявки в электронном виде направляется электронный образ (скан) заверенной копии свидетельства о регистрац</w:t>
      </w:r>
      <w:r>
        <w:rPr>
          <w:szCs w:val="28"/>
        </w:rPr>
        <w:t>ии средства массовой информации.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2.4. Подача главным редактором документов, указанных в пункте 2.3 настоящего Порядка, является подтверждением того, что все указанные в заявке лица отвечают требованиям пункта 1</w:t>
      </w:r>
      <w:r w:rsidRPr="005A0FDD">
        <w:rPr>
          <w:rFonts w:eastAsia="Calibri"/>
          <w:szCs w:val="28"/>
          <w:vertAlign w:val="superscript"/>
          <w:lang w:eastAsia="en-US"/>
        </w:rPr>
        <w:t>2</w:t>
      </w:r>
      <w:r w:rsidRPr="005A0FDD">
        <w:rPr>
          <w:rFonts w:eastAsia="Calibri"/>
          <w:szCs w:val="28"/>
          <w:lang w:eastAsia="en-US"/>
        </w:rPr>
        <w:t xml:space="preserve"> статьи 30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2.5. Ответственность за достоверность предоставляемых сведений о представителе средства массовой информации, а также за соблюдение положений Федерального закона от 27 июля 2006 года № 152-ФЗ </w:t>
      </w:r>
      <w:r w:rsidRPr="005A0FDD">
        <w:rPr>
          <w:rFonts w:eastAsia="Calibri"/>
          <w:szCs w:val="28"/>
          <w:lang w:eastAsia="en-US"/>
        </w:rPr>
        <w:br/>
        <w:t>«О персональных данных» несет главный редактор.</w:t>
      </w:r>
    </w:p>
    <w:p w:rsidR="00F77A89" w:rsidRPr="005A0FDD" w:rsidRDefault="00F77A89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2.6. </w:t>
      </w:r>
      <w:r>
        <w:t>Форма заявк</w:t>
      </w:r>
      <w:r w:rsidR="001A570E">
        <w:t>и, указанная в пункте 2.3</w:t>
      </w:r>
      <w:r>
        <w:t xml:space="preserve"> настоящего Порядка, в виде файлов формата</w:t>
      </w:r>
      <w:r w:rsidRPr="00853029">
        <w:t xml:space="preserve"> MS Excel</w:t>
      </w:r>
      <w:r>
        <w:t xml:space="preserve"> размещается на официальном сайте Избирательной комиссии Мурманской области.</w:t>
      </w:r>
    </w:p>
    <w:p w:rsidR="005A0FDD" w:rsidRPr="00024A5A" w:rsidRDefault="00024A5A" w:rsidP="00024A5A">
      <w:pPr>
        <w:pStyle w:val="ConsPlusNormal"/>
        <w:spacing w:line="360" w:lineRule="auto"/>
        <w:ind w:firstLine="709"/>
        <w:jc w:val="both"/>
      </w:pPr>
      <w:r>
        <w:rPr>
          <w:rFonts w:eastAsia="Calibri"/>
        </w:rPr>
        <w:t>2.7</w:t>
      </w:r>
      <w:r w:rsidR="005A0FDD" w:rsidRPr="005A0FDD">
        <w:rPr>
          <w:rFonts w:eastAsia="Calibri"/>
        </w:rPr>
        <w:t>. Заполненная заявка вместе с прил</w:t>
      </w:r>
      <w:r w:rsidR="000B31D3">
        <w:rPr>
          <w:rFonts w:eastAsia="Calibri"/>
        </w:rPr>
        <w:t>агаемыми к ней документами подае</w:t>
      </w:r>
      <w:r w:rsidR="005A0FDD" w:rsidRPr="005A0FDD">
        <w:rPr>
          <w:rFonts w:eastAsia="Calibri"/>
        </w:rPr>
        <w:t xml:space="preserve">тся непосредственно в избирательную комиссию, организующую выборы. </w:t>
      </w:r>
      <w:r>
        <w:t xml:space="preserve">В этом случае к документам прилагается </w:t>
      </w:r>
      <w:r w:rsidRPr="005E6ACC">
        <w:t xml:space="preserve">электронный носитель (оптический компакт-диск </w:t>
      </w:r>
      <w:r w:rsidRPr="005E6ACC">
        <w:rPr>
          <w:lang w:val="en-US"/>
        </w:rPr>
        <w:t>CD</w:t>
      </w:r>
      <w:r w:rsidRPr="005E6ACC">
        <w:t>-</w:t>
      </w:r>
      <w:r w:rsidRPr="005E6ACC">
        <w:rPr>
          <w:lang w:val="en-US"/>
        </w:rPr>
        <w:t>R</w:t>
      </w:r>
      <w:r w:rsidRPr="005E6ACC">
        <w:t xml:space="preserve">, </w:t>
      </w:r>
      <w:r w:rsidRPr="005E6ACC">
        <w:rPr>
          <w:lang w:val="en-US"/>
        </w:rPr>
        <w:t>CD</w:t>
      </w:r>
      <w:r w:rsidRPr="005E6ACC">
        <w:t>-</w:t>
      </w:r>
      <w:r w:rsidRPr="005E6ACC">
        <w:rPr>
          <w:lang w:val="en-US"/>
        </w:rPr>
        <w:t>RW</w:t>
      </w:r>
      <w:r w:rsidRPr="005E6ACC">
        <w:t xml:space="preserve"> или </w:t>
      </w:r>
      <w:r w:rsidRPr="005E6ACC">
        <w:rPr>
          <w:lang w:val="en-US"/>
        </w:rPr>
        <w:t>DVD</w:t>
      </w:r>
      <w:r w:rsidRPr="005E6ACC">
        <w:t>),</w:t>
      </w:r>
      <w:r>
        <w:t xml:space="preserve"> содержащий заявку </w:t>
      </w:r>
      <w:r w:rsidRPr="00853029">
        <w:t>в машиноч</w:t>
      </w:r>
      <w:r>
        <w:t>итаемом виде в формате MS Excel.</w:t>
      </w:r>
    </w:p>
    <w:p w:rsidR="00024A5A" w:rsidRDefault="000B31D3" w:rsidP="00024A5A">
      <w:pPr>
        <w:pStyle w:val="ConsPlusNormal"/>
        <w:spacing w:line="360" w:lineRule="auto"/>
        <w:ind w:firstLine="709"/>
        <w:jc w:val="both"/>
      </w:pPr>
      <w:r>
        <w:rPr>
          <w:rFonts w:eastAsia="Calibri"/>
        </w:rPr>
        <w:t>2.8</w:t>
      </w:r>
      <w:r w:rsidR="005A0FDD" w:rsidRPr="005A0FDD">
        <w:rPr>
          <w:rFonts w:eastAsia="Calibri"/>
        </w:rPr>
        <w:t>. В случае невозможности подать заявку в поря</w:t>
      </w:r>
      <w:r>
        <w:rPr>
          <w:rFonts w:eastAsia="Calibri"/>
        </w:rPr>
        <w:t>дке, предусмотренном пунктом 2.7</w:t>
      </w:r>
      <w:r w:rsidR="005A0FDD" w:rsidRPr="005A0FDD">
        <w:rPr>
          <w:rFonts w:eastAsia="Calibri"/>
        </w:rPr>
        <w:t xml:space="preserve"> настоящего Порядка, заявка может быть </w:t>
      </w:r>
      <w:r w:rsidR="005A0FDD" w:rsidRPr="005A0FDD">
        <w:rPr>
          <w:rFonts w:eastAsia="Calibri"/>
        </w:rPr>
        <w:lastRenderedPageBreak/>
        <w:t xml:space="preserve">подана в электронном виде посредством письма на адрес электронной почты избирательной комиссии, организующей выборы. </w:t>
      </w:r>
      <w:r w:rsidR="00024A5A">
        <w:t xml:space="preserve">В этом случае заявка направляется в виде файла формата MS Excel, а иные документы – в виде отдельных файлов, содержащих их </w:t>
      </w:r>
      <w:r w:rsidR="00024A5A" w:rsidRPr="00853029">
        <w:t>электронны</w:t>
      </w:r>
      <w:r w:rsidR="00024A5A">
        <w:t>е</w:t>
      </w:r>
      <w:r w:rsidR="00024A5A" w:rsidRPr="00853029">
        <w:t xml:space="preserve"> образ</w:t>
      </w:r>
      <w:r w:rsidR="00024A5A">
        <w:t>ы</w:t>
      </w:r>
      <w:r w:rsidR="00024A5A" w:rsidRPr="00853029">
        <w:t xml:space="preserve"> (скан</w:t>
      </w:r>
      <w:r w:rsidR="00024A5A">
        <w:t>ы</w:t>
      </w:r>
      <w:r w:rsidR="00024A5A" w:rsidRPr="00853029">
        <w:t>)</w:t>
      </w:r>
      <w:r w:rsidR="00024A5A">
        <w:t>.</w:t>
      </w:r>
    </w:p>
    <w:p w:rsidR="005A0FDD" w:rsidRPr="005A0FDD" w:rsidRDefault="000B31D3" w:rsidP="005A0FD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2.9</w:t>
      </w:r>
      <w:r w:rsidR="005A0FDD" w:rsidRPr="005A0FDD">
        <w:rPr>
          <w:rFonts w:eastAsia="Calibri"/>
          <w:szCs w:val="28"/>
        </w:rPr>
        <w:t xml:space="preserve">. Заявки носят уведомительный характер. Все представители средств массовой информации, которые отвечают требованиям законодательства Российской Федерации, подлежат аккредитации. </w:t>
      </w:r>
    </w:p>
    <w:p w:rsidR="005A0FDD" w:rsidRPr="005A0FDD" w:rsidRDefault="000B31D3" w:rsidP="005A0FD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2.10</w:t>
      </w:r>
      <w:r w:rsidR="005A0FDD" w:rsidRPr="005A0FDD">
        <w:rPr>
          <w:rFonts w:eastAsia="Calibri"/>
          <w:szCs w:val="28"/>
        </w:rPr>
        <w:t xml:space="preserve">. При поступлении заявки </w:t>
      </w:r>
      <w:r>
        <w:rPr>
          <w:rFonts w:eastAsia="Calibri"/>
          <w:szCs w:val="28"/>
        </w:rPr>
        <w:t xml:space="preserve">в </w:t>
      </w:r>
      <w:r w:rsidR="005A0FDD" w:rsidRPr="005A0FDD">
        <w:rPr>
          <w:rFonts w:eastAsia="Calibri"/>
          <w:szCs w:val="28"/>
        </w:rPr>
        <w:t xml:space="preserve">избирательную комиссию ей присваивается порядковый номер. Информация о ходе рассмотрения заявки на аккредитацию доводится до сведения представителя средства массовой информации в течение 24 часов с момента </w:t>
      </w:r>
      <w:r>
        <w:rPr>
          <w:rFonts w:eastAsia="Calibri"/>
          <w:szCs w:val="28"/>
        </w:rPr>
        <w:t>принятия соответствующего решения</w:t>
      </w:r>
      <w:r w:rsidR="005A0FDD" w:rsidRPr="005A0FDD">
        <w:rPr>
          <w:rFonts w:eastAsia="Calibri"/>
          <w:szCs w:val="28"/>
        </w:rPr>
        <w:t>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2</w:t>
      </w:r>
      <w:r w:rsidR="000B31D3">
        <w:rPr>
          <w:rFonts w:eastAsia="Calibri"/>
          <w:szCs w:val="28"/>
          <w:lang w:eastAsia="en-US"/>
        </w:rPr>
        <w:t>.11</w:t>
      </w:r>
      <w:r w:rsidRPr="005A0FDD">
        <w:rPr>
          <w:rFonts w:eastAsia="Calibri"/>
          <w:szCs w:val="28"/>
          <w:lang w:eastAsia="en-US"/>
        </w:rPr>
        <w:t>. Подача заявки на аккредитацию подтверждает согласие представителей средств массовой информации с необходимостью выполнения следующих специальных требований: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при осуществлении своей профессиональной деятельности уважать права, законные интересы, честь и достоинство избирателей, членов и работников аппаратов избирательных комиссий и иных участников избирательного процесса</w:t>
      </w:r>
      <w:r w:rsidR="00024A5A">
        <w:rPr>
          <w:rFonts w:eastAsia="Calibri"/>
          <w:szCs w:val="28"/>
          <w:lang w:eastAsia="en-US"/>
        </w:rPr>
        <w:t>,</w:t>
      </w:r>
      <w:r w:rsidR="00024A5A" w:rsidRPr="00192A82">
        <w:rPr>
          <w:color w:val="000000"/>
          <w:szCs w:val="28"/>
        </w:rPr>
        <w:t>участников референдума, членов и работников аппаратов избирательных комиссий, комиссий референдума</w:t>
      </w:r>
      <w:r w:rsidRPr="005A0FDD">
        <w:rPr>
          <w:rFonts w:eastAsia="Calibri"/>
          <w:szCs w:val="28"/>
          <w:lang w:eastAsia="en-US"/>
        </w:rPr>
        <w:t>;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соблюдать нормы профессиональной этики журналистов;</w:t>
      </w:r>
    </w:p>
    <w:p w:rsidR="005A0FDD" w:rsidRPr="005A0FDD" w:rsidRDefault="000B31D3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всесторонне, </w:t>
      </w:r>
      <w:r w:rsidR="005A0FDD" w:rsidRPr="005A0FDD">
        <w:rPr>
          <w:rFonts w:eastAsia="Calibri"/>
          <w:szCs w:val="28"/>
          <w:lang w:eastAsia="en-US"/>
        </w:rPr>
        <w:t>объективно</w:t>
      </w:r>
      <w:r w:rsidR="00024A5A">
        <w:rPr>
          <w:rFonts w:eastAsia="Calibri"/>
          <w:szCs w:val="28"/>
          <w:lang w:eastAsia="en-US"/>
        </w:rPr>
        <w:t xml:space="preserve"> и достоверно</w:t>
      </w:r>
      <w:r w:rsidR="005A0FDD" w:rsidRPr="005A0FDD">
        <w:rPr>
          <w:rFonts w:eastAsia="Calibri"/>
          <w:szCs w:val="28"/>
          <w:lang w:eastAsia="en-US"/>
        </w:rPr>
        <w:t xml:space="preserve"> информировать читателей, телезрителей и радиослушателей о деятельности избирательных комиссий</w:t>
      </w:r>
      <w:r>
        <w:rPr>
          <w:rFonts w:eastAsia="Calibri"/>
          <w:szCs w:val="28"/>
          <w:lang w:eastAsia="en-US"/>
        </w:rPr>
        <w:t>, комиссий референдума</w:t>
      </w:r>
      <w:r w:rsidR="005A0FDD" w:rsidRPr="005A0FDD">
        <w:rPr>
          <w:rFonts w:eastAsia="Calibri"/>
          <w:szCs w:val="28"/>
          <w:lang w:eastAsia="en-US"/>
        </w:rPr>
        <w:t>;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не использовать свои профессиональные возможности в целях сокрытия информации или фальсификации общественно значимых сведений, распространения слухов под видом достоверных сообщений, сбора информации в пользу постороннего лица или организации, не являющейся средством массовой информации;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lastRenderedPageBreak/>
        <w:t>не нарушать общественный порядок и нормы поведения в помещениях избирательных комиссий</w:t>
      </w:r>
      <w:r w:rsidR="000B31D3">
        <w:rPr>
          <w:rFonts w:eastAsia="Calibri"/>
          <w:szCs w:val="28"/>
          <w:lang w:eastAsia="en-US"/>
        </w:rPr>
        <w:t>, комиссий референдума</w:t>
      </w:r>
      <w:r w:rsidRPr="005A0FDD">
        <w:rPr>
          <w:rFonts w:eastAsia="Calibri"/>
          <w:szCs w:val="28"/>
          <w:lang w:eastAsia="en-US"/>
        </w:rPr>
        <w:t>.</w:t>
      </w:r>
    </w:p>
    <w:p w:rsidR="005A0FDD" w:rsidRPr="005A0FDD" w:rsidRDefault="005A0FDD" w:rsidP="005A0FDD">
      <w:pPr>
        <w:keepNext/>
        <w:keepLines/>
        <w:spacing w:before="360" w:after="360"/>
        <w:jc w:val="center"/>
        <w:rPr>
          <w:rFonts w:eastAsia="Calibri"/>
          <w:b/>
          <w:sz w:val="32"/>
          <w:szCs w:val="32"/>
          <w:lang w:eastAsia="en-US"/>
        </w:rPr>
      </w:pPr>
      <w:r w:rsidRPr="005A0FDD">
        <w:rPr>
          <w:rFonts w:eastAsia="Calibri"/>
          <w:b/>
          <w:szCs w:val="28"/>
          <w:lang w:eastAsia="en-US"/>
        </w:rPr>
        <w:t>3. Выдача аккредитационных удостоверений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>3.1.  Факт аккредитации представителя средства массовой информации подтверждается аккредитационным удостоверением, которое изготавливается по форме, указанной в приложении № 2 к настоящему Порядку (далее – аккредитационное удостоверение).</w:t>
      </w:r>
    </w:p>
    <w:p w:rsidR="005A0FDD" w:rsidRPr="005A0FDD" w:rsidRDefault="005A0FDD" w:rsidP="005A0FDD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A0FDD">
        <w:rPr>
          <w:rFonts w:eastAsia="Calibri"/>
          <w:szCs w:val="28"/>
          <w:lang w:eastAsia="en-US"/>
        </w:rPr>
        <w:t xml:space="preserve">3.2. Аккредитационные удостоверения выдаются в соответствующей избирательной комиссии не позднее чем через 15 дней после приема заявки, но не позднее чем за сутки до дня голосования (досрочного голосования). </w:t>
      </w:r>
    </w:p>
    <w:p w:rsidR="00024A5A" w:rsidRDefault="00024A5A" w:rsidP="00024A5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C022D7">
        <w:rPr>
          <w:szCs w:val="28"/>
        </w:rPr>
        <w:t>.</w:t>
      </w:r>
      <w:r>
        <w:rPr>
          <w:szCs w:val="28"/>
        </w:rPr>
        <w:t>3</w:t>
      </w:r>
      <w:r w:rsidRPr="00C022D7">
        <w:rPr>
          <w:szCs w:val="28"/>
        </w:rPr>
        <w:t>. </w:t>
      </w:r>
      <w:r w:rsidRPr="007C2C57">
        <w:rPr>
          <w:szCs w:val="28"/>
        </w:rPr>
        <w:t>На аккредитационном удостоверении проставл</w:t>
      </w:r>
      <w:r w:rsidRPr="00C022D7">
        <w:rPr>
          <w:szCs w:val="28"/>
        </w:rPr>
        <w:t>яется печать</w:t>
      </w:r>
      <w:r>
        <w:rPr>
          <w:szCs w:val="28"/>
        </w:rPr>
        <w:t>.</w:t>
      </w:r>
    </w:p>
    <w:p w:rsidR="00024A5A" w:rsidRDefault="00024A5A" w:rsidP="00024A5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C022D7">
        <w:rPr>
          <w:szCs w:val="28"/>
        </w:rPr>
        <w:t>.</w:t>
      </w:r>
      <w:r>
        <w:rPr>
          <w:szCs w:val="28"/>
        </w:rPr>
        <w:t>4</w:t>
      </w:r>
      <w:r w:rsidRPr="00C022D7">
        <w:rPr>
          <w:szCs w:val="28"/>
        </w:rPr>
        <w:t>. </w:t>
      </w:r>
      <w:r>
        <w:rPr>
          <w:szCs w:val="28"/>
        </w:rPr>
        <w:t>И</w:t>
      </w:r>
      <w:r w:rsidRPr="00C022D7">
        <w:rPr>
          <w:szCs w:val="28"/>
        </w:rPr>
        <w:t>зготовление аккредитационных удостоверений в</w:t>
      </w:r>
      <w:r>
        <w:rPr>
          <w:szCs w:val="28"/>
        </w:rPr>
        <w:t xml:space="preserve"> соответствующих</w:t>
      </w:r>
      <w:r w:rsidRPr="00C022D7">
        <w:rPr>
          <w:szCs w:val="28"/>
        </w:rPr>
        <w:t xml:space="preserve"> избирательных комиссиях может производиться с использованием ГАС «Выборы».</w:t>
      </w:r>
    </w:p>
    <w:p w:rsidR="00024A5A" w:rsidRDefault="00024A5A" w:rsidP="00024A5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3.5. Аккредитационное удостоверение действительно при предъявлении паспорта или иного документа, удостоверяющего личность гражданина Российской Федерации, либо редакционного удостоверения (иного документа, удостоверяющего личность и полномочия журналиста). </w:t>
      </w:r>
    </w:p>
    <w:p w:rsidR="00024A5A" w:rsidRDefault="00024A5A" w:rsidP="00024A5A">
      <w:pPr>
        <w:spacing w:line="360" w:lineRule="auto"/>
        <w:ind w:firstLine="709"/>
        <w:jc w:val="both"/>
        <w:rPr>
          <w:szCs w:val="28"/>
        </w:rPr>
      </w:pPr>
    </w:p>
    <w:p w:rsidR="00024A5A" w:rsidRPr="00C022D7" w:rsidRDefault="00024A5A" w:rsidP="00024A5A">
      <w:pPr>
        <w:spacing w:line="360" w:lineRule="auto"/>
        <w:ind w:firstLine="709"/>
        <w:jc w:val="both"/>
        <w:rPr>
          <w:szCs w:val="28"/>
        </w:rPr>
      </w:pPr>
    </w:p>
    <w:p w:rsidR="005A0FDD" w:rsidRPr="005A0FDD" w:rsidRDefault="005A0FDD" w:rsidP="005A0FDD">
      <w:pPr>
        <w:spacing w:before="120" w:line="360" w:lineRule="auto"/>
        <w:ind w:firstLine="709"/>
        <w:jc w:val="both"/>
        <w:rPr>
          <w:rFonts w:eastAsia="Calibri"/>
          <w:szCs w:val="28"/>
          <w:lang w:eastAsia="en-US"/>
        </w:rPr>
      </w:pPr>
    </w:p>
    <w:p w:rsidR="005A0FDD" w:rsidRPr="005A0FDD" w:rsidRDefault="005A0FDD" w:rsidP="005A0FDD">
      <w:pPr>
        <w:spacing w:before="120" w:line="360" w:lineRule="auto"/>
        <w:ind w:firstLine="709"/>
        <w:jc w:val="both"/>
        <w:rPr>
          <w:szCs w:val="28"/>
        </w:rPr>
      </w:pPr>
    </w:p>
    <w:p w:rsidR="005A0FDD" w:rsidRPr="005A0FDD" w:rsidRDefault="005A0FDD" w:rsidP="005A0FDD">
      <w:pPr>
        <w:jc w:val="center"/>
        <w:rPr>
          <w:rFonts w:cs="Calibri"/>
          <w:color w:val="000000"/>
          <w:sz w:val="20"/>
        </w:rPr>
        <w:sectPr w:rsidR="005A0FDD" w:rsidRPr="005A0FDD" w:rsidSect="005A0FD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94"/>
        <w:gridCol w:w="1169"/>
        <w:gridCol w:w="1099"/>
        <w:gridCol w:w="778"/>
        <w:gridCol w:w="318"/>
        <w:gridCol w:w="1358"/>
        <w:gridCol w:w="784"/>
        <w:gridCol w:w="752"/>
        <w:gridCol w:w="5205"/>
        <w:gridCol w:w="428"/>
        <w:gridCol w:w="428"/>
        <w:gridCol w:w="428"/>
        <w:gridCol w:w="431"/>
      </w:tblGrid>
      <w:tr w:rsidR="005A0FDD" w:rsidRPr="005A0FDD" w:rsidTr="005A0FDD">
        <w:trPr>
          <w:trHeight w:val="715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368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024A5A" w:rsidP="005A0FDD">
            <w:pPr>
              <w:jc w:val="center"/>
              <w:rPr>
                <w:b/>
                <w:bCs/>
                <w:szCs w:val="28"/>
              </w:rPr>
            </w:pPr>
            <w:r>
              <w:rPr>
                <w:color w:val="000000"/>
                <w:sz w:val="20"/>
              </w:rPr>
              <w:t>Приложение № 1</w:t>
            </w:r>
            <w:r w:rsidR="005A0FDD" w:rsidRPr="005A0FDD">
              <w:rPr>
                <w:color w:val="000000"/>
                <w:sz w:val="20"/>
              </w:rPr>
              <w:t xml:space="preserve">к Порядку дополнительной аккредитации </w:t>
            </w:r>
            <w:r w:rsidRPr="00024A5A">
              <w:rPr>
                <w:color w:val="000000"/>
                <w:sz w:val="20"/>
              </w:rPr>
              <w:t xml:space="preserve">представителей средств массовой информации </w:t>
            </w:r>
            <w:r w:rsidRPr="00024A5A">
              <w:rPr>
                <w:color w:val="000000"/>
                <w:sz w:val="20"/>
              </w:rPr>
              <w:br/>
              <w:t>для присутствия в помещениях для голосования и при установлении итогов голосования, определении ре</w:t>
            </w:r>
            <w:r>
              <w:rPr>
                <w:color w:val="000000"/>
                <w:sz w:val="20"/>
              </w:rPr>
              <w:t xml:space="preserve">зультатов выборов, референдума </w:t>
            </w:r>
            <w:r w:rsidRPr="00024A5A">
              <w:rPr>
                <w:color w:val="000000"/>
                <w:sz w:val="20"/>
              </w:rPr>
              <w:t>на досрочных, повторных, дополнительных или других выборах,  в органы государственной власти Мурманской области, органы местного сам</w:t>
            </w:r>
            <w:r w:rsidR="000B31D3">
              <w:rPr>
                <w:color w:val="000000"/>
                <w:sz w:val="20"/>
              </w:rPr>
              <w:t>оуправления, областном и местном</w:t>
            </w:r>
            <w:r w:rsidRPr="00024A5A">
              <w:rPr>
                <w:color w:val="000000"/>
                <w:sz w:val="20"/>
              </w:rPr>
              <w:t xml:space="preserve"> референдумах, проводимых вне единого дня голосования</w:t>
            </w:r>
          </w:p>
        </w:tc>
      </w:tr>
      <w:tr w:rsidR="005A0FDD" w:rsidRPr="005A0FDD" w:rsidTr="005A0FDD">
        <w:trPr>
          <w:trHeight w:val="430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368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0FDD" w:rsidRPr="00D677FE" w:rsidRDefault="005A0FDD" w:rsidP="005A0FDD">
            <w:pPr>
              <w:jc w:val="center"/>
              <w:rPr>
                <w:color w:val="000000"/>
                <w:sz w:val="16"/>
                <w:szCs w:val="16"/>
              </w:rPr>
            </w:pPr>
            <w:r w:rsidRPr="005A0FDD">
              <w:rPr>
                <w:color w:val="000000"/>
                <w:sz w:val="16"/>
                <w:szCs w:val="16"/>
              </w:rPr>
              <w:t>Форма заявки</w:t>
            </w:r>
            <w:r w:rsidRPr="005A0FDD">
              <w:rPr>
                <w:color w:val="000000"/>
                <w:sz w:val="16"/>
                <w:szCs w:val="16"/>
              </w:rPr>
              <w:br/>
              <w:t xml:space="preserve">   (представляется на бумажном носителе или в виде электронного образа (скана)</w:t>
            </w:r>
            <w:r w:rsidR="00024A5A">
              <w:rPr>
                <w:color w:val="000000"/>
                <w:sz w:val="16"/>
                <w:szCs w:val="16"/>
              </w:rPr>
              <w:t>, а также в машиночитаемом виде в формате MS Excel)</w:t>
            </w:r>
          </w:p>
        </w:tc>
      </w:tr>
      <w:tr w:rsidR="005A0FDD" w:rsidRPr="005A0FDD" w:rsidTr="005A0FDD">
        <w:trPr>
          <w:trHeight w:val="288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В</w:t>
            </w:r>
          </w:p>
        </w:tc>
        <w:tc>
          <w:tcPr>
            <w:tcW w:w="263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300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33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4"/>
                <w:szCs w:val="24"/>
              </w:rPr>
            </w:pPr>
            <w:r w:rsidRPr="005A0FDD">
              <w:rPr>
                <w:color w:val="000000"/>
                <w:sz w:val="24"/>
                <w:szCs w:val="24"/>
                <w:vertAlign w:val="superscript"/>
              </w:rPr>
              <w:t>(наименование избирательной комиссии)</w:t>
            </w:r>
          </w:p>
        </w:tc>
      </w:tr>
      <w:tr w:rsidR="005A0FDD" w:rsidRPr="005A0FDD" w:rsidTr="005A0FDD">
        <w:trPr>
          <w:trHeight w:val="247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От</w:t>
            </w:r>
          </w:p>
        </w:tc>
        <w:tc>
          <w:tcPr>
            <w:tcW w:w="263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254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33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4"/>
                <w:szCs w:val="24"/>
              </w:rPr>
            </w:pPr>
            <w:r w:rsidRPr="005A0FDD">
              <w:rPr>
                <w:color w:val="000000"/>
                <w:sz w:val="24"/>
                <w:szCs w:val="24"/>
                <w:vertAlign w:val="superscript"/>
              </w:rPr>
              <w:t>(название средства массовой информации)</w:t>
            </w:r>
          </w:p>
        </w:tc>
      </w:tr>
      <w:tr w:rsidR="005A0FDD" w:rsidRPr="005A0FDD" w:rsidTr="005A0FDD">
        <w:trPr>
          <w:trHeight w:val="99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33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color w:val="000000"/>
                <w:sz w:val="20"/>
              </w:rPr>
            </w:pPr>
          </w:p>
        </w:tc>
      </w:tr>
      <w:tr w:rsidR="005A0FDD" w:rsidRPr="005A0FDD" w:rsidTr="005A0FDD">
        <w:trPr>
          <w:trHeight w:val="262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33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4"/>
                <w:szCs w:val="24"/>
              </w:rPr>
            </w:pPr>
            <w:r w:rsidRPr="005A0FDD">
              <w:rPr>
                <w:color w:val="000000"/>
                <w:sz w:val="24"/>
                <w:szCs w:val="24"/>
                <w:vertAlign w:val="superscript"/>
              </w:rPr>
              <w:t>(номер свидетельства о регистрации и дата выдачи – для зарегистрированных СМИ)</w:t>
            </w:r>
          </w:p>
        </w:tc>
      </w:tr>
      <w:tr w:rsidR="005A0FDD" w:rsidRPr="005A0FDD" w:rsidTr="005A0FDD">
        <w:trPr>
          <w:trHeight w:val="121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04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 </w:t>
            </w:r>
          </w:p>
        </w:tc>
        <w:tc>
          <w:tcPr>
            <w:tcW w:w="58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128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2633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4"/>
                <w:szCs w:val="24"/>
              </w:rPr>
            </w:pPr>
            <w:r w:rsidRPr="005A0FDD">
              <w:rPr>
                <w:color w:val="000000"/>
                <w:sz w:val="24"/>
                <w:szCs w:val="24"/>
                <w:vertAlign w:val="superscript"/>
              </w:rPr>
              <w:t>(ИНН)</w:t>
            </w:r>
          </w:p>
        </w:tc>
      </w:tr>
      <w:tr w:rsidR="005A0FDD" w:rsidRPr="005A0FDD" w:rsidTr="005A0FDD">
        <w:trPr>
          <w:trHeight w:val="312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</w:p>
        </w:tc>
        <w:tc>
          <w:tcPr>
            <w:tcW w:w="4080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A0FDD">
              <w:rPr>
                <w:b/>
                <w:bCs/>
                <w:color w:val="000000"/>
                <w:sz w:val="24"/>
                <w:szCs w:val="24"/>
              </w:rPr>
              <w:t>Заявка на аккредитацию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</w:tr>
      <w:tr w:rsidR="005A0FDD" w:rsidRPr="005A0FDD" w:rsidTr="005A0FDD">
        <w:trPr>
          <w:trHeight w:val="68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4227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</w:tr>
      <w:tr w:rsidR="005A0FDD" w:rsidRPr="005A0FDD" w:rsidTr="005A0FDD">
        <w:trPr>
          <w:trHeight w:val="158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08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024A5A" w:rsidP="005A0FD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vertAlign w:val="superscript"/>
              </w:rPr>
              <w:t>(дата</w:t>
            </w:r>
            <w:r w:rsidR="00836283">
              <w:rPr>
                <w:color w:val="000000"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="005A0FDD" w:rsidRPr="005A0FDD">
              <w:rPr>
                <w:color w:val="000000"/>
                <w:sz w:val="24"/>
                <w:szCs w:val="24"/>
                <w:vertAlign w:val="superscript"/>
              </w:rPr>
              <w:t>голосования)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2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</w:tr>
      <w:tr w:rsidR="005A0FDD" w:rsidRPr="005A0FDD" w:rsidTr="005A0FDD">
        <w:trPr>
          <w:trHeight w:val="49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0FDD" w:rsidRPr="005A0FDD" w:rsidRDefault="005A0FDD" w:rsidP="005A0FDD">
            <w:pPr>
              <w:jc w:val="both"/>
              <w:rPr>
                <w:color w:val="000000"/>
                <w:sz w:val="24"/>
                <w:szCs w:val="24"/>
              </w:rPr>
            </w:pPr>
            <w:r w:rsidRPr="005A0FDD">
              <w:rPr>
                <w:color w:val="000000"/>
                <w:sz w:val="24"/>
                <w:szCs w:val="24"/>
              </w:rPr>
              <w:t>В соответствии с пунктом 11</w:t>
            </w:r>
            <w:r w:rsidRPr="005A0FDD">
              <w:rPr>
                <w:sz w:val="24"/>
                <w:szCs w:val="24"/>
              </w:rPr>
              <w:t>.2</w:t>
            </w:r>
            <w:r w:rsidRPr="005A0FDD">
              <w:rPr>
                <w:color w:val="000000"/>
                <w:sz w:val="24"/>
                <w:szCs w:val="24"/>
              </w:rPr>
              <w:t xml:space="preserve"> статьи 30 Федерального закона «Об основных гарантиях избирательных прав и права на участие в референдуме граждан Российской Федерации» прошу аккредитовать:</w:t>
            </w:r>
          </w:p>
          <w:p w:rsidR="005A0FDD" w:rsidRPr="005A0FDD" w:rsidRDefault="005A0FDD" w:rsidP="005A0FD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A0FDD" w:rsidRPr="005A0FDD" w:rsidTr="005A0FDD">
        <w:trPr>
          <w:trHeight w:val="142"/>
        </w:trPr>
        <w:tc>
          <w:tcPr>
            <w:tcW w:w="8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Дата заполнения заявки</w:t>
            </w:r>
          </w:p>
        </w:tc>
        <w:tc>
          <w:tcPr>
            <w:tcW w:w="37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26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09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73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20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Место аккредитации</w:t>
            </w:r>
          </w:p>
        </w:tc>
        <w:tc>
          <w:tcPr>
            <w:tcW w:w="58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0B31D3">
            <w:pPr>
              <w:jc w:val="center"/>
              <w:rPr>
                <w:rFonts w:cs="Calibri"/>
                <w:color w:val="000000"/>
                <w:sz w:val="20"/>
                <w:highlight w:val="lightGray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203"/>
        </w:trPr>
        <w:tc>
          <w:tcPr>
            <w:tcW w:w="8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Название СМИ</w:t>
            </w:r>
          </w:p>
        </w:tc>
        <w:tc>
          <w:tcPr>
            <w:tcW w:w="4121" w:type="pct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164"/>
        </w:trPr>
        <w:tc>
          <w:tcPr>
            <w:tcW w:w="8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Контактная информация</w:t>
            </w:r>
            <w:r w:rsidRPr="005A0FDD">
              <w:rPr>
                <w:color w:val="000000"/>
                <w:sz w:val="20"/>
                <w:vertAlign w:val="superscript"/>
              </w:rPr>
              <w:t>1</w:t>
            </w:r>
          </w:p>
        </w:tc>
        <w:tc>
          <w:tcPr>
            <w:tcW w:w="4121" w:type="pct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288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A0FDD">
              <w:rPr>
                <w:b/>
                <w:bCs/>
                <w:color w:val="000000"/>
                <w:sz w:val="20"/>
              </w:rPr>
              <w:t>Список представителей СМИ</w:t>
            </w:r>
          </w:p>
        </w:tc>
      </w:tr>
      <w:tr w:rsidR="005A0FDD" w:rsidRPr="005A0FDD" w:rsidTr="005A0FDD">
        <w:trPr>
          <w:trHeight w:val="1650"/>
        </w:trPr>
        <w:tc>
          <w:tcPr>
            <w:tcW w:w="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center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№ п/п</w:t>
            </w:r>
          </w:p>
        </w:tc>
        <w:tc>
          <w:tcPr>
            <w:tcW w:w="77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center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Фамилия</w:t>
            </w:r>
          </w:p>
        </w:tc>
        <w:tc>
          <w:tcPr>
            <w:tcW w:w="37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center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Имя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center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 xml:space="preserve"> Отчество </w:t>
            </w:r>
          </w:p>
        </w:tc>
        <w:tc>
          <w:tcPr>
            <w:tcW w:w="52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center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 xml:space="preserve">Дата рождения </w:t>
            </w:r>
          </w:p>
        </w:tc>
        <w:tc>
          <w:tcPr>
            <w:tcW w:w="2375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center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color w:val="000000"/>
                <w:sz w:val="20"/>
              </w:rPr>
              <w:t>Данные паспорта (иного документа, удостоверяющего личность гражданина Российской Федерации) или  редакционного удостоверения (иного документа, удостоверяющего личность и полномочия журналиста)</w:t>
            </w:r>
            <w:r w:rsidRPr="005A0FDD">
              <w:rPr>
                <w:color w:val="000000"/>
                <w:sz w:val="20"/>
              </w:rPr>
              <w:br/>
              <w:t xml:space="preserve"> с указанием вида документа (серия, номер, кем и когда выдан) </w:t>
            </w:r>
          </w:p>
        </w:tc>
      </w:tr>
      <w:tr w:rsidR="005A0FDD" w:rsidRPr="005A0FDD" w:rsidTr="005A0FDD">
        <w:trPr>
          <w:trHeight w:val="210"/>
        </w:trPr>
        <w:tc>
          <w:tcPr>
            <w:tcW w:w="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77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37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52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2375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58"/>
        </w:trPr>
        <w:tc>
          <w:tcPr>
            <w:tcW w:w="4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77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37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52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  <w:tc>
          <w:tcPr>
            <w:tcW w:w="2375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20"/>
              </w:rPr>
            </w:pPr>
            <w:r w:rsidRPr="005A0FDD">
              <w:rPr>
                <w:rFonts w:cs="Calibri"/>
                <w:color w:val="000000"/>
                <w:sz w:val="20"/>
              </w:rPr>
              <w:t> </w:t>
            </w:r>
          </w:p>
        </w:tc>
      </w:tr>
      <w:tr w:rsidR="005A0FDD" w:rsidRPr="005A0FDD" w:rsidTr="005A0FDD">
        <w:trPr>
          <w:trHeight w:val="321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18"/>
                <w:szCs w:val="18"/>
              </w:rPr>
            </w:pPr>
            <w:r w:rsidRPr="005A0FDD">
              <w:rPr>
                <w:color w:val="000000"/>
                <w:sz w:val="18"/>
                <w:szCs w:val="18"/>
              </w:rPr>
              <w:t>Все указанные в заявке лица отвечают требованиям пункта 1.2статьи 30 Федерального закона «Об основных гарантиях избирательных прав и права на участие в референдуме граждан Российской Федерации».</w:t>
            </w:r>
          </w:p>
        </w:tc>
      </w:tr>
      <w:tr w:rsidR="005A0FDD" w:rsidRPr="005A0FDD" w:rsidTr="005A0FDD">
        <w:trPr>
          <w:trHeight w:val="19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18"/>
                <w:szCs w:val="18"/>
              </w:rPr>
            </w:pPr>
            <w:r w:rsidRPr="005A0FDD">
              <w:rPr>
                <w:color w:val="000000"/>
                <w:sz w:val="18"/>
                <w:szCs w:val="18"/>
              </w:rPr>
              <w:t>Аккредитационные удостоверения прошу переслать по почте/выдать представителю редакции</w:t>
            </w:r>
          </w:p>
        </w:tc>
      </w:tr>
      <w:tr w:rsidR="005A0FDD" w:rsidRPr="005A0FDD" w:rsidTr="005A0FDD">
        <w:trPr>
          <w:trHeight w:val="233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889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16"/>
                <w:szCs w:val="16"/>
              </w:rPr>
            </w:pPr>
            <w:r w:rsidRPr="005A0FDD">
              <w:rPr>
                <w:color w:val="000000"/>
                <w:sz w:val="16"/>
                <w:szCs w:val="16"/>
                <w:vertAlign w:val="superscript"/>
              </w:rPr>
              <w:t>(ненужное зачеркнуть)</w:t>
            </w:r>
          </w:p>
        </w:tc>
        <w:tc>
          <w:tcPr>
            <w:tcW w:w="204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20"/>
              </w:rPr>
            </w:pPr>
          </w:p>
        </w:tc>
      </w:tr>
      <w:tr w:rsidR="005A0FDD" w:rsidRPr="005A0FDD" w:rsidTr="005A0FDD">
        <w:trPr>
          <w:trHeight w:val="114"/>
        </w:trPr>
        <w:tc>
          <w:tcPr>
            <w:tcW w:w="1256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0FDD" w:rsidRPr="005A0FDD" w:rsidRDefault="005A0FDD" w:rsidP="005A0FDD">
            <w:pPr>
              <w:rPr>
                <w:color w:val="000000"/>
                <w:sz w:val="16"/>
                <w:szCs w:val="16"/>
              </w:rPr>
            </w:pPr>
            <w:r w:rsidRPr="005A0FDD">
              <w:rPr>
                <w:color w:val="000000"/>
                <w:sz w:val="16"/>
                <w:szCs w:val="16"/>
              </w:rPr>
              <w:t>Главный редактор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0FDD" w:rsidRPr="005A0FDD" w:rsidRDefault="005A0FDD" w:rsidP="005A0FDD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0FDD" w:rsidRPr="005A0FDD" w:rsidRDefault="005A0FDD" w:rsidP="005A0FDD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3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</w:tr>
      <w:tr w:rsidR="005A0FDD" w:rsidRPr="005A0FDD" w:rsidTr="005A0FDD">
        <w:trPr>
          <w:trHeight w:val="117"/>
        </w:trPr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0FDD" w:rsidRPr="005A0FDD" w:rsidRDefault="005A0FDD" w:rsidP="005A0FDD">
            <w:pPr>
              <w:jc w:val="both"/>
              <w:rPr>
                <w:color w:val="000000"/>
                <w:sz w:val="12"/>
                <w:szCs w:val="12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12"/>
                <w:szCs w:val="12"/>
              </w:rPr>
            </w:pPr>
            <w:r w:rsidRPr="005A0FDD">
              <w:rPr>
                <w:color w:val="000000"/>
                <w:sz w:val="12"/>
                <w:szCs w:val="12"/>
              </w:rPr>
              <w:t>(подпись)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jc w:val="center"/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2779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A0FDD" w:rsidRPr="005A0FDD" w:rsidRDefault="005A0FDD" w:rsidP="005A0FDD">
            <w:pPr>
              <w:jc w:val="center"/>
              <w:rPr>
                <w:color w:val="000000"/>
                <w:sz w:val="12"/>
                <w:szCs w:val="12"/>
              </w:rPr>
            </w:pPr>
            <w:r w:rsidRPr="005A0FDD">
              <w:rPr>
                <w:color w:val="000000"/>
                <w:sz w:val="12"/>
                <w:szCs w:val="12"/>
              </w:rPr>
              <w:t>(фамилия, имя, отчество)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2"/>
                <w:szCs w:val="12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FDD" w:rsidRPr="005A0FDD" w:rsidRDefault="005A0FDD" w:rsidP="005A0FDD">
            <w:pPr>
              <w:rPr>
                <w:rFonts w:cs="Calibri"/>
                <w:color w:val="000000"/>
                <w:sz w:val="12"/>
                <w:szCs w:val="12"/>
              </w:rPr>
            </w:pPr>
          </w:p>
        </w:tc>
      </w:tr>
      <w:tr w:rsidR="005A0FDD" w:rsidRPr="005A0FDD" w:rsidTr="005A0FDD">
        <w:trPr>
          <w:trHeight w:val="272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16"/>
                <w:szCs w:val="16"/>
              </w:rPr>
            </w:pPr>
          </w:p>
        </w:tc>
      </w:tr>
      <w:tr w:rsidR="005A0FDD" w:rsidRPr="005A0FDD" w:rsidTr="005A0FDD">
        <w:trPr>
          <w:trHeight w:val="15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0FDD" w:rsidRPr="005A0FDD" w:rsidRDefault="005A0FDD" w:rsidP="005A0FDD">
            <w:pPr>
              <w:rPr>
                <w:color w:val="000000"/>
                <w:sz w:val="16"/>
                <w:szCs w:val="16"/>
              </w:rPr>
            </w:pPr>
            <w:r w:rsidRPr="005A0FDD">
              <w:rPr>
                <w:color w:val="000000"/>
                <w:sz w:val="16"/>
                <w:szCs w:val="16"/>
              </w:rPr>
              <w:lastRenderedPageBreak/>
              <w:t>1. Указывается адрес редакции, номер телефона с кодом города, адрес электронной почты.</w:t>
            </w:r>
          </w:p>
        </w:tc>
      </w:tr>
    </w:tbl>
    <w:p w:rsidR="005A0FDD" w:rsidRPr="005A0FDD" w:rsidRDefault="005A0FDD" w:rsidP="005A0FDD">
      <w:pPr>
        <w:spacing w:before="120" w:line="360" w:lineRule="auto"/>
        <w:ind w:firstLine="709"/>
        <w:jc w:val="both"/>
        <w:rPr>
          <w:szCs w:val="28"/>
        </w:rPr>
        <w:sectPr w:rsidR="005A0FDD" w:rsidRPr="005A0FDD" w:rsidSect="005A0FDD">
          <w:pgSz w:w="16840" w:h="11907" w:orient="landscape" w:code="9"/>
          <w:pgMar w:top="567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503"/>
        <w:gridCol w:w="5103"/>
      </w:tblGrid>
      <w:tr w:rsidR="005A0FDD" w:rsidRPr="005A0FDD" w:rsidTr="005A0FDD">
        <w:tc>
          <w:tcPr>
            <w:tcW w:w="4503" w:type="dxa"/>
          </w:tcPr>
          <w:p w:rsidR="005A0FDD" w:rsidRPr="005A0FDD" w:rsidRDefault="005A0FDD" w:rsidP="005A0FDD">
            <w:pPr>
              <w:jc w:val="both"/>
              <w:rPr>
                <w:sz w:val="20"/>
              </w:rPr>
            </w:pPr>
          </w:p>
        </w:tc>
        <w:tc>
          <w:tcPr>
            <w:tcW w:w="5103" w:type="dxa"/>
          </w:tcPr>
          <w:p w:rsidR="005A0FDD" w:rsidRPr="005A0FDD" w:rsidRDefault="005A0FDD" w:rsidP="005A0FDD">
            <w:pPr>
              <w:jc w:val="center"/>
              <w:rPr>
                <w:sz w:val="20"/>
              </w:rPr>
            </w:pPr>
            <w:r w:rsidRPr="005A0FDD">
              <w:rPr>
                <w:sz w:val="20"/>
              </w:rPr>
              <w:t>Приложение № 2</w:t>
            </w:r>
          </w:p>
          <w:p w:rsidR="005A0FDD" w:rsidRPr="005A0FDD" w:rsidRDefault="005A0FDD" w:rsidP="005A0FDD">
            <w:pPr>
              <w:jc w:val="center"/>
              <w:rPr>
                <w:sz w:val="20"/>
              </w:rPr>
            </w:pPr>
            <w:r w:rsidRPr="005A0FDD">
              <w:rPr>
                <w:color w:val="000000"/>
                <w:sz w:val="20"/>
              </w:rPr>
              <w:t xml:space="preserve">к </w:t>
            </w:r>
            <w:r w:rsidR="000363DE" w:rsidRPr="005A0FDD">
              <w:rPr>
                <w:color w:val="000000"/>
                <w:sz w:val="20"/>
              </w:rPr>
              <w:t xml:space="preserve">Порядку дополнительной аккредитации </w:t>
            </w:r>
            <w:r w:rsidR="000363DE" w:rsidRPr="00024A5A">
              <w:rPr>
                <w:color w:val="000000"/>
                <w:sz w:val="20"/>
              </w:rPr>
              <w:t xml:space="preserve">представителей средств массовой информации </w:t>
            </w:r>
            <w:r w:rsidR="000363DE" w:rsidRPr="00024A5A">
              <w:rPr>
                <w:color w:val="000000"/>
                <w:sz w:val="20"/>
              </w:rPr>
              <w:br/>
              <w:t>для присутствия в помещениях для голосования и при установлении итогов голосования, определении ре</w:t>
            </w:r>
            <w:r w:rsidR="000363DE">
              <w:rPr>
                <w:color w:val="000000"/>
                <w:sz w:val="20"/>
              </w:rPr>
              <w:t xml:space="preserve">зультатов выборов, референдума </w:t>
            </w:r>
            <w:r w:rsidR="000363DE" w:rsidRPr="00024A5A">
              <w:rPr>
                <w:color w:val="000000"/>
                <w:sz w:val="20"/>
              </w:rPr>
              <w:t>на досрочных, повторных, дополнительных или других выборах,  в органы государственной власти Мурманской области, органы местного сам</w:t>
            </w:r>
            <w:r w:rsidR="000B31D3">
              <w:rPr>
                <w:color w:val="000000"/>
                <w:sz w:val="20"/>
              </w:rPr>
              <w:t>оуправления, областном и местном</w:t>
            </w:r>
            <w:r w:rsidR="000363DE" w:rsidRPr="00024A5A">
              <w:rPr>
                <w:color w:val="000000"/>
                <w:sz w:val="20"/>
              </w:rPr>
              <w:t xml:space="preserve"> референдумах, проводимых вне единого дня голосования</w:t>
            </w:r>
          </w:p>
        </w:tc>
      </w:tr>
    </w:tbl>
    <w:p w:rsidR="005A0FDD" w:rsidRPr="005A0FDD" w:rsidRDefault="005A0FDD" w:rsidP="005A0FDD">
      <w:pPr>
        <w:spacing w:before="120" w:line="360" w:lineRule="auto"/>
        <w:ind w:firstLine="709"/>
        <w:jc w:val="both"/>
        <w:rPr>
          <w:szCs w:val="28"/>
        </w:rPr>
      </w:pPr>
    </w:p>
    <w:p w:rsidR="005A0FDD" w:rsidRPr="005A0FDD" w:rsidRDefault="005A0FDD" w:rsidP="005A0FDD">
      <w:pPr>
        <w:jc w:val="center"/>
        <w:rPr>
          <w:szCs w:val="28"/>
        </w:rPr>
      </w:pPr>
      <w:r w:rsidRPr="005A0FDD">
        <w:rPr>
          <w:szCs w:val="28"/>
        </w:rPr>
        <w:t>Форма аккредитационного удостоверения</w:t>
      </w:r>
    </w:p>
    <w:tbl>
      <w:tblPr>
        <w:tblpPr w:leftFromText="180" w:rightFromText="180" w:vertAnchor="text" w:horzAnchor="margin" w:tblpXSpec="center" w:tblpY="59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7"/>
      </w:tblGrid>
      <w:tr w:rsidR="005A0FDD" w:rsidRPr="005A0FDD" w:rsidTr="005A0FDD">
        <w:trPr>
          <w:trHeight w:val="8360"/>
        </w:trPr>
        <w:tc>
          <w:tcPr>
            <w:tcW w:w="6487" w:type="dxa"/>
            <w:tcBorders>
              <w:bottom w:val="single" w:sz="4" w:space="0" w:color="auto"/>
            </w:tcBorders>
          </w:tcPr>
          <w:p w:rsidR="005A0FDD" w:rsidRPr="005A0FDD" w:rsidRDefault="005A0FDD" w:rsidP="005A0FDD">
            <w:pPr>
              <w:spacing w:line="360" w:lineRule="auto"/>
              <w:jc w:val="center"/>
              <w:rPr>
                <w:b/>
                <w:sz w:val="36"/>
                <w:szCs w:val="36"/>
              </w:rPr>
            </w:pPr>
          </w:p>
          <w:p w:rsidR="005A0FDD" w:rsidRPr="005A0FDD" w:rsidRDefault="005A0FDD" w:rsidP="005A0FDD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5A0FDD">
              <w:rPr>
                <w:b/>
                <w:sz w:val="24"/>
                <w:szCs w:val="24"/>
              </w:rPr>
              <w:t>АККРЕДИТАЦИОННОЕ УДОСТОВЕРЕНИЕ</w:t>
            </w:r>
          </w:p>
          <w:p w:rsidR="005A0FDD" w:rsidRPr="005A0FDD" w:rsidRDefault="005A0FDD" w:rsidP="005A0FDD">
            <w:pPr>
              <w:spacing w:line="360" w:lineRule="auto"/>
              <w:jc w:val="center"/>
              <w:rPr>
                <w:b/>
                <w:sz w:val="20"/>
              </w:rPr>
            </w:pPr>
            <w:r w:rsidRPr="005A0FDD">
              <w:rPr>
                <w:b/>
                <w:sz w:val="20"/>
              </w:rPr>
              <w:t>ПРЕДСТАВИТЕЛЯ СРЕДСТВА МАССОВОЙ ИНФОРМАЦИИ</w:t>
            </w:r>
          </w:p>
          <w:p w:rsidR="005A0FDD" w:rsidRPr="005A0FDD" w:rsidRDefault="005A0FDD" w:rsidP="005A0FDD">
            <w:pPr>
              <w:jc w:val="center"/>
              <w:rPr>
                <w:color w:val="000000"/>
                <w:sz w:val="20"/>
              </w:rPr>
            </w:pPr>
            <w:r w:rsidRPr="005A0FDD">
              <w:rPr>
                <w:bCs/>
                <w:sz w:val="20"/>
              </w:rPr>
              <w:t xml:space="preserve">для осуществления полномочий, связанных с </w:t>
            </w:r>
            <w:r w:rsidRPr="005A0FDD">
              <w:rPr>
                <w:color w:val="000000"/>
                <w:sz w:val="20"/>
              </w:rPr>
              <w:t xml:space="preserve">присутствием в помещениях для голосования и при установлении итогов голосования, определении результатов выборов, референдума </w:t>
            </w:r>
          </w:p>
          <w:p w:rsidR="005A0FDD" w:rsidRPr="005A0FDD" w:rsidRDefault="005A0FDD" w:rsidP="005A0FDD">
            <w:pPr>
              <w:spacing w:line="240" w:lineRule="exact"/>
              <w:jc w:val="center"/>
              <w:rPr>
                <w:b/>
                <w:sz w:val="20"/>
              </w:rPr>
            </w:pPr>
            <w:r w:rsidRPr="005A0FDD">
              <w:rPr>
                <w:b/>
                <w:sz w:val="20"/>
              </w:rPr>
              <w:t xml:space="preserve">______________________________________________________________ </w:t>
            </w:r>
          </w:p>
          <w:p w:rsidR="005A0FDD" w:rsidRPr="005A0FDD" w:rsidRDefault="005A0FDD" w:rsidP="005A0FDD">
            <w:pPr>
              <w:spacing w:line="240" w:lineRule="exact"/>
              <w:jc w:val="center"/>
              <w:rPr>
                <w:b/>
                <w:sz w:val="20"/>
              </w:rPr>
            </w:pPr>
            <w:r w:rsidRPr="005A0FDD">
              <w:rPr>
                <w:b/>
                <w:sz w:val="20"/>
              </w:rPr>
              <w:t>______________________________________________________________</w:t>
            </w:r>
          </w:p>
          <w:p w:rsidR="005A0FDD" w:rsidRPr="005A0FDD" w:rsidRDefault="005A0FDD" w:rsidP="005A0FDD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A0FDD">
              <w:rPr>
                <w:sz w:val="18"/>
                <w:szCs w:val="18"/>
              </w:rPr>
              <w:t>(наименование выборов, референдума и дата дня голосования)</w:t>
            </w:r>
          </w:p>
          <w:tbl>
            <w:tblPr>
              <w:tblpPr w:leftFromText="180" w:rightFromText="180" w:vertAnchor="text" w:horzAnchor="page" w:tblpXSpec="center" w:tblpY="80"/>
              <w:tblOverlap w:val="never"/>
              <w:tblW w:w="595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25"/>
              <w:gridCol w:w="2334"/>
            </w:tblGrid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before="120"/>
                    <w:jc w:val="center"/>
                    <w:rPr>
                      <w:i/>
                      <w:sz w:val="12"/>
                      <w:szCs w:val="12"/>
                    </w:rPr>
                  </w:pP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after="120"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5A0FDD">
                    <w:rPr>
                      <w:sz w:val="16"/>
                      <w:szCs w:val="16"/>
                    </w:rPr>
                    <w:t>(территория действия удостоверения)</w:t>
                  </w: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after="120" w:line="360" w:lineRule="auto"/>
                    <w:jc w:val="center"/>
                    <w:rPr>
                      <w:i/>
                      <w:sz w:val="36"/>
                      <w:szCs w:val="36"/>
                    </w:rPr>
                  </w:pPr>
                  <w:r w:rsidRPr="005A0FDD">
                    <w:rPr>
                      <w:sz w:val="16"/>
                      <w:szCs w:val="16"/>
                    </w:rPr>
                    <w:t>(фамилия)</w:t>
                  </w: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after="120" w:line="360" w:lineRule="auto"/>
                    <w:jc w:val="center"/>
                    <w:rPr>
                      <w:i/>
                      <w:sz w:val="36"/>
                      <w:szCs w:val="36"/>
                    </w:rPr>
                  </w:pPr>
                  <w:r w:rsidRPr="005A0FDD">
                    <w:rPr>
                      <w:sz w:val="16"/>
                      <w:szCs w:val="16"/>
                    </w:rPr>
                    <w:t>(имя)</w:t>
                  </w: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after="120" w:line="36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5A0FDD">
                    <w:rPr>
                      <w:sz w:val="16"/>
                      <w:szCs w:val="16"/>
                    </w:rPr>
                    <w:t>(отчество)</w:t>
                  </w: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after="120" w:line="36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5A0FDD">
                    <w:rPr>
                      <w:sz w:val="16"/>
                      <w:szCs w:val="16"/>
                    </w:rPr>
                    <w:t>(название средства массовой информации)</w:t>
                  </w: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jc w:val="center"/>
                    <w:rPr>
                      <w:szCs w:val="28"/>
                    </w:rPr>
                  </w:pP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line="360" w:lineRule="auto"/>
                    <w:ind w:left="-57" w:right="-57"/>
                    <w:jc w:val="center"/>
                    <w:rPr>
                      <w:spacing w:val="-4"/>
                      <w:sz w:val="16"/>
                      <w:szCs w:val="16"/>
                    </w:rPr>
                  </w:pPr>
                  <w:r w:rsidRPr="005A0FDD">
                    <w:rPr>
                      <w:spacing w:val="-4"/>
                      <w:sz w:val="16"/>
                      <w:szCs w:val="16"/>
                    </w:rPr>
                    <w:t xml:space="preserve">(наименование избирательной комиссии, выдавшей </w:t>
                  </w:r>
                </w:p>
              </w:tc>
            </w:tr>
            <w:tr w:rsidR="005A0FDD" w:rsidRPr="005A0FDD" w:rsidTr="005A0FDD">
              <w:trPr>
                <w:trHeight w:val="399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line="360" w:lineRule="auto"/>
                    <w:ind w:left="-57" w:right="-57"/>
                    <w:jc w:val="center"/>
                    <w:rPr>
                      <w:spacing w:val="-4"/>
                      <w:sz w:val="16"/>
                      <w:szCs w:val="16"/>
                    </w:rPr>
                  </w:pPr>
                  <w:r w:rsidRPr="005A0FDD">
                    <w:rPr>
                      <w:spacing w:val="-4"/>
                      <w:sz w:val="16"/>
                      <w:szCs w:val="16"/>
                    </w:rPr>
                    <w:t>аккредитационное удостоверение)</w:t>
                  </w:r>
                </w:p>
              </w:tc>
            </w:tr>
            <w:tr w:rsidR="005A0FDD" w:rsidRPr="005A0FDD" w:rsidTr="005A0FDD">
              <w:trPr>
                <w:trHeight w:val="53"/>
              </w:trPr>
              <w:tc>
                <w:tcPr>
                  <w:tcW w:w="36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line="360" w:lineRule="auto"/>
                    <w:rPr>
                      <w:sz w:val="20"/>
                    </w:rPr>
                  </w:pPr>
                  <w:r w:rsidRPr="005A0FDD">
                    <w:rPr>
                      <w:sz w:val="20"/>
                    </w:rPr>
                    <w:t>М.П.</w:t>
                  </w:r>
                </w:p>
                <w:p w:rsidR="005A0FDD" w:rsidRPr="005A0FDD" w:rsidRDefault="005A0FDD" w:rsidP="005A0FDD">
                  <w:pPr>
                    <w:rPr>
                      <w:sz w:val="20"/>
                    </w:rPr>
                  </w:pPr>
                  <w:r w:rsidRPr="005A0FDD">
                    <w:rPr>
                      <w:sz w:val="20"/>
                    </w:rPr>
                    <w:t xml:space="preserve">Дата выдачи </w:t>
                  </w:r>
                </w:p>
              </w:tc>
              <w:tc>
                <w:tcPr>
                  <w:tcW w:w="23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spacing w:line="360" w:lineRule="auto"/>
                    <w:rPr>
                      <w:sz w:val="20"/>
                    </w:rPr>
                  </w:pPr>
                  <w:r w:rsidRPr="005A0FDD">
                    <w:rPr>
                      <w:sz w:val="20"/>
                    </w:rPr>
                    <w:t>№ </w:t>
                  </w:r>
                </w:p>
                <w:p w:rsidR="005A0FDD" w:rsidRPr="005A0FDD" w:rsidRDefault="005A0FDD" w:rsidP="005A0FDD">
                  <w:pPr>
                    <w:rPr>
                      <w:sz w:val="20"/>
                    </w:rPr>
                  </w:pPr>
                  <w:r w:rsidRPr="005A0FDD">
                    <w:rPr>
                      <w:sz w:val="20"/>
                    </w:rPr>
                    <w:t xml:space="preserve">Действительно до: </w:t>
                  </w:r>
                </w:p>
              </w:tc>
            </w:tr>
            <w:tr w:rsidR="005A0FDD" w:rsidRPr="005A0FDD" w:rsidTr="005A0FDD">
              <w:trPr>
                <w:trHeight w:val="53"/>
              </w:trPr>
              <w:tc>
                <w:tcPr>
                  <w:tcW w:w="595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A0FDD" w:rsidRPr="005A0FDD" w:rsidRDefault="005A0FDD" w:rsidP="005A0FDD">
                  <w:pPr>
                    <w:jc w:val="center"/>
                    <w:rPr>
                      <w:sz w:val="16"/>
                      <w:szCs w:val="16"/>
                    </w:rPr>
                  </w:pPr>
                  <w:r w:rsidRPr="005A0FDD">
                    <w:rPr>
                      <w:sz w:val="16"/>
                      <w:szCs w:val="16"/>
                    </w:rPr>
                    <w:t xml:space="preserve">Аккредитационное удостоверение действительно при предъявлении паспорта (иного документа, удостоверяющего личность гражданина Российской Федерации) или редакционного удостоверения (иного документа, удостоверяющего </w:t>
                  </w:r>
                </w:p>
                <w:p w:rsidR="005A0FDD" w:rsidRPr="005A0FDD" w:rsidRDefault="005A0FDD" w:rsidP="005A0FDD">
                  <w:pPr>
                    <w:jc w:val="center"/>
                    <w:rPr>
                      <w:sz w:val="16"/>
                      <w:szCs w:val="16"/>
                    </w:rPr>
                  </w:pPr>
                  <w:r w:rsidRPr="005A0FDD">
                    <w:rPr>
                      <w:sz w:val="16"/>
                      <w:szCs w:val="16"/>
                    </w:rPr>
                    <w:t>личность и полномочия журналиста).</w:t>
                  </w:r>
                </w:p>
              </w:tc>
            </w:tr>
          </w:tbl>
          <w:p w:rsidR="005A0FDD" w:rsidRPr="005A0FDD" w:rsidRDefault="005A0FDD" w:rsidP="005A0FDD">
            <w:pPr>
              <w:rPr>
                <w:sz w:val="20"/>
              </w:rPr>
            </w:pPr>
          </w:p>
        </w:tc>
      </w:tr>
    </w:tbl>
    <w:p w:rsidR="005A0FDD" w:rsidRPr="005A0FDD" w:rsidRDefault="005A0FDD" w:rsidP="005A0FDD">
      <w:pPr>
        <w:jc w:val="center"/>
        <w:rPr>
          <w:sz w:val="16"/>
          <w:szCs w:val="16"/>
        </w:rPr>
      </w:pPr>
    </w:p>
    <w:p w:rsidR="005A0FDD" w:rsidRPr="005A0FDD" w:rsidRDefault="005A0FDD" w:rsidP="005A0FDD">
      <w:pPr>
        <w:jc w:val="center"/>
        <w:rPr>
          <w:szCs w:val="28"/>
        </w:rPr>
      </w:pPr>
    </w:p>
    <w:p w:rsidR="005A0FDD" w:rsidRPr="005A0FDD" w:rsidRDefault="005A0FDD" w:rsidP="005A0FDD">
      <w:pPr>
        <w:jc w:val="center"/>
        <w:rPr>
          <w:szCs w:val="28"/>
        </w:rPr>
      </w:pPr>
    </w:p>
    <w:p w:rsidR="005A0FDD" w:rsidRPr="005A0FDD" w:rsidRDefault="005A0FDD" w:rsidP="005A0FDD">
      <w:pPr>
        <w:jc w:val="center"/>
        <w:rPr>
          <w:szCs w:val="28"/>
        </w:rPr>
      </w:pPr>
    </w:p>
    <w:p w:rsidR="005A0FDD" w:rsidRPr="005A0FDD" w:rsidRDefault="005A0FDD" w:rsidP="005A0FDD">
      <w:pPr>
        <w:jc w:val="center"/>
        <w:rPr>
          <w:szCs w:val="28"/>
        </w:rPr>
      </w:pPr>
    </w:p>
    <w:p w:rsidR="005A0FDD" w:rsidRPr="005A0FDD" w:rsidRDefault="005A0FDD" w:rsidP="005A0FDD">
      <w:pPr>
        <w:ind w:firstLine="709"/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  <w:r w:rsidRPr="005A0FDD">
        <w:rPr>
          <w:sz w:val="20"/>
        </w:rPr>
        <w:t>Примечание: удостоверение оформляется на бланке размером 148 х105 мм.</w:t>
      </w: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jc w:val="both"/>
        <w:rPr>
          <w:sz w:val="20"/>
        </w:rPr>
      </w:pPr>
    </w:p>
    <w:p w:rsidR="005A0FDD" w:rsidRPr="005A0FDD" w:rsidRDefault="005A0FDD" w:rsidP="005A0FDD">
      <w:pPr>
        <w:rPr>
          <w:b/>
          <w:sz w:val="24"/>
        </w:rPr>
      </w:pPr>
    </w:p>
    <w:p w:rsidR="005F2280" w:rsidRDefault="005F2280" w:rsidP="005F2280"/>
    <w:sectPr w:rsidR="005F2280" w:rsidSect="005A0FDD">
      <w:headerReference w:type="default" r:id="rId15"/>
      <w:type w:val="continuous"/>
      <w:pgSz w:w="11906" w:h="16838"/>
      <w:pgMar w:top="1134" w:right="850" w:bottom="426" w:left="1701" w:header="708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0C0" w:rsidRDefault="001E40C0">
      <w:r>
        <w:separator/>
      </w:r>
    </w:p>
  </w:endnote>
  <w:endnote w:type="continuationSeparator" w:id="0">
    <w:p w:rsidR="001E40C0" w:rsidRDefault="001E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Default="005A0FD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Pr="00D01F14" w:rsidRDefault="005A0FDD">
    <w:pPr>
      <w:pStyle w:val="a3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Pr="00D01F14" w:rsidRDefault="005A0FDD">
    <w:pPr>
      <w:pStyle w:val="a3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0C0" w:rsidRDefault="001E40C0">
      <w:r>
        <w:separator/>
      </w:r>
    </w:p>
  </w:footnote>
  <w:footnote w:type="continuationSeparator" w:id="0">
    <w:p w:rsidR="001E40C0" w:rsidRDefault="001E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Default="00951F85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5A0FDD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5A0FDD" w:rsidRDefault="005A0FD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Default="00951F85">
    <w:pPr>
      <w:pStyle w:val="a9"/>
      <w:jc w:val="center"/>
    </w:pPr>
    <w:r>
      <w:fldChar w:fldCharType="begin"/>
    </w:r>
    <w:r w:rsidR="00D677FE">
      <w:instrText xml:space="preserve"> PAGE   \* MERGEFORMAT </w:instrText>
    </w:r>
    <w:r>
      <w:fldChar w:fldCharType="separate"/>
    </w:r>
    <w:r w:rsidR="005834FB">
      <w:rPr>
        <w:noProof/>
      </w:rPr>
      <w:t>2</w:t>
    </w:r>
    <w:r>
      <w:rPr>
        <w:noProof/>
      </w:rPr>
      <w:fldChar w:fldCharType="end"/>
    </w:r>
  </w:p>
  <w:p w:rsidR="005A0FDD" w:rsidRDefault="005A0FD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Default="005A0FDD">
    <w:pPr>
      <w:pStyle w:val="a9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Pr="0027757C" w:rsidRDefault="005A0FDD">
    <w:pPr>
      <w:pStyle w:val="a9"/>
      <w:jc w:val="center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Default="005A0FDD">
    <w:pPr>
      <w:pStyle w:val="a9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FDD" w:rsidRPr="008745D2" w:rsidRDefault="00951F85">
    <w:pPr>
      <w:pStyle w:val="a9"/>
      <w:jc w:val="center"/>
    </w:pPr>
    <w:r>
      <w:fldChar w:fldCharType="begin"/>
    </w:r>
    <w:r w:rsidR="00D677FE">
      <w:instrText>PAGE   \* MERGEFORMAT</w:instrText>
    </w:r>
    <w:r>
      <w:fldChar w:fldCharType="separate"/>
    </w:r>
    <w:r w:rsidR="00024A5A">
      <w:rPr>
        <w:noProof/>
      </w:rPr>
      <w:t>2</w:t>
    </w:r>
    <w:r>
      <w:rPr>
        <w:noProof/>
      </w:rPr>
      <w:fldChar w:fldCharType="end"/>
    </w:r>
  </w:p>
  <w:p w:rsidR="005A0FDD" w:rsidRDefault="005A0FD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C50B9"/>
    <w:multiLevelType w:val="hybridMultilevel"/>
    <w:tmpl w:val="0636C45A"/>
    <w:lvl w:ilvl="0" w:tplc="4078995E">
      <w:start w:val="1"/>
      <w:numFmt w:val="decimal"/>
      <w:lvlText w:val="%1."/>
      <w:lvlJc w:val="left"/>
      <w:pPr>
        <w:tabs>
          <w:tab w:val="num" w:pos="530"/>
        </w:tabs>
        <w:ind w:left="227" w:hanging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655B49"/>
    <w:multiLevelType w:val="hybridMultilevel"/>
    <w:tmpl w:val="A1BC3F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5609DD"/>
    <w:multiLevelType w:val="hybridMultilevel"/>
    <w:tmpl w:val="48A434AA"/>
    <w:lvl w:ilvl="0" w:tplc="CC00A530">
      <w:start w:val="1"/>
      <w:numFmt w:val="decimal"/>
      <w:lvlText w:val="%1."/>
      <w:lvlJc w:val="left"/>
      <w:pPr>
        <w:tabs>
          <w:tab w:val="num" w:pos="1250"/>
        </w:tabs>
        <w:ind w:left="1250" w:hanging="102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 w15:restartNumberingAfterBreak="0">
    <w:nsid w:val="0B9B725C"/>
    <w:multiLevelType w:val="hybridMultilevel"/>
    <w:tmpl w:val="C7FC84FA"/>
    <w:lvl w:ilvl="0" w:tplc="724AE72A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0CDA33C5"/>
    <w:multiLevelType w:val="hybridMultilevel"/>
    <w:tmpl w:val="AD4487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5947CC6"/>
    <w:multiLevelType w:val="hybridMultilevel"/>
    <w:tmpl w:val="2A30D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27EDA"/>
    <w:multiLevelType w:val="singleLevel"/>
    <w:tmpl w:val="626427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37ED4FC3"/>
    <w:multiLevelType w:val="hybridMultilevel"/>
    <w:tmpl w:val="3E083B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8AC6C69"/>
    <w:multiLevelType w:val="hybridMultilevel"/>
    <w:tmpl w:val="E8000E80"/>
    <w:lvl w:ilvl="0" w:tplc="BCCEC8E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A269182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D2675"/>
    <w:multiLevelType w:val="hybridMultilevel"/>
    <w:tmpl w:val="07C46884"/>
    <w:lvl w:ilvl="0" w:tplc="9AF055D0">
      <w:start w:val="1"/>
      <w:numFmt w:val="decimal"/>
      <w:lvlText w:val="%1."/>
      <w:lvlJc w:val="left"/>
      <w:pPr>
        <w:tabs>
          <w:tab w:val="num" w:pos="1250"/>
        </w:tabs>
        <w:ind w:left="1250" w:hanging="9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0" w15:restartNumberingAfterBreak="0">
    <w:nsid w:val="3DF10252"/>
    <w:multiLevelType w:val="hybridMultilevel"/>
    <w:tmpl w:val="81E6F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9BA06EB"/>
    <w:multiLevelType w:val="hybridMultilevel"/>
    <w:tmpl w:val="13B08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9B1289"/>
    <w:multiLevelType w:val="hybridMultilevel"/>
    <w:tmpl w:val="957A0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7E1760"/>
    <w:multiLevelType w:val="hybridMultilevel"/>
    <w:tmpl w:val="E64C9CCE"/>
    <w:lvl w:ilvl="0" w:tplc="F1169A1C">
      <w:start w:val="1"/>
      <w:numFmt w:val="decimal"/>
      <w:lvlText w:val="%1."/>
      <w:lvlJc w:val="left"/>
      <w:pPr>
        <w:tabs>
          <w:tab w:val="num" w:pos="1512"/>
        </w:tabs>
        <w:ind w:left="1512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632E263B"/>
    <w:multiLevelType w:val="hybridMultilevel"/>
    <w:tmpl w:val="E1D8B2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FD12B4"/>
    <w:multiLevelType w:val="hybridMultilevel"/>
    <w:tmpl w:val="5084326E"/>
    <w:lvl w:ilvl="0" w:tplc="0419000F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7" w15:restartNumberingAfterBreak="0">
    <w:nsid w:val="6FCA5757"/>
    <w:multiLevelType w:val="hybridMultilevel"/>
    <w:tmpl w:val="F3F82E9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70070D7C"/>
    <w:multiLevelType w:val="hybridMultilevel"/>
    <w:tmpl w:val="1C38C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A55B14"/>
    <w:multiLevelType w:val="hybridMultilevel"/>
    <w:tmpl w:val="8D2C51A4"/>
    <w:lvl w:ilvl="0" w:tplc="AE5A4C26">
      <w:start w:val="1"/>
      <w:numFmt w:val="decimal"/>
      <w:lvlText w:val="%1."/>
      <w:lvlJc w:val="center"/>
      <w:pPr>
        <w:tabs>
          <w:tab w:val="num" w:pos="473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7C100BA"/>
    <w:multiLevelType w:val="hybridMultilevel"/>
    <w:tmpl w:val="1F403BD2"/>
    <w:lvl w:ilvl="0" w:tplc="DE88B4F2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8E00C44"/>
    <w:multiLevelType w:val="hybridMultilevel"/>
    <w:tmpl w:val="DE9A6D2A"/>
    <w:lvl w:ilvl="0" w:tplc="3F506220">
      <w:start w:val="1"/>
      <w:numFmt w:val="decimal"/>
      <w:lvlText w:val="%1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 w15:restartNumberingAfterBreak="0">
    <w:nsid w:val="7A904909"/>
    <w:multiLevelType w:val="hybridMultilevel"/>
    <w:tmpl w:val="670002DC"/>
    <w:lvl w:ilvl="0" w:tplc="00E48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CE0CD6"/>
    <w:multiLevelType w:val="hybridMultilevel"/>
    <w:tmpl w:val="376EF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15292C"/>
    <w:multiLevelType w:val="hybridMultilevel"/>
    <w:tmpl w:val="6DAA78DC"/>
    <w:lvl w:ilvl="0" w:tplc="A28EB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CB8D10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5"/>
  </w:num>
  <w:num w:numId="2">
    <w:abstractNumId w:val="22"/>
  </w:num>
  <w:num w:numId="3">
    <w:abstractNumId w:val="7"/>
  </w:num>
  <w:num w:numId="4">
    <w:abstractNumId w:val="4"/>
  </w:num>
  <w:num w:numId="5">
    <w:abstractNumId w:val="19"/>
  </w:num>
  <w:num w:numId="6">
    <w:abstractNumId w:val="0"/>
  </w:num>
  <w:num w:numId="7">
    <w:abstractNumId w:val="13"/>
  </w:num>
  <w:num w:numId="8">
    <w:abstractNumId w:val="1"/>
  </w:num>
  <w:num w:numId="9">
    <w:abstractNumId w:val="17"/>
  </w:num>
  <w:num w:numId="10">
    <w:abstractNumId w:val="3"/>
  </w:num>
  <w:num w:numId="11">
    <w:abstractNumId w:val="10"/>
  </w:num>
  <w:num w:numId="12">
    <w:abstractNumId w:val="8"/>
  </w:num>
  <w:num w:numId="13">
    <w:abstractNumId w:val="12"/>
  </w:num>
  <w:num w:numId="14">
    <w:abstractNumId w:val="9"/>
  </w:num>
  <w:num w:numId="15">
    <w:abstractNumId w:val="2"/>
  </w:num>
  <w:num w:numId="16">
    <w:abstractNumId w:val="5"/>
  </w:num>
  <w:num w:numId="17">
    <w:abstractNumId w:val="18"/>
  </w:num>
  <w:num w:numId="18">
    <w:abstractNumId w:val="21"/>
  </w:num>
  <w:num w:numId="19">
    <w:abstractNumId w:val="23"/>
  </w:num>
  <w:num w:numId="20">
    <w:abstractNumId w:val="14"/>
  </w:num>
  <w:num w:numId="21">
    <w:abstractNumId w:val="11"/>
  </w:num>
  <w:num w:numId="22">
    <w:abstractNumId w:val="16"/>
  </w:num>
  <w:num w:numId="23">
    <w:abstractNumId w:val="6"/>
    <w:lvlOverride w:ilvl="0">
      <w:startOverride w:val="1"/>
    </w:lvlOverride>
  </w:num>
  <w:num w:numId="24">
    <w:abstractNumId w:val="2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15"/>
    <w:rsid w:val="00004169"/>
    <w:rsid w:val="0000619B"/>
    <w:rsid w:val="00007868"/>
    <w:rsid w:val="00010650"/>
    <w:rsid w:val="00024A5A"/>
    <w:rsid w:val="000311E1"/>
    <w:rsid w:val="000361EE"/>
    <w:rsid w:val="000363DE"/>
    <w:rsid w:val="000430C0"/>
    <w:rsid w:val="00044C08"/>
    <w:rsid w:val="0004539C"/>
    <w:rsid w:val="00045CB9"/>
    <w:rsid w:val="000533C2"/>
    <w:rsid w:val="00063F7C"/>
    <w:rsid w:val="00072E8F"/>
    <w:rsid w:val="00077F64"/>
    <w:rsid w:val="00080C18"/>
    <w:rsid w:val="00082A9A"/>
    <w:rsid w:val="000929C8"/>
    <w:rsid w:val="000950A8"/>
    <w:rsid w:val="00095A68"/>
    <w:rsid w:val="00095C6D"/>
    <w:rsid w:val="000A22F1"/>
    <w:rsid w:val="000A4C5F"/>
    <w:rsid w:val="000B05F4"/>
    <w:rsid w:val="000B092E"/>
    <w:rsid w:val="000B1A5B"/>
    <w:rsid w:val="000B31D3"/>
    <w:rsid w:val="000B3407"/>
    <w:rsid w:val="000C77CD"/>
    <w:rsid w:val="000D5477"/>
    <w:rsid w:val="000D5878"/>
    <w:rsid w:val="000E1170"/>
    <w:rsid w:val="000E37FC"/>
    <w:rsid w:val="000E693E"/>
    <w:rsid w:val="000F03B2"/>
    <w:rsid w:val="000F1301"/>
    <w:rsid w:val="000F3CC9"/>
    <w:rsid w:val="000F4731"/>
    <w:rsid w:val="0010127E"/>
    <w:rsid w:val="001022B0"/>
    <w:rsid w:val="00111816"/>
    <w:rsid w:val="00143CA7"/>
    <w:rsid w:val="0014575D"/>
    <w:rsid w:val="00153073"/>
    <w:rsid w:val="00154E1C"/>
    <w:rsid w:val="001650A1"/>
    <w:rsid w:val="00166154"/>
    <w:rsid w:val="00166DE0"/>
    <w:rsid w:val="00167789"/>
    <w:rsid w:val="001710BF"/>
    <w:rsid w:val="001761C7"/>
    <w:rsid w:val="00182FBE"/>
    <w:rsid w:val="001A570E"/>
    <w:rsid w:val="001A64BB"/>
    <w:rsid w:val="001B17A9"/>
    <w:rsid w:val="001B1A9F"/>
    <w:rsid w:val="001B6F24"/>
    <w:rsid w:val="001C05F8"/>
    <w:rsid w:val="001D510B"/>
    <w:rsid w:val="001E2334"/>
    <w:rsid w:val="001E40C0"/>
    <w:rsid w:val="001E74AC"/>
    <w:rsid w:val="001F239E"/>
    <w:rsid w:val="001F67BB"/>
    <w:rsid w:val="00203597"/>
    <w:rsid w:val="00213E29"/>
    <w:rsid w:val="002148E6"/>
    <w:rsid w:val="0024338A"/>
    <w:rsid w:val="00246187"/>
    <w:rsid w:val="00262827"/>
    <w:rsid w:val="00264F96"/>
    <w:rsid w:val="00270C43"/>
    <w:rsid w:val="0028202B"/>
    <w:rsid w:val="00283A68"/>
    <w:rsid w:val="00284675"/>
    <w:rsid w:val="00285F99"/>
    <w:rsid w:val="00297BB3"/>
    <w:rsid w:val="002B6B04"/>
    <w:rsid w:val="002D6D06"/>
    <w:rsid w:val="002D75D4"/>
    <w:rsid w:val="002E385A"/>
    <w:rsid w:val="002E4C84"/>
    <w:rsid w:val="002F03DB"/>
    <w:rsid w:val="002F05DB"/>
    <w:rsid w:val="00310B7F"/>
    <w:rsid w:val="00314E80"/>
    <w:rsid w:val="00322DC0"/>
    <w:rsid w:val="0032537B"/>
    <w:rsid w:val="003279F0"/>
    <w:rsid w:val="00327E18"/>
    <w:rsid w:val="00330051"/>
    <w:rsid w:val="0033367A"/>
    <w:rsid w:val="003359C4"/>
    <w:rsid w:val="00335C16"/>
    <w:rsid w:val="00342CAF"/>
    <w:rsid w:val="003437BE"/>
    <w:rsid w:val="003478CC"/>
    <w:rsid w:val="00357C2C"/>
    <w:rsid w:val="00360B26"/>
    <w:rsid w:val="00367AA6"/>
    <w:rsid w:val="00370EBB"/>
    <w:rsid w:val="00380217"/>
    <w:rsid w:val="00395CC5"/>
    <w:rsid w:val="003A1538"/>
    <w:rsid w:val="003A5AB9"/>
    <w:rsid w:val="003C13ED"/>
    <w:rsid w:val="003C22DF"/>
    <w:rsid w:val="003C3581"/>
    <w:rsid w:val="003C384F"/>
    <w:rsid w:val="003C6423"/>
    <w:rsid w:val="003D3363"/>
    <w:rsid w:val="003E1C4B"/>
    <w:rsid w:val="003E1C54"/>
    <w:rsid w:val="003E2C68"/>
    <w:rsid w:val="003E587F"/>
    <w:rsid w:val="003E5F43"/>
    <w:rsid w:val="003E6591"/>
    <w:rsid w:val="004008F0"/>
    <w:rsid w:val="0040229F"/>
    <w:rsid w:val="0040389B"/>
    <w:rsid w:val="004117AF"/>
    <w:rsid w:val="00412585"/>
    <w:rsid w:val="0041424D"/>
    <w:rsid w:val="00415A12"/>
    <w:rsid w:val="00416FE2"/>
    <w:rsid w:val="004247D2"/>
    <w:rsid w:val="00440716"/>
    <w:rsid w:val="004410FF"/>
    <w:rsid w:val="00455D85"/>
    <w:rsid w:val="004642F7"/>
    <w:rsid w:val="00467308"/>
    <w:rsid w:val="0049316B"/>
    <w:rsid w:val="00494767"/>
    <w:rsid w:val="0049644E"/>
    <w:rsid w:val="004A10E6"/>
    <w:rsid w:val="004A3F41"/>
    <w:rsid w:val="004A5F00"/>
    <w:rsid w:val="004A76EE"/>
    <w:rsid w:val="004B09D5"/>
    <w:rsid w:val="004B5ACB"/>
    <w:rsid w:val="004C1F0B"/>
    <w:rsid w:val="004C26ED"/>
    <w:rsid w:val="004C2CC2"/>
    <w:rsid w:val="004C38B7"/>
    <w:rsid w:val="004F1255"/>
    <w:rsid w:val="004F20C0"/>
    <w:rsid w:val="004F4D0A"/>
    <w:rsid w:val="004F6407"/>
    <w:rsid w:val="00500079"/>
    <w:rsid w:val="00500C4C"/>
    <w:rsid w:val="00501041"/>
    <w:rsid w:val="00505A17"/>
    <w:rsid w:val="00506AAC"/>
    <w:rsid w:val="0051039A"/>
    <w:rsid w:val="00513721"/>
    <w:rsid w:val="005137F1"/>
    <w:rsid w:val="00522953"/>
    <w:rsid w:val="00524C5D"/>
    <w:rsid w:val="005305BF"/>
    <w:rsid w:val="00535C24"/>
    <w:rsid w:val="00567247"/>
    <w:rsid w:val="00573E5C"/>
    <w:rsid w:val="00581912"/>
    <w:rsid w:val="005834C2"/>
    <w:rsid w:val="005834FB"/>
    <w:rsid w:val="0058657A"/>
    <w:rsid w:val="005900F9"/>
    <w:rsid w:val="00592A01"/>
    <w:rsid w:val="00594ED7"/>
    <w:rsid w:val="005A0FDD"/>
    <w:rsid w:val="005A59AF"/>
    <w:rsid w:val="005A5B94"/>
    <w:rsid w:val="005A60CC"/>
    <w:rsid w:val="005B0985"/>
    <w:rsid w:val="005B7CBA"/>
    <w:rsid w:val="005C0938"/>
    <w:rsid w:val="005C2367"/>
    <w:rsid w:val="005C5311"/>
    <w:rsid w:val="005D1B13"/>
    <w:rsid w:val="005D74FE"/>
    <w:rsid w:val="005E1F4C"/>
    <w:rsid w:val="005E3952"/>
    <w:rsid w:val="005E5AE6"/>
    <w:rsid w:val="005F0A04"/>
    <w:rsid w:val="005F2280"/>
    <w:rsid w:val="005F4835"/>
    <w:rsid w:val="005F517A"/>
    <w:rsid w:val="00611E72"/>
    <w:rsid w:val="00614C69"/>
    <w:rsid w:val="0061680C"/>
    <w:rsid w:val="00624B56"/>
    <w:rsid w:val="00634FD1"/>
    <w:rsid w:val="006441E3"/>
    <w:rsid w:val="00645560"/>
    <w:rsid w:val="0065170A"/>
    <w:rsid w:val="00657D2C"/>
    <w:rsid w:val="006624C5"/>
    <w:rsid w:val="00663BFE"/>
    <w:rsid w:val="00664E09"/>
    <w:rsid w:val="00665228"/>
    <w:rsid w:val="00666528"/>
    <w:rsid w:val="006702FF"/>
    <w:rsid w:val="00670EA7"/>
    <w:rsid w:val="00677577"/>
    <w:rsid w:val="0068062E"/>
    <w:rsid w:val="00684A75"/>
    <w:rsid w:val="00687372"/>
    <w:rsid w:val="00690341"/>
    <w:rsid w:val="0069104D"/>
    <w:rsid w:val="0069303F"/>
    <w:rsid w:val="006A0C7A"/>
    <w:rsid w:val="006A20CF"/>
    <w:rsid w:val="006B02AC"/>
    <w:rsid w:val="006B276B"/>
    <w:rsid w:val="006B34B6"/>
    <w:rsid w:val="006B7C4D"/>
    <w:rsid w:val="006D23B9"/>
    <w:rsid w:val="006D590A"/>
    <w:rsid w:val="006D6BD9"/>
    <w:rsid w:val="006F0089"/>
    <w:rsid w:val="00700621"/>
    <w:rsid w:val="00702E63"/>
    <w:rsid w:val="007046FD"/>
    <w:rsid w:val="007125B3"/>
    <w:rsid w:val="0071660B"/>
    <w:rsid w:val="00720ABD"/>
    <w:rsid w:val="00723802"/>
    <w:rsid w:val="00723BD8"/>
    <w:rsid w:val="00724B8C"/>
    <w:rsid w:val="00725483"/>
    <w:rsid w:val="00744446"/>
    <w:rsid w:val="0074625C"/>
    <w:rsid w:val="0074646F"/>
    <w:rsid w:val="0074781D"/>
    <w:rsid w:val="007513EB"/>
    <w:rsid w:val="00751FD5"/>
    <w:rsid w:val="007559A5"/>
    <w:rsid w:val="00760B77"/>
    <w:rsid w:val="007653C4"/>
    <w:rsid w:val="00771F9C"/>
    <w:rsid w:val="0077554F"/>
    <w:rsid w:val="00775599"/>
    <w:rsid w:val="007864A3"/>
    <w:rsid w:val="007872AE"/>
    <w:rsid w:val="007876A0"/>
    <w:rsid w:val="007A10C8"/>
    <w:rsid w:val="007A2E1A"/>
    <w:rsid w:val="007A5A4F"/>
    <w:rsid w:val="007C0D60"/>
    <w:rsid w:val="007C4A4F"/>
    <w:rsid w:val="007C6B71"/>
    <w:rsid w:val="007C6EBA"/>
    <w:rsid w:val="007D5BDF"/>
    <w:rsid w:val="007D6053"/>
    <w:rsid w:val="007E07E2"/>
    <w:rsid w:val="007E4A38"/>
    <w:rsid w:val="007E4CA5"/>
    <w:rsid w:val="007F1303"/>
    <w:rsid w:val="007F490E"/>
    <w:rsid w:val="00800879"/>
    <w:rsid w:val="00801296"/>
    <w:rsid w:val="00803A8E"/>
    <w:rsid w:val="00805CF4"/>
    <w:rsid w:val="00812DFE"/>
    <w:rsid w:val="00813FAD"/>
    <w:rsid w:val="008142B1"/>
    <w:rsid w:val="00833343"/>
    <w:rsid w:val="00836283"/>
    <w:rsid w:val="008479E7"/>
    <w:rsid w:val="008539B0"/>
    <w:rsid w:val="00853AFA"/>
    <w:rsid w:val="008630DF"/>
    <w:rsid w:val="00865D98"/>
    <w:rsid w:val="0087365E"/>
    <w:rsid w:val="008753B6"/>
    <w:rsid w:val="0088122A"/>
    <w:rsid w:val="00881B10"/>
    <w:rsid w:val="00882352"/>
    <w:rsid w:val="00885928"/>
    <w:rsid w:val="00886450"/>
    <w:rsid w:val="00893DDF"/>
    <w:rsid w:val="00896330"/>
    <w:rsid w:val="008A1233"/>
    <w:rsid w:val="008A1EF4"/>
    <w:rsid w:val="008A787D"/>
    <w:rsid w:val="008B545B"/>
    <w:rsid w:val="008C575C"/>
    <w:rsid w:val="008C5C98"/>
    <w:rsid w:val="008D00D8"/>
    <w:rsid w:val="008D7A24"/>
    <w:rsid w:val="008E018D"/>
    <w:rsid w:val="008E12C8"/>
    <w:rsid w:val="008E34AE"/>
    <w:rsid w:val="008E6741"/>
    <w:rsid w:val="008F0645"/>
    <w:rsid w:val="008F1574"/>
    <w:rsid w:val="008F1D37"/>
    <w:rsid w:val="009059FA"/>
    <w:rsid w:val="00912CE8"/>
    <w:rsid w:val="009250E9"/>
    <w:rsid w:val="00933D23"/>
    <w:rsid w:val="00936955"/>
    <w:rsid w:val="00940FD9"/>
    <w:rsid w:val="00941419"/>
    <w:rsid w:val="0095148D"/>
    <w:rsid w:val="00951F85"/>
    <w:rsid w:val="009527FA"/>
    <w:rsid w:val="00957948"/>
    <w:rsid w:val="00957C85"/>
    <w:rsid w:val="00960E3C"/>
    <w:rsid w:val="0096187D"/>
    <w:rsid w:val="009645A0"/>
    <w:rsid w:val="009740D6"/>
    <w:rsid w:val="0098581B"/>
    <w:rsid w:val="0098658D"/>
    <w:rsid w:val="00986CAE"/>
    <w:rsid w:val="009B37B3"/>
    <w:rsid w:val="009B458A"/>
    <w:rsid w:val="009C6FA3"/>
    <w:rsid w:val="009C7C2E"/>
    <w:rsid w:val="009D22FB"/>
    <w:rsid w:val="009D5406"/>
    <w:rsid w:val="009E43A4"/>
    <w:rsid w:val="009E58CB"/>
    <w:rsid w:val="009F2C0D"/>
    <w:rsid w:val="009F5EAF"/>
    <w:rsid w:val="00A00BB9"/>
    <w:rsid w:val="00A04503"/>
    <w:rsid w:val="00A1491E"/>
    <w:rsid w:val="00A211E2"/>
    <w:rsid w:val="00A23053"/>
    <w:rsid w:val="00A23F8E"/>
    <w:rsid w:val="00A27037"/>
    <w:rsid w:val="00A42202"/>
    <w:rsid w:val="00A514CD"/>
    <w:rsid w:val="00A52638"/>
    <w:rsid w:val="00A52F40"/>
    <w:rsid w:val="00A545E9"/>
    <w:rsid w:val="00A55597"/>
    <w:rsid w:val="00A60B45"/>
    <w:rsid w:val="00A6501B"/>
    <w:rsid w:val="00A73F09"/>
    <w:rsid w:val="00A7401A"/>
    <w:rsid w:val="00A820EC"/>
    <w:rsid w:val="00A83992"/>
    <w:rsid w:val="00A87E73"/>
    <w:rsid w:val="00A94265"/>
    <w:rsid w:val="00A97B3A"/>
    <w:rsid w:val="00AA0176"/>
    <w:rsid w:val="00AA2417"/>
    <w:rsid w:val="00AA2674"/>
    <w:rsid w:val="00AC781D"/>
    <w:rsid w:val="00AD73F9"/>
    <w:rsid w:val="00AD7E07"/>
    <w:rsid w:val="00AE3F5B"/>
    <w:rsid w:val="00AF7CB4"/>
    <w:rsid w:val="00B023C5"/>
    <w:rsid w:val="00B04BED"/>
    <w:rsid w:val="00B25076"/>
    <w:rsid w:val="00B32E53"/>
    <w:rsid w:val="00B33058"/>
    <w:rsid w:val="00B35E48"/>
    <w:rsid w:val="00B37AB8"/>
    <w:rsid w:val="00B4195F"/>
    <w:rsid w:val="00B452C2"/>
    <w:rsid w:val="00B45E96"/>
    <w:rsid w:val="00B579F4"/>
    <w:rsid w:val="00B601AF"/>
    <w:rsid w:val="00B612A0"/>
    <w:rsid w:val="00B62F8B"/>
    <w:rsid w:val="00B6333F"/>
    <w:rsid w:val="00B63926"/>
    <w:rsid w:val="00B701DB"/>
    <w:rsid w:val="00B70D34"/>
    <w:rsid w:val="00B72F35"/>
    <w:rsid w:val="00B8133C"/>
    <w:rsid w:val="00B81735"/>
    <w:rsid w:val="00B829FC"/>
    <w:rsid w:val="00B83CC0"/>
    <w:rsid w:val="00BA5040"/>
    <w:rsid w:val="00BB1E04"/>
    <w:rsid w:val="00BB1FCA"/>
    <w:rsid w:val="00BB6276"/>
    <w:rsid w:val="00BB708B"/>
    <w:rsid w:val="00BC4454"/>
    <w:rsid w:val="00BD0E92"/>
    <w:rsid w:val="00BD1606"/>
    <w:rsid w:val="00BE2276"/>
    <w:rsid w:val="00BE39AB"/>
    <w:rsid w:val="00BE5507"/>
    <w:rsid w:val="00BE6F8E"/>
    <w:rsid w:val="00BF15CF"/>
    <w:rsid w:val="00BF3341"/>
    <w:rsid w:val="00C00B03"/>
    <w:rsid w:val="00C03AD6"/>
    <w:rsid w:val="00C0787A"/>
    <w:rsid w:val="00C11650"/>
    <w:rsid w:val="00C20B8B"/>
    <w:rsid w:val="00C32716"/>
    <w:rsid w:val="00C32C28"/>
    <w:rsid w:val="00C33251"/>
    <w:rsid w:val="00C51D9D"/>
    <w:rsid w:val="00C566BD"/>
    <w:rsid w:val="00C56E64"/>
    <w:rsid w:val="00C60589"/>
    <w:rsid w:val="00C715AE"/>
    <w:rsid w:val="00C71D47"/>
    <w:rsid w:val="00C75A36"/>
    <w:rsid w:val="00C77426"/>
    <w:rsid w:val="00C84117"/>
    <w:rsid w:val="00C870CF"/>
    <w:rsid w:val="00C87A20"/>
    <w:rsid w:val="00C90456"/>
    <w:rsid w:val="00C907D5"/>
    <w:rsid w:val="00C92B2E"/>
    <w:rsid w:val="00CA5BB8"/>
    <w:rsid w:val="00CB2A96"/>
    <w:rsid w:val="00CB2C1D"/>
    <w:rsid w:val="00CB7E85"/>
    <w:rsid w:val="00CD2902"/>
    <w:rsid w:val="00CD6731"/>
    <w:rsid w:val="00CE155A"/>
    <w:rsid w:val="00CF3287"/>
    <w:rsid w:val="00CF5583"/>
    <w:rsid w:val="00D008B3"/>
    <w:rsid w:val="00D04EE7"/>
    <w:rsid w:val="00D17006"/>
    <w:rsid w:val="00D21E34"/>
    <w:rsid w:val="00D225CF"/>
    <w:rsid w:val="00D22FCF"/>
    <w:rsid w:val="00D2336F"/>
    <w:rsid w:val="00D25180"/>
    <w:rsid w:val="00D3213B"/>
    <w:rsid w:val="00D32CD5"/>
    <w:rsid w:val="00D379AE"/>
    <w:rsid w:val="00D452F9"/>
    <w:rsid w:val="00D56936"/>
    <w:rsid w:val="00D5761E"/>
    <w:rsid w:val="00D65B88"/>
    <w:rsid w:val="00D677FE"/>
    <w:rsid w:val="00D74E82"/>
    <w:rsid w:val="00D81E80"/>
    <w:rsid w:val="00D82713"/>
    <w:rsid w:val="00D8326E"/>
    <w:rsid w:val="00D92093"/>
    <w:rsid w:val="00D94C19"/>
    <w:rsid w:val="00D95C1D"/>
    <w:rsid w:val="00DA0C43"/>
    <w:rsid w:val="00DA5DA9"/>
    <w:rsid w:val="00DA5E8F"/>
    <w:rsid w:val="00DB13DE"/>
    <w:rsid w:val="00DB2A3D"/>
    <w:rsid w:val="00DB3732"/>
    <w:rsid w:val="00DB4415"/>
    <w:rsid w:val="00DB4735"/>
    <w:rsid w:val="00DD4A7D"/>
    <w:rsid w:val="00DE2FF4"/>
    <w:rsid w:val="00DF1788"/>
    <w:rsid w:val="00DF36E4"/>
    <w:rsid w:val="00DF3B98"/>
    <w:rsid w:val="00DF69F4"/>
    <w:rsid w:val="00DF73F0"/>
    <w:rsid w:val="00E06020"/>
    <w:rsid w:val="00E13CF3"/>
    <w:rsid w:val="00E15FA4"/>
    <w:rsid w:val="00E2601F"/>
    <w:rsid w:val="00E42078"/>
    <w:rsid w:val="00E45BA4"/>
    <w:rsid w:val="00E5329A"/>
    <w:rsid w:val="00E56F2C"/>
    <w:rsid w:val="00E6603F"/>
    <w:rsid w:val="00E66D95"/>
    <w:rsid w:val="00E72D0C"/>
    <w:rsid w:val="00E7531B"/>
    <w:rsid w:val="00E77F3E"/>
    <w:rsid w:val="00E82186"/>
    <w:rsid w:val="00E8612B"/>
    <w:rsid w:val="00E90D14"/>
    <w:rsid w:val="00E93C22"/>
    <w:rsid w:val="00EA11A1"/>
    <w:rsid w:val="00EA42AA"/>
    <w:rsid w:val="00EB06A1"/>
    <w:rsid w:val="00EB1274"/>
    <w:rsid w:val="00EB3B81"/>
    <w:rsid w:val="00EB410C"/>
    <w:rsid w:val="00EB5CC1"/>
    <w:rsid w:val="00EC021B"/>
    <w:rsid w:val="00EC1653"/>
    <w:rsid w:val="00EC1F05"/>
    <w:rsid w:val="00EC6281"/>
    <w:rsid w:val="00EC7967"/>
    <w:rsid w:val="00EE19BD"/>
    <w:rsid w:val="00EE7A52"/>
    <w:rsid w:val="00EF4624"/>
    <w:rsid w:val="00F01816"/>
    <w:rsid w:val="00F13735"/>
    <w:rsid w:val="00F26E09"/>
    <w:rsid w:val="00F311B4"/>
    <w:rsid w:val="00F41839"/>
    <w:rsid w:val="00F4600E"/>
    <w:rsid w:val="00F76182"/>
    <w:rsid w:val="00F77A89"/>
    <w:rsid w:val="00F80D3B"/>
    <w:rsid w:val="00F83B33"/>
    <w:rsid w:val="00F8649A"/>
    <w:rsid w:val="00F870F9"/>
    <w:rsid w:val="00F947FE"/>
    <w:rsid w:val="00F970A2"/>
    <w:rsid w:val="00F97190"/>
    <w:rsid w:val="00FA1223"/>
    <w:rsid w:val="00FA2282"/>
    <w:rsid w:val="00FA36B7"/>
    <w:rsid w:val="00FA56E0"/>
    <w:rsid w:val="00FB4B00"/>
    <w:rsid w:val="00FB5D2C"/>
    <w:rsid w:val="00FB766C"/>
    <w:rsid w:val="00FC6C4C"/>
    <w:rsid w:val="00FD48E3"/>
    <w:rsid w:val="00FD4BED"/>
    <w:rsid w:val="00FE1C97"/>
    <w:rsid w:val="00FE481F"/>
    <w:rsid w:val="00FF29EF"/>
    <w:rsid w:val="00FF2AC8"/>
    <w:rsid w:val="00FF6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943196-4728-4CDD-9AD8-08009BB7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87D"/>
    <w:rPr>
      <w:sz w:val="28"/>
    </w:rPr>
  </w:style>
  <w:style w:type="paragraph" w:styleId="1">
    <w:name w:val="heading 1"/>
    <w:basedOn w:val="a"/>
    <w:next w:val="a"/>
    <w:qFormat/>
    <w:rsid w:val="0096187D"/>
    <w:pPr>
      <w:keepNext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qFormat/>
    <w:rsid w:val="0096187D"/>
    <w:pPr>
      <w:keepNext/>
      <w:widowControl w:val="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qFormat/>
    <w:rsid w:val="0096187D"/>
    <w:pPr>
      <w:keepNext/>
      <w:ind w:right="-250"/>
      <w:outlineLvl w:val="2"/>
    </w:pPr>
    <w:rPr>
      <w:sz w:val="24"/>
    </w:rPr>
  </w:style>
  <w:style w:type="paragraph" w:styleId="4">
    <w:name w:val="heading 4"/>
    <w:basedOn w:val="a"/>
    <w:next w:val="a"/>
    <w:qFormat/>
    <w:rsid w:val="0096187D"/>
    <w:pPr>
      <w:keepNext/>
      <w:widowControl w:val="0"/>
      <w:ind w:left="601"/>
      <w:jc w:val="center"/>
      <w:outlineLvl w:val="3"/>
    </w:pPr>
    <w:rPr>
      <w:color w:val="000000"/>
    </w:rPr>
  </w:style>
  <w:style w:type="paragraph" w:styleId="5">
    <w:name w:val="heading 5"/>
    <w:basedOn w:val="a"/>
    <w:next w:val="a"/>
    <w:qFormat/>
    <w:rsid w:val="0096187D"/>
    <w:pPr>
      <w:keepNext/>
      <w:widowControl w:val="0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96187D"/>
    <w:pPr>
      <w:keepNext/>
      <w:outlineLvl w:val="5"/>
    </w:pPr>
    <w:rPr>
      <w:b/>
      <w:color w:val="000000"/>
    </w:rPr>
  </w:style>
  <w:style w:type="paragraph" w:styleId="8">
    <w:name w:val="heading 8"/>
    <w:basedOn w:val="a"/>
    <w:next w:val="a"/>
    <w:qFormat/>
    <w:rsid w:val="0096187D"/>
    <w:pPr>
      <w:keepNext/>
      <w:jc w:val="center"/>
      <w:outlineLvl w:val="7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6187D"/>
    <w:pPr>
      <w:tabs>
        <w:tab w:val="center" w:pos="4153"/>
        <w:tab w:val="right" w:pos="8306"/>
      </w:tabs>
    </w:pPr>
    <w:rPr>
      <w:color w:val="000000"/>
    </w:rPr>
  </w:style>
  <w:style w:type="paragraph" w:styleId="30">
    <w:name w:val="Body Text 3"/>
    <w:basedOn w:val="a"/>
    <w:semiHidden/>
    <w:rsid w:val="0096187D"/>
    <w:pPr>
      <w:ind w:right="4819"/>
      <w:jc w:val="center"/>
    </w:pPr>
    <w:rPr>
      <w:color w:val="000000"/>
    </w:rPr>
  </w:style>
  <w:style w:type="paragraph" w:styleId="a5">
    <w:name w:val="Plain Text"/>
    <w:basedOn w:val="a"/>
    <w:semiHidden/>
    <w:rsid w:val="0096187D"/>
    <w:rPr>
      <w:rFonts w:ascii="Courier New" w:hAnsi="Courier New"/>
      <w:color w:val="000000"/>
      <w:sz w:val="20"/>
      <w:u w:val="single"/>
    </w:rPr>
  </w:style>
  <w:style w:type="paragraph" w:styleId="a6">
    <w:name w:val="Body Text Indent"/>
    <w:basedOn w:val="a"/>
    <w:link w:val="a7"/>
    <w:semiHidden/>
    <w:rsid w:val="0096187D"/>
    <w:pPr>
      <w:ind w:firstLine="540"/>
      <w:jc w:val="both"/>
    </w:pPr>
  </w:style>
  <w:style w:type="paragraph" w:customStyle="1" w:styleId="21">
    <w:name w:val="Основной текст 21"/>
    <w:basedOn w:val="a"/>
    <w:rsid w:val="009618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6"/>
    </w:rPr>
  </w:style>
  <w:style w:type="paragraph" w:styleId="a8">
    <w:name w:val="Body Text"/>
    <w:basedOn w:val="a"/>
    <w:semiHidden/>
    <w:rsid w:val="0096187D"/>
    <w:pPr>
      <w:jc w:val="center"/>
    </w:pPr>
    <w:rPr>
      <w:b/>
      <w:bCs/>
    </w:rPr>
  </w:style>
  <w:style w:type="paragraph" w:styleId="a9">
    <w:name w:val="header"/>
    <w:basedOn w:val="a"/>
    <w:link w:val="aa"/>
    <w:uiPriority w:val="99"/>
    <w:rsid w:val="0096187D"/>
    <w:pPr>
      <w:tabs>
        <w:tab w:val="center" w:pos="4153"/>
        <w:tab w:val="right" w:pos="8306"/>
      </w:tabs>
    </w:pPr>
    <w:rPr>
      <w:sz w:val="20"/>
    </w:rPr>
  </w:style>
  <w:style w:type="paragraph" w:styleId="20">
    <w:name w:val="Body Text Indent 2"/>
    <w:basedOn w:val="a"/>
    <w:semiHidden/>
    <w:rsid w:val="0096187D"/>
    <w:pPr>
      <w:ind w:left="1620" w:hanging="1440"/>
      <w:jc w:val="both"/>
    </w:pPr>
  </w:style>
  <w:style w:type="paragraph" w:styleId="31">
    <w:name w:val="Body Text Indent 3"/>
    <w:basedOn w:val="a"/>
    <w:semiHidden/>
    <w:rsid w:val="0096187D"/>
    <w:pPr>
      <w:ind w:left="1620" w:hanging="900"/>
      <w:jc w:val="both"/>
    </w:pPr>
  </w:style>
  <w:style w:type="paragraph" w:styleId="ab">
    <w:name w:val="caption"/>
    <w:basedOn w:val="a"/>
    <w:next w:val="a"/>
    <w:qFormat/>
    <w:rsid w:val="0096187D"/>
    <w:pPr>
      <w:spacing w:before="120" w:after="120"/>
    </w:pPr>
    <w:rPr>
      <w:b/>
      <w:bCs/>
      <w:sz w:val="20"/>
    </w:rPr>
  </w:style>
  <w:style w:type="character" w:styleId="ac">
    <w:name w:val="Hyperlink"/>
    <w:rsid w:val="0096187D"/>
    <w:rPr>
      <w:color w:val="0000FF"/>
      <w:u w:val="single"/>
    </w:rPr>
  </w:style>
  <w:style w:type="character" w:styleId="ad">
    <w:name w:val="FollowedHyperlink"/>
    <w:semiHidden/>
    <w:rsid w:val="0096187D"/>
    <w:rPr>
      <w:color w:val="800080"/>
      <w:u w:val="single"/>
    </w:rPr>
  </w:style>
  <w:style w:type="paragraph" w:styleId="22">
    <w:name w:val="Body Text 2"/>
    <w:basedOn w:val="a"/>
    <w:semiHidden/>
    <w:rsid w:val="0096187D"/>
    <w:pPr>
      <w:spacing w:line="360" w:lineRule="auto"/>
      <w:jc w:val="both"/>
    </w:pPr>
  </w:style>
  <w:style w:type="paragraph" w:customStyle="1" w:styleId="col2">
    <w:name w:val="col2"/>
    <w:basedOn w:val="a"/>
    <w:rsid w:val="0096187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0">
    <w:name w:val="Стиль1"/>
    <w:basedOn w:val="a"/>
    <w:rsid w:val="0096187D"/>
    <w:pPr>
      <w:spacing w:after="120"/>
      <w:ind w:firstLine="709"/>
      <w:jc w:val="both"/>
    </w:pPr>
    <w:rPr>
      <w:sz w:val="24"/>
      <w:szCs w:val="24"/>
    </w:rPr>
  </w:style>
  <w:style w:type="paragraph" w:styleId="ae">
    <w:name w:val="Title"/>
    <w:basedOn w:val="a"/>
    <w:qFormat/>
    <w:rsid w:val="0096187D"/>
    <w:pPr>
      <w:jc w:val="center"/>
    </w:pPr>
    <w:rPr>
      <w:rFonts w:ascii="Arial" w:hAnsi="Arial"/>
      <w:b/>
      <w:szCs w:val="24"/>
    </w:rPr>
  </w:style>
  <w:style w:type="paragraph" w:customStyle="1" w:styleId="af">
    <w:name w:val="???????"/>
    <w:rsid w:val="0096187D"/>
  </w:style>
  <w:style w:type="paragraph" w:customStyle="1" w:styleId="11">
    <w:name w:val="????????? 1"/>
    <w:basedOn w:val="af"/>
    <w:next w:val="af0"/>
    <w:rsid w:val="0096187D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23">
    <w:name w:val="????????? 2"/>
    <w:basedOn w:val="af"/>
    <w:next w:val="af"/>
    <w:rsid w:val="0096187D"/>
    <w:pPr>
      <w:keepNext/>
      <w:jc w:val="center"/>
    </w:pPr>
    <w:rPr>
      <w:b/>
      <w:spacing w:val="78"/>
      <w:sz w:val="28"/>
    </w:rPr>
  </w:style>
  <w:style w:type="paragraph" w:customStyle="1" w:styleId="40">
    <w:name w:val="????????? 4"/>
    <w:basedOn w:val="af"/>
    <w:next w:val="af"/>
    <w:rsid w:val="0096187D"/>
    <w:pPr>
      <w:keepNext/>
      <w:jc w:val="both"/>
    </w:pPr>
    <w:rPr>
      <w:b/>
      <w:sz w:val="28"/>
    </w:rPr>
  </w:style>
  <w:style w:type="paragraph" w:customStyle="1" w:styleId="af0">
    <w:name w:val="???????? ?????"/>
    <w:basedOn w:val="af"/>
    <w:rsid w:val="0096187D"/>
    <w:pPr>
      <w:spacing w:after="120"/>
    </w:pPr>
  </w:style>
  <w:style w:type="paragraph" w:styleId="af1">
    <w:name w:val="Balloon Text"/>
    <w:basedOn w:val="a"/>
    <w:semiHidden/>
    <w:rsid w:val="0096187D"/>
    <w:rPr>
      <w:rFonts w:ascii="Tahoma" w:hAnsi="Tahoma" w:cs="Tahoma"/>
      <w:sz w:val="16"/>
      <w:szCs w:val="16"/>
    </w:rPr>
  </w:style>
  <w:style w:type="paragraph" w:styleId="af2">
    <w:name w:val="Block Text"/>
    <w:basedOn w:val="a"/>
    <w:rsid w:val="0096187D"/>
    <w:pPr>
      <w:ind w:left="1134" w:right="1132"/>
      <w:jc w:val="center"/>
    </w:pPr>
    <w:rPr>
      <w:b/>
    </w:rPr>
  </w:style>
  <w:style w:type="character" w:styleId="af3">
    <w:name w:val="page number"/>
    <w:basedOn w:val="a0"/>
    <w:semiHidden/>
    <w:rsid w:val="0096187D"/>
  </w:style>
  <w:style w:type="paragraph" w:styleId="af4">
    <w:name w:val="List Paragraph"/>
    <w:basedOn w:val="a"/>
    <w:uiPriority w:val="34"/>
    <w:qFormat/>
    <w:rsid w:val="001D51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5">
    <w:name w:val="Table Grid"/>
    <w:basedOn w:val="a1"/>
    <w:uiPriority w:val="59"/>
    <w:rsid w:val="00DB13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2">
    <w:name w:val="Обычный1"/>
    <w:rsid w:val="004F1255"/>
  </w:style>
  <w:style w:type="paragraph" w:customStyle="1" w:styleId="af6">
    <w:name w:val="Глава"/>
    <w:basedOn w:val="a"/>
    <w:rsid w:val="004F1255"/>
    <w:pPr>
      <w:spacing w:before="240" w:after="240"/>
      <w:ind w:left="709"/>
      <w:outlineLvl w:val="0"/>
    </w:pPr>
    <w:rPr>
      <w:rFonts w:ascii="Arial" w:hAnsi="Arial" w:cs="Arial"/>
      <w:b/>
      <w:bCs/>
      <w:sz w:val="24"/>
      <w:szCs w:val="27"/>
    </w:rPr>
  </w:style>
  <w:style w:type="paragraph" w:customStyle="1" w:styleId="210">
    <w:name w:val="Основной текст с отступом 21"/>
    <w:basedOn w:val="12"/>
    <w:rsid w:val="004F1255"/>
    <w:pPr>
      <w:ind w:firstLine="709"/>
      <w:jc w:val="center"/>
    </w:pPr>
    <w:rPr>
      <w:b/>
      <w:sz w:val="28"/>
    </w:rPr>
  </w:style>
  <w:style w:type="paragraph" w:customStyle="1" w:styleId="Default">
    <w:name w:val="Default"/>
    <w:rsid w:val="009740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7">
    <w:name w:val="Normal (Web)"/>
    <w:basedOn w:val="a"/>
    <w:uiPriority w:val="99"/>
    <w:rsid w:val="009740D6"/>
    <w:pPr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740D6"/>
  </w:style>
  <w:style w:type="paragraph" w:customStyle="1" w:styleId="13">
    <w:name w:val="заголовок 1"/>
    <w:basedOn w:val="a"/>
    <w:next w:val="a"/>
    <w:rsid w:val="00007868"/>
    <w:pPr>
      <w:keepNext/>
      <w:spacing w:before="240" w:after="60"/>
    </w:pPr>
    <w:rPr>
      <w:rFonts w:ascii="Arial" w:hAnsi="Arial"/>
      <w:b/>
      <w:kern w:val="28"/>
    </w:rPr>
  </w:style>
  <w:style w:type="paragraph" w:customStyle="1" w:styleId="ConsTitle">
    <w:name w:val="ConsTitle"/>
    <w:rsid w:val="001B1A9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FR1">
    <w:name w:val="FR1"/>
    <w:rsid w:val="006D23B9"/>
    <w:pPr>
      <w:widowControl w:val="0"/>
      <w:ind w:left="280"/>
      <w:jc w:val="both"/>
    </w:pPr>
    <w:rPr>
      <w:rFonts w:ascii="Arial" w:hAnsi="Arial"/>
      <w:snapToGrid w:val="0"/>
      <w:sz w:val="24"/>
    </w:rPr>
  </w:style>
  <w:style w:type="paragraph" w:customStyle="1" w:styleId="14-15">
    <w:name w:val="Текст14-1.5"/>
    <w:basedOn w:val="a"/>
    <w:rsid w:val="0010127E"/>
    <w:pPr>
      <w:widowControl w:val="0"/>
      <w:spacing w:after="240" w:line="360" w:lineRule="auto"/>
      <w:ind w:firstLine="720"/>
      <w:jc w:val="both"/>
    </w:pPr>
    <w:rPr>
      <w:sz w:val="26"/>
    </w:rPr>
  </w:style>
  <w:style w:type="paragraph" w:customStyle="1" w:styleId="14-150">
    <w:name w:val="Òåêñò 14-1.5"/>
    <w:basedOn w:val="a"/>
    <w:rsid w:val="004247D2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</w:pPr>
  </w:style>
  <w:style w:type="paragraph" w:customStyle="1" w:styleId="-1">
    <w:name w:val="Т-1"/>
    <w:aliases w:val="5,Текст14-1,Текст 14-1"/>
    <w:basedOn w:val="a"/>
    <w:rsid w:val="00D452F9"/>
    <w:pPr>
      <w:spacing w:line="360" w:lineRule="auto"/>
      <w:ind w:firstLine="720"/>
      <w:jc w:val="both"/>
    </w:pPr>
  </w:style>
  <w:style w:type="paragraph" w:customStyle="1" w:styleId="14-151">
    <w:name w:val="текст14-15"/>
    <w:basedOn w:val="a"/>
    <w:rsid w:val="007D5BDF"/>
    <w:pPr>
      <w:spacing w:line="360" w:lineRule="auto"/>
      <w:ind w:firstLine="709"/>
      <w:jc w:val="both"/>
    </w:pPr>
  </w:style>
  <w:style w:type="paragraph" w:customStyle="1" w:styleId="e-hidden">
    <w:name w:val="e-hidden"/>
    <w:basedOn w:val="a"/>
    <w:rsid w:val="00B8173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EE7A52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T-15">
    <w:name w:val="T-1.5"/>
    <w:basedOn w:val="a"/>
    <w:rsid w:val="00FF2AC8"/>
    <w:pPr>
      <w:spacing w:line="360" w:lineRule="auto"/>
      <w:ind w:firstLine="720"/>
      <w:jc w:val="both"/>
    </w:pPr>
  </w:style>
  <w:style w:type="character" w:customStyle="1" w:styleId="a7">
    <w:name w:val="Основной текст с отступом Знак"/>
    <w:link w:val="a6"/>
    <w:semiHidden/>
    <w:rsid w:val="00285F99"/>
    <w:rPr>
      <w:sz w:val="28"/>
    </w:rPr>
  </w:style>
  <w:style w:type="character" w:customStyle="1" w:styleId="a4">
    <w:name w:val="Нижний колонтитул Знак"/>
    <w:link w:val="a3"/>
    <w:uiPriority w:val="99"/>
    <w:rsid w:val="005F2280"/>
    <w:rPr>
      <w:color w:val="000000"/>
      <w:sz w:val="28"/>
    </w:rPr>
  </w:style>
  <w:style w:type="character" w:styleId="af8">
    <w:name w:val="Strong"/>
    <w:basedOn w:val="a0"/>
    <w:uiPriority w:val="22"/>
    <w:qFormat/>
    <w:rsid w:val="000B3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2627</Words>
  <Characters>14979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Gorbunov</dc:creator>
  <cp:keywords/>
  <dc:description/>
  <cp:lastModifiedBy>Председатель</cp:lastModifiedBy>
  <cp:revision>2</cp:revision>
  <cp:lastPrinted>2017-06-15T09:18:00Z</cp:lastPrinted>
  <dcterms:created xsi:type="dcterms:W3CDTF">2019-07-11T13:43:00Z</dcterms:created>
  <dcterms:modified xsi:type="dcterms:W3CDTF">2019-07-11T13:43:00Z</dcterms:modified>
</cp:coreProperties>
</file>