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FB963A" w14:textId="64B1A132" w:rsidR="00C82DE7" w:rsidRPr="001D42B2" w:rsidRDefault="001D42B2" w:rsidP="001D42B2">
      <w:pPr>
        <w:spacing w:after="0" w:line="240" w:lineRule="auto"/>
        <w:ind w:firstLine="375"/>
        <w:jc w:val="center"/>
        <w:textAlignment w:val="top"/>
        <w:rPr>
          <w:rFonts w:eastAsia="Times New Roman"/>
          <w:b w:val="0"/>
          <w:color w:val="000000"/>
          <w:szCs w:val="28"/>
          <w:lang w:eastAsia="ru-RU"/>
        </w:rPr>
      </w:pPr>
      <w:r w:rsidRPr="001D42B2">
        <w:rPr>
          <w:rFonts w:eastAsia="Times New Roman"/>
          <w:bCs/>
          <w:color w:val="000000"/>
          <w:szCs w:val="28"/>
          <w:lang w:eastAsia="ru-RU"/>
        </w:rPr>
        <w:t>08</w:t>
      </w:r>
      <w:r w:rsidR="00C82DE7" w:rsidRPr="001D42B2">
        <w:rPr>
          <w:rFonts w:eastAsia="Times New Roman"/>
          <w:bCs/>
          <w:color w:val="000000"/>
          <w:szCs w:val="28"/>
          <w:lang w:eastAsia="ru-RU"/>
        </w:rPr>
        <w:t xml:space="preserve"> </w:t>
      </w:r>
      <w:r w:rsidRPr="001D42B2">
        <w:rPr>
          <w:rFonts w:eastAsia="Times New Roman"/>
          <w:bCs/>
          <w:color w:val="000000"/>
          <w:szCs w:val="28"/>
          <w:lang w:eastAsia="ru-RU"/>
        </w:rPr>
        <w:t>СЕНТЯБРЯ</w:t>
      </w:r>
      <w:r w:rsidR="00C82DE7" w:rsidRPr="001D42B2">
        <w:rPr>
          <w:rFonts w:eastAsia="Times New Roman"/>
          <w:bCs/>
          <w:color w:val="000000"/>
          <w:szCs w:val="28"/>
          <w:lang w:eastAsia="ru-RU"/>
        </w:rPr>
        <w:t xml:space="preserve"> </w:t>
      </w:r>
      <w:proofErr w:type="gramStart"/>
      <w:r w:rsidR="00C82DE7" w:rsidRPr="001D42B2">
        <w:rPr>
          <w:rFonts w:eastAsia="Times New Roman"/>
          <w:bCs/>
          <w:color w:val="000000"/>
          <w:szCs w:val="28"/>
          <w:lang w:eastAsia="ru-RU"/>
        </w:rPr>
        <w:t>201</w:t>
      </w:r>
      <w:r w:rsidRPr="001D42B2">
        <w:rPr>
          <w:rFonts w:eastAsia="Times New Roman"/>
          <w:bCs/>
          <w:color w:val="000000"/>
          <w:szCs w:val="28"/>
          <w:lang w:eastAsia="ru-RU"/>
        </w:rPr>
        <w:t>9</w:t>
      </w:r>
      <w:r w:rsidR="00C82DE7" w:rsidRPr="001D42B2">
        <w:rPr>
          <w:rFonts w:eastAsia="Times New Roman"/>
          <w:bCs/>
          <w:color w:val="000000"/>
          <w:szCs w:val="28"/>
          <w:lang w:eastAsia="ru-RU"/>
        </w:rPr>
        <w:t>  ГОДА</w:t>
      </w:r>
      <w:proofErr w:type="gramEnd"/>
    </w:p>
    <w:p w14:paraId="74D17E4C" w14:textId="2CDEF134" w:rsidR="00C82DE7" w:rsidRDefault="00C82DE7" w:rsidP="001D42B2">
      <w:pPr>
        <w:spacing w:after="0" w:line="240" w:lineRule="auto"/>
        <w:ind w:firstLine="375"/>
        <w:jc w:val="center"/>
        <w:textAlignment w:val="top"/>
        <w:rPr>
          <w:rFonts w:eastAsia="Times New Roman"/>
          <w:b w:val="0"/>
          <w:color w:val="000000"/>
          <w:szCs w:val="28"/>
          <w:lang w:eastAsia="ru-RU"/>
        </w:rPr>
      </w:pPr>
      <w:r w:rsidRPr="001D42B2">
        <w:rPr>
          <w:rFonts w:eastAsia="Times New Roman"/>
          <w:b w:val="0"/>
          <w:color w:val="000000"/>
          <w:szCs w:val="28"/>
          <w:lang w:eastAsia="ru-RU"/>
        </w:rPr>
        <w:t>состоятся выборы</w:t>
      </w:r>
      <w:r w:rsidR="001D42B2" w:rsidRPr="001D42B2">
        <w:rPr>
          <w:rFonts w:eastAsia="Times New Roman"/>
          <w:b w:val="0"/>
          <w:color w:val="000000"/>
          <w:szCs w:val="28"/>
          <w:lang w:eastAsia="ru-RU"/>
        </w:rPr>
        <w:t xml:space="preserve"> </w:t>
      </w:r>
      <w:r w:rsidRPr="001D42B2">
        <w:rPr>
          <w:rFonts w:eastAsia="Times New Roman"/>
          <w:b w:val="0"/>
          <w:color w:val="000000"/>
          <w:szCs w:val="28"/>
          <w:lang w:eastAsia="ru-RU"/>
        </w:rPr>
        <w:t xml:space="preserve">депутатов Совета депутатов </w:t>
      </w:r>
      <w:r w:rsidR="001D42B2" w:rsidRPr="001D42B2">
        <w:rPr>
          <w:rFonts w:eastAsia="Times New Roman"/>
          <w:b w:val="0"/>
          <w:color w:val="000000"/>
          <w:szCs w:val="28"/>
          <w:lang w:eastAsia="ru-RU"/>
        </w:rPr>
        <w:t>ЗАТО город Заозерск Мурманской области шестого созыва</w:t>
      </w:r>
    </w:p>
    <w:p w14:paraId="7FD82A15" w14:textId="22D371CC" w:rsidR="001D42B2" w:rsidRDefault="001D42B2" w:rsidP="001D42B2">
      <w:pPr>
        <w:spacing w:after="0" w:line="240" w:lineRule="auto"/>
        <w:ind w:firstLine="375"/>
        <w:jc w:val="center"/>
        <w:textAlignment w:val="top"/>
        <w:rPr>
          <w:rFonts w:eastAsia="Times New Roman"/>
          <w:b w:val="0"/>
          <w:color w:val="000000"/>
          <w:szCs w:val="28"/>
          <w:lang w:eastAsia="ru-RU"/>
        </w:rPr>
      </w:pPr>
    </w:p>
    <w:p w14:paraId="24C176DA" w14:textId="27A30D53" w:rsidR="001D42B2" w:rsidRDefault="001D42B2" w:rsidP="001D42B2">
      <w:pPr>
        <w:spacing w:after="0" w:line="240" w:lineRule="auto"/>
        <w:ind w:firstLine="375"/>
        <w:jc w:val="both"/>
        <w:textAlignment w:val="top"/>
        <w:rPr>
          <w:rFonts w:eastAsia="Times New Roman"/>
          <w:b w:val="0"/>
          <w:color w:val="000000"/>
          <w:szCs w:val="28"/>
          <w:lang w:eastAsia="ru-RU"/>
        </w:rPr>
      </w:pPr>
      <w:r>
        <w:rPr>
          <w:rFonts w:eastAsia="Times New Roman"/>
          <w:b w:val="0"/>
          <w:color w:val="000000"/>
          <w:szCs w:val="28"/>
          <w:lang w:eastAsia="ru-RU"/>
        </w:rPr>
        <w:t xml:space="preserve">Количество депутатских мандатов -15. На территории ЗАТО город Заозерск Мурманской области 5 </w:t>
      </w:r>
      <w:proofErr w:type="spellStart"/>
      <w:r>
        <w:rPr>
          <w:rFonts w:eastAsia="Times New Roman"/>
          <w:b w:val="0"/>
          <w:color w:val="000000"/>
          <w:szCs w:val="28"/>
          <w:lang w:eastAsia="ru-RU"/>
        </w:rPr>
        <w:t>трехмандатных</w:t>
      </w:r>
      <w:proofErr w:type="spellEnd"/>
      <w:r>
        <w:rPr>
          <w:rFonts w:eastAsia="Times New Roman"/>
          <w:b w:val="0"/>
          <w:color w:val="000000"/>
          <w:szCs w:val="28"/>
          <w:lang w:eastAsia="ru-RU"/>
        </w:rPr>
        <w:t xml:space="preserve"> округов.</w:t>
      </w:r>
    </w:p>
    <w:p w14:paraId="3542E76B" w14:textId="77777777" w:rsidR="001D42B2" w:rsidRPr="001D42B2" w:rsidRDefault="001D42B2" w:rsidP="001D42B2">
      <w:pPr>
        <w:spacing w:after="0" w:line="240" w:lineRule="auto"/>
        <w:ind w:firstLine="375"/>
        <w:jc w:val="both"/>
        <w:textAlignment w:val="top"/>
        <w:rPr>
          <w:rFonts w:eastAsia="Times New Roman"/>
          <w:b w:val="0"/>
          <w:color w:val="000000"/>
          <w:szCs w:val="28"/>
          <w:lang w:eastAsia="ru-RU"/>
        </w:rPr>
      </w:pPr>
    </w:p>
    <w:p w14:paraId="23E71BCD" w14:textId="77777777" w:rsidR="00C82DE7" w:rsidRPr="001D42B2" w:rsidRDefault="00C82DE7" w:rsidP="00C82DE7">
      <w:pPr>
        <w:spacing w:after="0" w:line="240" w:lineRule="auto"/>
        <w:ind w:firstLine="375"/>
        <w:textAlignment w:val="top"/>
        <w:rPr>
          <w:rFonts w:eastAsia="Times New Roman"/>
          <w:b w:val="0"/>
          <w:color w:val="000000"/>
          <w:szCs w:val="28"/>
          <w:lang w:eastAsia="ru-RU"/>
        </w:rPr>
      </w:pPr>
      <w:r w:rsidRPr="001D42B2">
        <w:rPr>
          <w:rFonts w:eastAsia="Times New Roman"/>
          <w:bCs/>
          <w:color w:val="000000"/>
          <w:szCs w:val="28"/>
          <w:lang w:eastAsia="ru-RU"/>
        </w:rPr>
        <w:t>Выдвижение кандидатов, в том числе избирательными объединениями, производится</w:t>
      </w:r>
    </w:p>
    <w:p w14:paraId="74225A6A" w14:textId="21825D05" w:rsidR="00C82DE7" w:rsidRPr="001D42B2" w:rsidRDefault="00C82DE7" w:rsidP="00C82DE7">
      <w:pPr>
        <w:spacing w:after="0" w:line="240" w:lineRule="auto"/>
        <w:ind w:firstLine="375"/>
        <w:textAlignment w:val="top"/>
        <w:rPr>
          <w:rFonts w:eastAsia="Times New Roman"/>
          <w:b w:val="0"/>
          <w:color w:val="000000"/>
          <w:szCs w:val="28"/>
          <w:lang w:eastAsia="ru-RU"/>
        </w:rPr>
      </w:pPr>
      <w:r w:rsidRPr="001D42B2">
        <w:rPr>
          <w:rFonts w:eastAsia="Times New Roman"/>
          <w:bCs/>
          <w:color w:val="000000"/>
          <w:szCs w:val="28"/>
          <w:u w:val="single"/>
          <w:lang w:eastAsia="ru-RU"/>
        </w:rPr>
        <w:t xml:space="preserve">с </w:t>
      </w:r>
      <w:r w:rsidR="001D42B2">
        <w:rPr>
          <w:rFonts w:eastAsia="Times New Roman"/>
          <w:bCs/>
          <w:color w:val="000000"/>
          <w:szCs w:val="28"/>
          <w:u w:val="single"/>
          <w:lang w:eastAsia="ru-RU"/>
        </w:rPr>
        <w:t>29</w:t>
      </w:r>
      <w:r w:rsidRPr="001D42B2">
        <w:rPr>
          <w:rFonts w:eastAsia="Times New Roman"/>
          <w:bCs/>
          <w:color w:val="000000"/>
          <w:szCs w:val="28"/>
          <w:u w:val="single"/>
          <w:lang w:eastAsia="ru-RU"/>
        </w:rPr>
        <w:t xml:space="preserve"> </w:t>
      </w:r>
      <w:r w:rsidR="001D42B2">
        <w:rPr>
          <w:rFonts w:eastAsia="Times New Roman"/>
          <w:bCs/>
          <w:color w:val="000000"/>
          <w:szCs w:val="28"/>
          <w:u w:val="single"/>
          <w:lang w:eastAsia="ru-RU"/>
        </w:rPr>
        <w:t>июня</w:t>
      </w:r>
      <w:r w:rsidRPr="001D42B2">
        <w:rPr>
          <w:rFonts w:eastAsia="Times New Roman"/>
          <w:bCs/>
          <w:color w:val="000000"/>
          <w:szCs w:val="28"/>
          <w:u w:val="single"/>
          <w:lang w:eastAsia="ru-RU"/>
        </w:rPr>
        <w:t xml:space="preserve"> 201</w:t>
      </w:r>
      <w:r w:rsidR="00EB4E28">
        <w:rPr>
          <w:rFonts w:eastAsia="Times New Roman"/>
          <w:bCs/>
          <w:color w:val="000000"/>
          <w:szCs w:val="28"/>
          <w:u w:val="single"/>
          <w:lang w:eastAsia="ru-RU"/>
        </w:rPr>
        <w:t>9</w:t>
      </w:r>
      <w:r w:rsidRPr="001D42B2">
        <w:rPr>
          <w:rFonts w:eastAsia="Times New Roman"/>
          <w:bCs/>
          <w:color w:val="000000"/>
          <w:szCs w:val="28"/>
          <w:u w:val="single"/>
          <w:lang w:eastAsia="ru-RU"/>
        </w:rPr>
        <w:t xml:space="preserve"> года по </w:t>
      </w:r>
      <w:r w:rsidR="00EB4E28">
        <w:rPr>
          <w:rFonts w:eastAsia="Times New Roman"/>
          <w:bCs/>
          <w:color w:val="000000"/>
          <w:szCs w:val="28"/>
          <w:u w:val="single"/>
          <w:lang w:eastAsia="ru-RU"/>
        </w:rPr>
        <w:t>29</w:t>
      </w:r>
      <w:r w:rsidRPr="001D42B2">
        <w:rPr>
          <w:rFonts w:eastAsia="Times New Roman"/>
          <w:bCs/>
          <w:color w:val="000000"/>
          <w:szCs w:val="28"/>
          <w:u w:val="single"/>
          <w:lang w:eastAsia="ru-RU"/>
        </w:rPr>
        <w:t xml:space="preserve"> </w:t>
      </w:r>
      <w:proofErr w:type="gramStart"/>
      <w:r w:rsidR="00EB4E28">
        <w:rPr>
          <w:rFonts w:eastAsia="Times New Roman"/>
          <w:bCs/>
          <w:color w:val="000000"/>
          <w:szCs w:val="28"/>
          <w:u w:val="single"/>
          <w:lang w:eastAsia="ru-RU"/>
        </w:rPr>
        <w:t>июля</w:t>
      </w:r>
      <w:r w:rsidRPr="001D42B2">
        <w:rPr>
          <w:rFonts w:eastAsia="Times New Roman"/>
          <w:bCs/>
          <w:color w:val="000000"/>
          <w:szCs w:val="28"/>
          <w:u w:val="single"/>
          <w:lang w:eastAsia="ru-RU"/>
        </w:rPr>
        <w:t>  201</w:t>
      </w:r>
      <w:r w:rsidR="00EB4E28">
        <w:rPr>
          <w:rFonts w:eastAsia="Times New Roman"/>
          <w:bCs/>
          <w:color w:val="000000"/>
          <w:szCs w:val="28"/>
          <w:u w:val="single"/>
          <w:lang w:eastAsia="ru-RU"/>
        </w:rPr>
        <w:t>9</w:t>
      </w:r>
      <w:proofErr w:type="gramEnd"/>
      <w:r w:rsidRPr="001D42B2">
        <w:rPr>
          <w:rFonts w:eastAsia="Times New Roman"/>
          <w:bCs/>
          <w:color w:val="000000"/>
          <w:szCs w:val="28"/>
          <w:u w:val="single"/>
          <w:lang w:eastAsia="ru-RU"/>
        </w:rPr>
        <w:t xml:space="preserve"> года</w:t>
      </w:r>
    </w:p>
    <w:p w14:paraId="64F397A1" w14:textId="77777777" w:rsidR="00C82DE7" w:rsidRPr="001D42B2" w:rsidRDefault="00C82DE7" w:rsidP="00C82DE7">
      <w:pPr>
        <w:spacing w:after="0" w:line="240" w:lineRule="auto"/>
        <w:ind w:firstLine="375"/>
        <w:textAlignment w:val="top"/>
        <w:rPr>
          <w:rFonts w:eastAsia="Times New Roman"/>
          <w:b w:val="0"/>
          <w:color w:val="000000"/>
          <w:szCs w:val="28"/>
          <w:lang w:eastAsia="ru-RU"/>
        </w:rPr>
      </w:pPr>
      <w:r w:rsidRPr="001D42B2">
        <w:rPr>
          <w:rFonts w:eastAsia="Times New Roman"/>
          <w:b w:val="0"/>
          <w:color w:val="000000"/>
          <w:szCs w:val="28"/>
          <w:lang w:eastAsia="ru-RU"/>
        </w:rPr>
        <w:t>в соответствии со статьями 32, 33, 34, 35, 35.1 Федерального Закона от 12.06.2002 № 67-ФЗ «Об основных гарантиях избирательных прав и права на участие в референдуме граждан Российской Федерации», статьями 16, 17, 18, 19, 19.1, 19,3, 20 Закона Мурманской области от 09.03.2007 № 841-01-ЗМО «О выборах депутатов представительных органов муниципальных образований»</w:t>
      </w:r>
    </w:p>
    <w:p w14:paraId="700CF6E4" w14:textId="56D1B0CB" w:rsidR="00C82DE7" w:rsidRPr="001D42B2" w:rsidRDefault="00C82DE7" w:rsidP="00C82DE7">
      <w:pPr>
        <w:spacing w:after="0" w:line="240" w:lineRule="auto"/>
        <w:ind w:firstLine="375"/>
        <w:textAlignment w:val="top"/>
        <w:rPr>
          <w:rFonts w:eastAsia="Times New Roman"/>
          <w:b w:val="0"/>
          <w:color w:val="000000"/>
          <w:szCs w:val="28"/>
          <w:lang w:eastAsia="ru-RU"/>
        </w:rPr>
      </w:pPr>
      <w:r w:rsidRPr="001D42B2">
        <w:rPr>
          <w:rFonts w:eastAsia="Times New Roman"/>
          <w:bCs/>
          <w:color w:val="000000"/>
          <w:szCs w:val="28"/>
          <w:lang w:eastAsia="ru-RU"/>
        </w:rPr>
        <w:t xml:space="preserve">Документы для выдвижения и регистрации кандидатов предоставляются в </w:t>
      </w:r>
      <w:r w:rsidR="00EB4E28" w:rsidRPr="00EB4E28">
        <w:rPr>
          <w:rFonts w:eastAsia="Times New Roman"/>
          <w:bCs/>
          <w:color w:val="000000"/>
          <w:szCs w:val="28"/>
          <w:u w:val="single"/>
          <w:lang w:eastAsia="ru-RU"/>
        </w:rPr>
        <w:t>Заозерскую</w:t>
      </w:r>
      <w:r w:rsidRPr="001D42B2">
        <w:rPr>
          <w:rFonts w:eastAsia="Times New Roman"/>
          <w:bCs/>
          <w:color w:val="000000"/>
          <w:szCs w:val="28"/>
          <w:u w:val="single"/>
          <w:lang w:eastAsia="ru-RU"/>
        </w:rPr>
        <w:t xml:space="preserve"> территориальную избирательную комиссию по адресу: </w:t>
      </w:r>
    </w:p>
    <w:p w14:paraId="3C688F40" w14:textId="5E46C30F" w:rsidR="00C82DE7" w:rsidRPr="001D42B2" w:rsidRDefault="00C82DE7" w:rsidP="00C82DE7">
      <w:pPr>
        <w:spacing w:after="0" w:line="240" w:lineRule="auto"/>
        <w:ind w:firstLine="375"/>
        <w:textAlignment w:val="top"/>
        <w:rPr>
          <w:rFonts w:eastAsia="Times New Roman"/>
          <w:b w:val="0"/>
          <w:color w:val="000000"/>
          <w:szCs w:val="28"/>
          <w:lang w:eastAsia="ru-RU"/>
        </w:rPr>
      </w:pPr>
      <w:r w:rsidRPr="001D42B2">
        <w:rPr>
          <w:rFonts w:eastAsia="Times New Roman"/>
          <w:b w:val="0"/>
          <w:color w:val="000000"/>
          <w:szCs w:val="28"/>
          <w:lang w:eastAsia="ru-RU"/>
        </w:rPr>
        <w:t xml:space="preserve">г. </w:t>
      </w:r>
      <w:r w:rsidR="00EB4E28">
        <w:rPr>
          <w:rFonts w:eastAsia="Times New Roman"/>
          <w:b w:val="0"/>
          <w:color w:val="000000"/>
          <w:szCs w:val="28"/>
          <w:lang w:eastAsia="ru-RU"/>
        </w:rPr>
        <w:t>Заозерск</w:t>
      </w:r>
      <w:r w:rsidRPr="001D42B2">
        <w:rPr>
          <w:rFonts w:eastAsia="Times New Roman"/>
          <w:b w:val="0"/>
          <w:color w:val="000000"/>
          <w:szCs w:val="28"/>
          <w:lang w:eastAsia="ru-RU"/>
        </w:rPr>
        <w:t xml:space="preserve">, ул. </w:t>
      </w:r>
      <w:r w:rsidR="00EB4E28">
        <w:rPr>
          <w:rFonts w:eastAsia="Times New Roman"/>
          <w:b w:val="0"/>
          <w:color w:val="000000"/>
          <w:szCs w:val="28"/>
          <w:lang w:eastAsia="ru-RU"/>
        </w:rPr>
        <w:t>Ленинского Комсомола</w:t>
      </w:r>
      <w:r w:rsidRPr="001D42B2">
        <w:rPr>
          <w:rFonts w:eastAsia="Times New Roman"/>
          <w:b w:val="0"/>
          <w:color w:val="000000"/>
          <w:szCs w:val="28"/>
          <w:lang w:eastAsia="ru-RU"/>
        </w:rPr>
        <w:t xml:space="preserve">, </w:t>
      </w:r>
      <w:r w:rsidR="00EB4E28">
        <w:rPr>
          <w:rFonts w:eastAsia="Times New Roman"/>
          <w:b w:val="0"/>
          <w:color w:val="000000"/>
          <w:szCs w:val="28"/>
          <w:lang w:eastAsia="ru-RU"/>
        </w:rPr>
        <w:t>д.20, крайнее правое крыльцо</w:t>
      </w:r>
      <w:r w:rsidRPr="001D42B2">
        <w:rPr>
          <w:rFonts w:eastAsia="Times New Roman"/>
          <w:b w:val="0"/>
          <w:color w:val="000000"/>
          <w:szCs w:val="28"/>
          <w:lang w:eastAsia="ru-RU"/>
        </w:rPr>
        <w:t>, тел. (815</w:t>
      </w:r>
      <w:r w:rsidR="00EB4E28">
        <w:rPr>
          <w:rFonts w:eastAsia="Times New Roman"/>
          <w:b w:val="0"/>
          <w:color w:val="000000"/>
          <w:szCs w:val="28"/>
          <w:lang w:eastAsia="ru-RU"/>
        </w:rPr>
        <w:t>56</w:t>
      </w:r>
      <w:r w:rsidRPr="001D42B2">
        <w:rPr>
          <w:rFonts w:eastAsia="Times New Roman"/>
          <w:b w:val="0"/>
          <w:color w:val="000000"/>
          <w:szCs w:val="28"/>
          <w:lang w:eastAsia="ru-RU"/>
        </w:rPr>
        <w:t xml:space="preserve">) </w:t>
      </w:r>
      <w:r w:rsidR="00EB4E28">
        <w:rPr>
          <w:rFonts w:eastAsia="Times New Roman"/>
          <w:b w:val="0"/>
          <w:color w:val="000000"/>
          <w:szCs w:val="28"/>
          <w:lang w:eastAsia="ru-RU"/>
        </w:rPr>
        <w:t>3-</w:t>
      </w:r>
      <w:r w:rsidRPr="001D42B2">
        <w:rPr>
          <w:rFonts w:eastAsia="Times New Roman"/>
          <w:b w:val="0"/>
          <w:color w:val="000000"/>
          <w:szCs w:val="28"/>
          <w:lang w:eastAsia="ru-RU"/>
        </w:rPr>
        <w:t>36</w:t>
      </w:r>
      <w:r w:rsidR="00EB4E28">
        <w:rPr>
          <w:rFonts w:eastAsia="Times New Roman"/>
          <w:b w:val="0"/>
          <w:color w:val="000000"/>
          <w:szCs w:val="28"/>
          <w:lang w:eastAsia="ru-RU"/>
        </w:rPr>
        <w:t>-72, 3-36-73</w:t>
      </w:r>
    </w:p>
    <w:p w14:paraId="124C5EFF" w14:textId="77777777" w:rsidR="00C82DE7" w:rsidRPr="001D42B2" w:rsidRDefault="00C82DE7" w:rsidP="00C82DE7">
      <w:pPr>
        <w:spacing w:after="0" w:line="240" w:lineRule="auto"/>
        <w:ind w:firstLine="375"/>
        <w:textAlignment w:val="top"/>
        <w:rPr>
          <w:rFonts w:eastAsia="Times New Roman"/>
          <w:b w:val="0"/>
          <w:color w:val="000000"/>
          <w:szCs w:val="28"/>
          <w:lang w:eastAsia="ru-RU"/>
        </w:rPr>
      </w:pPr>
      <w:r w:rsidRPr="001D42B2">
        <w:rPr>
          <w:rFonts w:eastAsia="Times New Roman"/>
          <w:b w:val="0"/>
          <w:color w:val="000000"/>
          <w:szCs w:val="28"/>
          <w:lang w:eastAsia="ru-RU"/>
        </w:rPr>
        <w:t> </w:t>
      </w:r>
    </w:p>
    <w:p w14:paraId="2E68ADC0" w14:textId="320D69CF" w:rsidR="00EB4E28" w:rsidRPr="00EB4E28" w:rsidRDefault="00EB4E28" w:rsidP="00EB4E28">
      <w:pPr>
        <w:pStyle w:val="a6"/>
        <w:spacing w:line="276" w:lineRule="auto"/>
        <w:jc w:val="both"/>
        <w:rPr>
          <w:bCs/>
          <w:szCs w:val="28"/>
        </w:rPr>
      </w:pPr>
      <w:r w:rsidRPr="00EB4E28">
        <w:rPr>
          <w:bCs/>
          <w:szCs w:val="28"/>
        </w:rPr>
        <w:t>Режим работы Заозерской ТИК с кандидатами, их доверенными лицами, представителями избирательных объединений:</w:t>
      </w:r>
    </w:p>
    <w:p w14:paraId="00DE796B" w14:textId="77777777" w:rsidR="00EB4E28" w:rsidRPr="00EE7795" w:rsidRDefault="00EB4E28" w:rsidP="00EB4E28">
      <w:pPr>
        <w:pStyle w:val="a6"/>
        <w:spacing w:line="276" w:lineRule="auto"/>
        <w:ind w:left="360"/>
        <w:rPr>
          <w:b w:val="0"/>
          <w:szCs w:val="28"/>
        </w:rPr>
      </w:pPr>
      <w:r w:rsidRPr="00EE7795">
        <w:rPr>
          <w:b w:val="0"/>
          <w:szCs w:val="28"/>
        </w:rPr>
        <w:t>с 29 июня по 29 июля 2019 года:</w:t>
      </w:r>
    </w:p>
    <w:p w14:paraId="71E4A91A" w14:textId="77777777" w:rsidR="00EB4E28" w:rsidRPr="00EE7795" w:rsidRDefault="00EB4E28" w:rsidP="00EB4E28">
      <w:pPr>
        <w:pStyle w:val="a6"/>
        <w:spacing w:line="276" w:lineRule="auto"/>
        <w:rPr>
          <w:b w:val="0"/>
          <w:szCs w:val="28"/>
        </w:rPr>
      </w:pPr>
      <w:r w:rsidRPr="00EE7795">
        <w:rPr>
          <w:b w:val="0"/>
          <w:szCs w:val="28"/>
        </w:rPr>
        <w:tab/>
        <w:t>в рабочие дни: с 10-00 до 13-00 часов и с 14-00 до 17-00 часов,</w:t>
      </w:r>
    </w:p>
    <w:p w14:paraId="6C38433B" w14:textId="77777777" w:rsidR="00EB4E28" w:rsidRPr="00EE7795" w:rsidRDefault="00EB4E28" w:rsidP="00EB4E28">
      <w:pPr>
        <w:pStyle w:val="a6"/>
        <w:spacing w:line="276" w:lineRule="auto"/>
        <w:rPr>
          <w:b w:val="0"/>
          <w:szCs w:val="28"/>
        </w:rPr>
      </w:pPr>
      <w:r w:rsidRPr="00EE7795">
        <w:rPr>
          <w:b w:val="0"/>
          <w:szCs w:val="28"/>
        </w:rPr>
        <w:t>29 июля 2019 года – до 18.00 часов;</w:t>
      </w:r>
    </w:p>
    <w:p w14:paraId="45780C52" w14:textId="77777777" w:rsidR="00EB4E28" w:rsidRPr="00EE7795" w:rsidRDefault="00EB4E28" w:rsidP="00EB4E28">
      <w:pPr>
        <w:pStyle w:val="a6"/>
        <w:spacing w:line="276" w:lineRule="auto"/>
        <w:rPr>
          <w:b w:val="0"/>
          <w:szCs w:val="28"/>
        </w:rPr>
      </w:pPr>
      <w:r w:rsidRPr="00EE7795">
        <w:rPr>
          <w:b w:val="0"/>
          <w:szCs w:val="28"/>
        </w:rPr>
        <w:t>в выходные и праздничные дни: с 1</w:t>
      </w:r>
      <w:r>
        <w:rPr>
          <w:b w:val="0"/>
          <w:szCs w:val="28"/>
        </w:rPr>
        <w:t>2</w:t>
      </w:r>
      <w:r w:rsidRPr="00EE7795">
        <w:rPr>
          <w:b w:val="0"/>
          <w:szCs w:val="28"/>
        </w:rPr>
        <w:t>-00 до 1</w:t>
      </w:r>
      <w:r>
        <w:rPr>
          <w:b w:val="0"/>
          <w:szCs w:val="28"/>
        </w:rPr>
        <w:t>6</w:t>
      </w:r>
      <w:r w:rsidRPr="00EE7795">
        <w:rPr>
          <w:b w:val="0"/>
          <w:szCs w:val="28"/>
        </w:rPr>
        <w:t>-00 часов.</w:t>
      </w:r>
    </w:p>
    <w:p w14:paraId="40B9AF26" w14:textId="7DFB3FFF" w:rsidR="00EB4E28" w:rsidRPr="00067B00" w:rsidRDefault="003611F5" w:rsidP="00067B00">
      <w:pPr>
        <w:spacing w:after="0" w:line="240" w:lineRule="auto"/>
        <w:ind w:firstLine="375"/>
        <w:jc w:val="both"/>
        <w:textAlignment w:val="top"/>
        <w:rPr>
          <w:rFonts w:eastAsia="Times New Roman"/>
          <w:bCs/>
          <w:color w:val="000000"/>
          <w:szCs w:val="28"/>
          <w:u w:val="single"/>
          <w:lang w:eastAsia="ru-RU"/>
        </w:rPr>
      </w:pPr>
      <w:r w:rsidRPr="00067B00">
        <w:rPr>
          <w:rFonts w:eastAsia="Times New Roman"/>
          <w:bCs/>
          <w:color w:val="000000"/>
          <w:szCs w:val="28"/>
          <w:u w:val="single"/>
          <w:lang w:eastAsia="ru-RU"/>
        </w:rPr>
        <w:t xml:space="preserve">В помощь кандидатам и избирательным объединениям – Постановление Избирательной комиссии Мурманской области от 15.06.2017 № 9/54 «О методических рекомендациях для кандидатов и избирательных объединений о порядке выдвижения и регистрации кандидатов в депутаты представительных органов </w:t>
      </w:r>
      <w:r w:rsidR="00067B00" w:rsidRPr="00067B00">
        <w:rPr>
          <w:rFonts w:eastAsia="Times New Roman"/>
          <w:bCs/>
          <w:color w:val="000000"/>
          <w:szCs w:val="28"/>
          <w:u w:val="single"/>
          <w:lang w:eastAsia="ru-RU"/>
        </w:rPr>
        <w:t>муниципальных образований Мурманской области»</w:t>
      </w:r>
    </w:p>
    <w:p w14:paraId="7E3FEE1C" w14:textId="77777777" w:rsidR="00067B00" w:rsidRDefault="00067B00" w:rsidP="00EB4E28">
      <w:pPr>
        <w:spacing w:after="0" w:line="240" w:lineRule="auto"/>
        <w:jc w:val="both"/>
        <w:textAlignment w:val="top"/>
        <w:rPr>
          <w:rFonts w:eastAsia="Times New Roman"/>
          <w:bCs/>
          <w:color w:val="000000"/>
          <w:szCs w:val="28"/>
          <w:lang w:eastAsia="ru-RU"/>
        </w:rPr>
      </w:pPr>
    </w:p>
    <w:p w14:paraId="409E1162" w14:textId="2AD31100" w:rsidR="00C82DE7" w:rsidRPr="001D42B2" w:rsidRDefault="00C82DE7" w:rsidP="00EB4E28">
      <w:pPr>
        <w:spacing w:after="0" w:line="240" w:lineRule="auto"/>
        <w:jc w:val="both"/>
        <w:textAlignment w:val="top"/>
        <w:rPr>
          <w:rFonts w:eastAsia="Times New Roman"/>
          <w:b w:val="0"/>
          <w:color w:val="000000"/>
          <w:szCs w:val="28"/>
          <w:lang w:eastAsia="ru-RU"/>
        </w:rPr>
      </w:pPr>
      <w:r w:rsidRPr="001D42B2">
        <w:rPr>
          <w:rFonts w:eastAsia="Times New Roman"/>
          <w:bCs/>
          <w:color w:val="000000"/>
          <w:szCs w:val="28"/>
          <w:lang w:eastAsia="ru-RU"/>
        </w:rPr>
        <w:t>Перечень документов для выдвижения кандидатов:</w:t>
      </w:r>
    </w:p>
    <w:p w14:paraId="0B0DBCAA" w14:textId="2F2BADF8" w:rsidR="00C82DE7" w:rsidRPr="001D42B2" w:rsidRDefault="00C82DE7" w:rsidP="00EB4E28">
      <w:pPr>
        <w:spacing w:after="0" w:line="240" w:lineRule="auto"/>
        <w:jc w:val="both"/>
        <w:textAlignment w:val="top"/>
        <w:rPr>
          <w:rFonts w:eastAsia="Times New Roman"/>
          <w:b w:val="0"/>
          <w:color w:val="000000"/>
          <w:szCs w:val="28"/>
          <w:lang w:eastAsia="ru-RU"/>
        </w:rPr>
      </w:pPr>
      <w:r w:rsidRPr="001D42B2">
        <w:rPr>
          <w:rFonts w:eastAsia="Times New Roman"/>
          <w:b w:val="0"/>
          <w:color w:val="000000"/>
          <w:szCs w:val="28"/>
          <w:lang w:eastAsia="ru-RU"/>
        </w:rPr>
        <w:t xml:space="preserve">Кандидат должен </w:t>
      </w:r>
      <w:r w:rsidRPr="001D42B2">
        <w:rPr>
          <w:rFonts w:eastAsia="Times New Roman"/>
          <w:bCs/>
          <w:color w:val="000000"/>
          <w:szCs w:val="28"/>
          <w:u w:val="single"/>
          <w:lang w:eastAsia="ru-RU"/>
        </w:rPr>
        <w:t>лично</w:t>
      </w:r>
      <w:r w:rsidRPr="001D42B2">
        <w:rPr>
          <w:rFonts w:eastAsia="Times New Roman"/>
          <w:b w:val="0"/>
          <w:color w:val="000000"/>
          <w:szCs w:val="28"/>
          <w:lang w:eastAsia="ru-RU"/>
        </w:rPr>
        <w:t xml:space="preserve"> представить в </w:t>
      </w:r>
      <w:r w:rsidR="00EB4E28">
        <w:rPr>
          <w:rFonts w:eastAsia="Times New Roman"/>
          <w:b w:val="0"/>
          <w:color w:val="000000"/>
          <w:szCs w:val="28"/>
          <w:lang w:eastAsia="ru-RU"/>
        </w:rPr>
        <w:t>Заозер</w:t>
      </w:r>
      <w:r w:rsidRPr="001D42B2">
        <w:rPr>
          <w:rFonts w:eastAsia="Times New Roman"/>
          <w:b w:val="0"/>
          <w:color w:val="000000"/>
          <w:szCs w:val="28"/>
          <w:lang w:eastAsia="ru-RU"/>
        </w:rPr>
        <w:t>скую территориальную избирательную комиссию следующие документы:</w:t>
      </w:r>
    </w:p>
    <w:p w14:paraId="290B73FE" w14:textId="77777777" w:rsidR="00C82DE7" w:rsidRPr="005B3E78" w:rsidRDefault="00C82DE7" w:rsidP="00C82DE7">
      <w:pPr>
        <w:numPr>
          <w:ilvl w:val="0"/>
          <w:numId w:val="1"/>
        </w:numPr>
        <w:spacing w:after="75" w:line="240" w:lineRule="auto"/>
        <w:ind w:left="90"/>
        <w:textAlignment w:val="top"/>
        <w:rPr>
          <w:rFonts w:eastAsia="Times New Roman"/>
          <w:b w:val="0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B3E78">
        <w:rPr>
          <w:rFonts w:eastAsia="Times New Roman"/>
          <w:b w:val="0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Заявление (пункты 1 и 2 статьи 19.1 Закона Мурманской области от 09.03.2007 № 841-01-ЗМО «О выборах депутатов представительных органов муниципальных образований»).</w:t>
      </w:r>
    </w:p>
    <w:p w14:paraId="376D8D86" w14:textId="77777777" w:rsidR="00C82DE7" w:rsidRPr="005B3E78" w:rsidRDefault="00C82DE7" w:rsidP="00C82DE7">
      <w:pPr>
        <w:numPr>
          <w:ilvl w:val="0"/>
          <w:numId w:val="1"/>
        </w:numPr>
        <w:spacing w:after="75" w:line="240" w:lineRule="auto"/>
        <w:ind w:left="90"/>
        <w:textAlignment w:val="top"/>
        <w:rPr>
          <w:rFonts w:eastAsia="Times New Roman"/>
          <w:b w:val="0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B3E78">
        <w:rPr>
          <w:rFonts w:eastAsia="Times New Roman"/>
          <w:b w:val="0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Паспорт или документ, заменяющий паспорт гражданина (копия изготавливается и заверяется в ТИК).</w:t>
      </w:r>
    </w:p>
    <w:p w14:paraId="00DB14A4" w14:textId="77777777" w:rsidR="00C82DE7" w:rsidRPr="005B3E78" w:rsidRDefault="00C82DE7" w:rsidP="00C82DE7">
      <w:pPr>
        <w:numPr>
          <w:ilvl w:val="0"/>
          <w:numId w:val="1"/>
        </w:numPr>
        <w:spacing w:after="75" w:line="240" w:lineRule="auto"/>
        <w:ind w:left="90"/>
        <w:textAlignment w:val="top"/>
        <w:rPr>
          <w:rFonts w:eastAsia="Times New Roman"/>
          <w:b w:val="0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B3E78">
        <w:rPr>
          <w:rFonts w:eastAsia="Times New Roman"/>
          <w:b w:val="0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Если кандидат менял фамилию, или имя, или отчество, - копии соответствующих документов.</w:t>
      </w:r>
    </w:p>
    <w:p w14:paraId="6FB38B93" w14:textId="77777777" w:rsidR="00C82DE7" w:rsidRPr="005B3E78" w:rsidRDefault="00C82DE7" w:rsidP="00C82DE7">
      <w:pPr>
        <w:numPr>
          <w:ilvl w:val="0"/>
          <w:numId w:val="1"/>
        </w:numPr>
        <w:spacing w:after="75" w:line="240" w:lineRule="auto"/>
        <w:ind w:left="90"/>
        <w:textAlignment w:val="top"/>
        <w:rPr>
          <w:rFonts w:eastAsia="Times New Roman"/>
          <w:b w:val="0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B3E78">
        <w:rPr>
          <w:rFonts w:eastAsia="Times New Roman"/>
          <w:b w:val="0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Копии документов, подтверждающих указанные в заявлении сведения об образовании.</w:t>
      </w:r>
    </w:p>
    <w:p w14:paraId="55FE88DA" w14:textId="77777777" w:rsidR="00C82DE7" w:rsidRPr="005B3E78" w:rsidRDefault="00C82DE7" w:rsidP="00C82DE7">
      <w:pPr>
        <w:numPr>
          <w:ilvl w:val="0"/>
          <w:numId w:val="1"/>
        </w:numPr>
        <w:spacing w:after="75" w:line="240" w:lineRule="auto"/>
        <w:ind w:left="90"/>
        <w:textAlignment w:val="top"/>
        <w:rPr>
          <w:rFonts w:eastAsia="Times New Roman"/>
          <w:b w:val="0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B3E78">
        <w:rPr>
          <w:rFonts w:eastAsia="Times New Roman"/>
          <w:b w:val="0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Копии документов, подтверждающих указанные в заявлении сведения об основном месте работы или службы, о занимаемой должности (роде занятий).</w:t>
      </w:r>
    </w:p>
    <w:p w14:paraId="20D501B7" w14:textId="77777777" w:rsidR="00C82DE7" w:rsidRPr="005B3E78" w:rsidRDefault="00C82DE7" w:rsidP="00C82DE7">
      <w:pPr>
        <w:numPr>
          <w:ilvl w:val="0"/>
          <w:numId w:val="1"/>
        </w:numPr>
        <w:spacing w:after="75" w:line="240" w:lineRule="auto"/>
        <w:ind w:left="90"/>
        <w:textAlignment w:val="top"/>
        <w:rPr>
          <w:rFonts w:eastAsia="Times New Roman"/>
          <w:b w:val="0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B3E78">
        <w:rPr>
          <w:rFonts w:eastAsia="Times New Roman"/>
          <w:b w:val="0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Сведения о размере и об источниках доходов кандидата, а также сведения об имуществе, принадлежащем кандидату на праве собственности (в том числе совместной собственности), о вкладах в банках, ценных бумагах (по форме Приложения № 1 к Федеральному закону от 12.06.2002 № 67-ФЗ).</w:t>
      </w:r>
    </w:p>
    <w:p w14:paraId="26AFA040" w14:textId="77777777" w:rsidR="00C82DE7" w:rsidRPr="005B3E78" w:rsidRDefault="00C82DE7" w:rsidP="00C82DE7">
      <w:pPr>
        <w:numPr>
          <w:ilvl w:val="0"/>
          <w:numId w:val="1"/>
        </w:numPr>
        <w:spacing w:after="75" w:line="240" w:lineRule="auto"/>
        <w:ind w:left="90"/>
        <w:textAlignment w:val="top"/>
        <w:rPr>
          <w:rFonts w:eastAsia="Times New Roman"/>
          <w:b w:val="0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B3E78">
        <w:rPr>
          <w:rFonts w:eastAsia="Times New Roman"/>
          <w:b w:val="0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Копии документов, подтверждающих указанные в заявлении сведения о том, что кандидат является депутатом.</w:t>
      </w:r>
    </w:p>
    <w:p w14:paraId="3AA377C4" w14:textId="77777777" w:rsidR="00C82DE7" w:rsidRPr="005B3E78" w:rsidRDefault="00C82DE7" w:rsidP="00C82DE7">
      <w:pPr>
        <w:numPr>
          <w:ilvl w:val="0"/>
          <w:numId w:val="1"/>
        </w:numPr>
        <w:spacing w:after="75" w:line="240" w:lineRule="auto"/>
        <w:ind w:left="90"/>
        <w:textAlignment w:val="top"/>
        <w:rPr>
          <w:rFonts w:eastAsia="Times New Roman"/>
          <w:b w:val="0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B3E78">
        <w:rPr>
          <w:rFonts w:eastAsia="Times New Roman"/>
          <w:b w:val="0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Справка постоянно действующего руководящего органа политической партии, ее регионального отделения, иного общественного объединения о принадлежности к партии, иному общественному объединению и статусе в нем.</w:t>
      </w:r>
    </w:p>
    <w:p w14:paraId="2C365CBE" w14:textId="3CC45141" w:rsidR="00C82DE7" w:rsidRPr="001D42B2" w:rsidRDefault="00C82DE7" w:rsidP="00C82DE7">
      <w:pPr>
        <w:spacing w:after="0" w:line="240" w:lineRule="auto"/>
        <w:ind w:firstLine="375"/>
        <w:textAlignment w:val="top"/>
        <w:rPr>
          <w:rFonts w:eastAsia="Times New Roman"/>
          <w:b w:val="0"/>
          <w:color w:val="000000"/>
          <w:szCs w:val="28"/>
          <w:lang w:eastAsia="ru-RU"/>
        </w:rPr>
      </w:pPr>
      <w:r w:rsidRPr="001D42B2">
        <w:rPr>
          <w:rFonts w:eastAsia="Times New Roman"/>
          <w:b w:val="0"/>
          <w:color w:val="000000"/>
          <w:szCs w:val="28"/>
          <w:lang w:eastAsia="ru-RU"/>
        </w:rPr>
        <w:t xml:space="preserve">Кандидат, выдвинутый избирательным объединением, также представляет в </w:t>
      </w:r>
      <w:r w:rsidR="008E5723">
        <w:rPr>
          <w:rFonts w:eastAsia="Times New Roman"/>
          <w:b w:val="0"/>
          <w:color w:val="000000"/>
          <w:szCs w:val="28"/>
          <w:lang w:eastAsia="ru-RU"/>
        </w:rPr>
        <w:t>Заозер</w:t>
      </w:r>
      <w:r w:rsidRPr="001D42B2">
        <w:rPr>
          <w:rFonts w:eastAsia="Times New Roman"/>
          <w:b w:val="0"/>
          <w:color w:val="000000"/>
          <w:szCs w:val="28"/>
          <w:lang w:eastAsia="ru-RU"/>
        </w:rPr>
        <w:t>скую территориальную избирательную комиссию документы, предусмотренные п. 4 ст. 19.1 ЗМО от 09.03.2007 № 841-01-ЗМО.</w:t>
      </w:r>
      <w:r w:rsidRPr="001D42B2">
        <w:rPr>
          <w:rFonts w:eastAsia="Times New Roman"/>
          <w:bCs/>
          <w:color w:val="000000"/>
          <w:szCs w:val="28"/>
          <w:lang w:eastAsia="ru-RU"/>
        </w:rPr>
        <w:t> </w:t>
      </w:r>
    </w:p>
    <w:p w14:paraId="62C19B65" w14:textId="77777777" w:rsidR="008E5723" w:rsidRDefault="008E5723" w:rsidP="00C82DE7">
      <w:pPr>
        <w:spacing w:after="0" w:line="240" w:lineRule="auto"/>
        <w:ind w:firstLine="375"/>
        <w:textAlignment w:val="top"/>
        <w:rPr>
          <w:rFonts w:eastAsia="Times New Roman"/>
          <w:bCs/>
          <w:color w:val="000000"/>
          <w:szCs w:val="28"/>
          <w:lang w:eastAsia="ru-RU"/>
        </w:rPr>
      </w:pPr>
    </w:p>
    <w:p w14:paraId="3C90A3E4" w14:textId="526E0BA5" w:rsidR="00C82DE7" w:rsidRPr="001D42B2" w:rsidRDefault="00C82DE7" w:rsidP="00C82DE7">
      <w:pPr>
        <w:spacing w:after="0" w:line="240" w:lineRule="auto"/>
        <w:ind w:firstLine="375"/>
        <w:textAlignment w:val="top"/>
        <w:rPr>
          <w:rFonts w:eastAsia="Times New Roman"/>
          <w:b w:val="0"/>
          <w:color w:val="000000"/>
          <w:szCs w:val="28"/>
          <w:lang w:eastAsia="ru-RU"/>
        </w:rPr>
      </w:pPr>
      <w:r w:rsidRPr="001D42B2">
        <w:rPr>
          <w:rFonts w:eastAsia="Times New Roman"/>
          <w:bCs/>
          <w:color w:val="000000"/>
          <w:szCs w:val="28"/>
          <w:lang w:eastAsia="ru-RU"/>
        </w:rPr>
        <w:t>Перечень документов для регистрации кандидата</w:t>
      </w:r>
    </w:p>
    <w:p w14:paraId="13EC2484" w14:textId="77777777" w:rsidR="00C82DE7" w:rsidRPr="001D42B2" w:rsidRDefault="00C82DE7" w:rsidP="00C82DE7">
      <w:pPr>
        <w:spacing w:after="0" w:line="240" w:lineRule="auto"/>
        <w:ind w:firstLine="375"/>
        <w:textAlignment w:val="top"/>
        <w:rPr>
          <w:rFonts w:eastAsia="Times New Roman"/>
          <w:b w:val="0"/>
          <w:color w:val="000000"/>
          <w:szCs w:val="28"/>
          <w:lang w:eastAsia="ru-RU"/>
        </w:rPr>
      </w:pPr>
      <w:r w:rsidRPr="001D42B2">
        <w:rPr>
          <w:rFonts w:eastAsia="Times New Roman"/>
          <w:bCs/>
          <w:color w:val="000000"/>
          <w:szCs w:val="28"/>
          <w:lang w:eastAsia="ru-RU"/>
        </w:rPr>
        <w:t>(предоставляются кандидатом лично)</w:t>
      </w:r>
    </w:p>
    <w:p w14:paraId="6541A8C1" w14:textId="77777777" w:rsidR="00C82DE7" w:rsidRPr="005B3E78" w:rsidRDefault="00C82DE7" w:rsidP="00C82DE7">
      <w:pPr>
        <w:numPr>
          <w:ilvl w:val="0"/>
          <w:numId w:val="2"/>
        </w:numPr>
        <w:spacing w:after="75" w:line="240" w:lineRule="auto"/>
        <w:ind w:left="90"/>
        <w:textAlignment w:val="top"/>
        <w:rPr>
          <w:rFonts w:eastAsia="Times New Roman"/>
          <w:b w:val="0"/>
          <w:szCs w:val="28"/>
          <w:lang w:eastAsia="ru-RU"/>
        </w:rPr>
      </w:pPr>
      <w:r w:rsidRPr="005B3E78">
        <w:rPr>
          <w:rFonts w:eastAsia="Times New Roman"/>
          <w:b w:val="0"/>
          <w:szCs w:val="28"/>
          <w:lang w:eastAsia="ru-RU"/>
        </w:rPr>
        <w:t>Подписные листы с подписями избирателей (по форме Приложения № 8 к ФЗ от 12.06.2002 № 67-ФЗ);</w:t>
      </w:r>
    </w:p>
    <w:p w14:paraId="4CE3190D" w14:textId="77777777" w:rsidR="003611F5" w:rsidRPr="005B3E78" w:rsidRDefault="00C82DE7" w:rsidP="003611F5">
      <w:pPr>
        <w:numPr>
          <w:ilvl w:val="0"/>
          <w:numId w:val="2"/>
        </w:numPr>
        <w:spacing w:after="75" w:line="240" w:lineRule="auto"/>
        <w:ind w:left="90"/>
        <w:textAlignment w:val="top"/>
        <w:rPr>
          <w:rFonts w:eastAsia="Times New Roman"/>
          <w:b w:val="0"/>
          <w:szCs w:val="28"/>
          <w:lang w:eastAsia="ru-RU"/>
        </w:rPr>
      </w:pPr>
      <w:r w:rsidRPr="005B3E78">
        <w:rPr>
          <w:rFonts w:eastAsia="Times New Roman"/>
          <w:b w:val="0"/>
          <w:szCs w:val="28"/>
          <w:lang w:eastAsia="ru-RU"/>
        </w:rPr>
        <w:t>Протокол об итогах сбора подписей (</w:t>
      </w:r>
      <w:r w:rsidR="003611F5" w:rsidRPr="005B3E78">
        <w:rPr>
          <w:rFonts w:eastAsia="Times New Roman"/>
          <w:b w:val="0"/>
          <w:szCs w:val="28"/>
          <w:lang w:eastAsia="ru-RU"/>
        </w:rPr>
        <w:t>форма установлена решением ТИК от 20.06.2019 № 61/176);</w:t>
      </w:r>
    </w:p>
    <w:p w14:paraId="10F7E317" w14:textId="10CFAAC5" w:rsidR="003611F5" w:rsidRPr="005B3E78" w:rsidRDefault="00C82DE7" w:rsidP="003611F5">
      <w:pPr>
        <w:numPr>
          <w:ilvl w:val="0"/>
          <w:numId w:val="2"/>
        </w:numPr>
        <w:spacing w:after="75" w:line="240" w:lineRule="auto"/>
        <w:ind w:left="90"/>
        <w:textAlignment w:val="top"/>
        <w:rPr>
          <w:rFonts w:eastAsia="Times New Roman"/>
          <w:b w:val="0"/>
          <w:szCs w:val="28"/>
          <w:lang w:eastAsia="ru-RU"/>
        </w:rPr>
      </w:pPr>
      <w:r w:rsidRPr="005B3E78">
        <w:rPr>
          <w:rFonts w:eastAsia="Times New Roman"/>
          <w:b w:val="0"/>
          <w:szCs w:val="28"/>
          <w:lang w:eastAsia="ru-RU"/>
        </w:rPr>
        <w:t xml:space="preserve">Сведения об изменении в данных о кандидате, ранее представленных (в случае если такие данные </w:t>
      </w:r>
      <w:proofErr w:type="gramStart"/>
      <w:r w:rsidRPr="005B3E78">
        <w:rPr>
          <w:rFonts w:eastAsia="Times New Roman"/>
          <w:b w:val="0"/>
          <w:szCs w:val="28"/>
          <w:lang w:eastAsia="ru-RU"/>
        </w:rPr>
        <w:t>менялись)</w:t>
      </w:r>
      <w:r w:rsidR="003611F5" w:rsidRPr="005B3E78">
        <w:rPr>
          <w:rFonts w:eastAsia="Times New Roman"/>
          <w:b w:val="0"/>
          <w:szCs w:val="28"/>
          <w:lang w:eastAsia="ru-RU"/>
        </w:rPr>
        <w:t>(</w:t>
      </w:r>
      <w:proofErr w:type="gramEnd"/>
      <w:r w:rsidR="003611F5" w:rsidRPr="005B3E78">
        <w:rPr>
          <w:rFonts w:eastAsia="Times New Roman"/>
          <w:b w:val="0"/>
          <w:szCs w:val="28"/>
          <w:lang w:eastAsia="ru-RU"/>
        </w:rPr>
        <w:t xml:space="preserve"> форма установлена решением ТИК от 20.06.2019 № 61/176);</w:t>
      </w:r>
    </w:p>
    <w:p w14:paraId="42EEDD49" w14:textId="49DF17B4" w:rsidR="00C82DE7" w:rsidRPr="005B3E78" w:rsidRDefault="00C82DE7" w:rsidP="00C82DE7">
      <w:pPr>
        <w:numPr>
          <w:ilvl w:val="0"/>
          <w:numId w:val="2"/>
        </w:numPr>
        <w:spacing w:after="75" w:line="240" w:lineRule="auto"/>
        <w:ind w:left="90"/>
        <w:textAlignment w:val="top"/>
        <w:rPr>
          <w:rFonts w:eastAsia="Times New Roman"/>
          <w:b w:val="0"/>
          <w:szCs w:val="28"/>
          <w:lang w:eastAsia="ru-RU"/>
        </w:rPr>
      </w:pPr>
      <w:r w:rsidRPr="005B3E78">
        <w:rPr>
          <w:rFonts w:eastAsia="Times New Roman"/>
          <w:b w:val="0"/>
          <w:szCs w:val="28"/>
          <w:lang w:eastAsia="ru-RU"/>
        </w:rPr>
        <w:t xml:space="preserve">Первый финансовый отчет кандидата (по форме, утвержденной решением ТИК от </w:t>
      </w:r>
      <w:r w:rsidR="00067B00" w:rsidRPr="005B3E78">
        <w:rPr>
          <w:rFonts w:eastAsia="Times New Roman"/>
          <w:b w:val="0"/>
          <w:szCs w:val="28"/>
          <w:lang w:eastAsia="ru-RU"/>
        </w:rPr>
        <w:t>20</w:t>
      </w:r>
      <w:r w:rsidRPr="005B3E78">
        <w:rPr>
          <w:rFonts w:eastAsia="Times New Roman"/>
          <w:b w:val="0"/>
          <w:szCs w:val="28"/>
          <w:lang w:eastAsia="ru-RU"/>
        </w:rPr>
        <w:t>.0</w:t>
      </w:r>
      <w:r w:rsidR="00067B00" w:rsidRPr="005B3E78">
        <w:rPr>
          <w:rFonts w:eastAsia="Times New Roman"/>
          <w:b w:val="0"/>
          <w:szCs w:val="28"/>
          <w:lang w:eastAsia="ru-RU"/>
        </w:rPr>
        <w:t>6</w:t>
      </w:r>
      <w:r w:rsidRPr="005B3E78">
        <w:rPr>
          <w:rFonts w:eastAsia="Times New Roman"/>
          <w:b w:val="0"/>
          <w:szCs w:val="28"/>
          <w:lang w:eastAsia="ru-RU"/>
        </w:rPr>
        <w:t>.201</w:t>
      </w:r>
      <w:r w:rsidR="00067B00" w:rsidRPr="005B3E78">
        <w:rPr>
          <w:rFonts w:eastAsia="Times New Roman"/>
          <w:b w:val="0"/>
          <w:szCs w:val="28"/>
          <w:lang w:eastAsia="ru-RU"/>
        </w:rPr>
        <w:t>9</w:t>
      </w:r>
      <w:r w:rsidRPr="005B3E78">
        <w:rPr>
          <w:rFonts w:eastAsia="Times New Roman"/>
          <w:b w:val="0"/>
          <w:szCs w:val="28"/>
          <w:lang w:eastAsia="ru-RU"/>
        </w:rPr>
        <w:t xml:space="preserve"> № 6</w:t>
      </w:r>
      <w:r w:rsidR="00067B00" w:rsidRPr="005B3E78">
        <w:rPr>
          <w:rFonts w:eastAsia="Times New Roman"/>
          <w:b w:val="0"/>
          <w:szCs w:val="28"/>
          <w:lang w:eastAsia="ru-RU"/>
        </w:rPr>
        <w:t>1</w:t>
      </w:r>
      <w:r w:rsidRPr="005B3E78">
        <w:rPr>
          <w:rFonts w:eastAsia="Times New Roman"/>
          <w:b w:val="0"/>
          <w:szCs w:val="28"/>
          <w:lang w:eastAsia="ru-RU"/>
        </w:rPr>
        <w:t>/</w:t>
      </w:r>
      <w:r w:rsidR="00067B00" w:rsidRPr="005B3E78">
        <w:rPr>
          <w:rFonts w:eastAsia="Times New Roman"/>
          <w:b w:val="0"/>
          <w:szCs w:val="28"/>
          <w:lang w:eastAsia="ru-RU"/>
        </w:rPr>
        <w:t>179</w:t>
      </w:r>
      <w:r w:rsidRPr="005B3E78">
        <w:rPr>
          <w:rFonts w:eastAsia="Times New Roman"/>
          <w:b w:val="0"/>
          <w:szCs w:val="28"/>
          <w:lang w:eastAsia="ru-RU"/>
        </w:rPr>
        <w:t>, приложение № 3 к Порядку) сведения об учете поступления и расходования денежных средств избирательного фонда (приложение № 1 к указанному Порядку), справка об остатке средств на счете, выданная кредитной организацией, в которой открыт специальный избирательный счет, а также заверенная кредитной организацией, в которой открыт специальный избирательный счет, копия договора банковского счета, на основании которого открыт специальный избирательный счет.</w:t>
      </w:r>
    </w:p>
    <w:p w14:paraId="60AC045F" w14:textId="55035477" w:rsidR="00C82DE7" w:rsidRPr="005B3E78" w:rsidRDefault="00C82DE7" w:rsidP="00C82DE7">
      <w:pPr>
        <w:numPr>
          <w:ilvl w:val="0"/>
          <w:numId w:val="2"/>
        </w:numPr>
        <w:spacing w:after="75" w:line="240" w:lineRule="auto"/>
        <w:ind w:left="90"/>
        <w:textAlignment w:val="top"/>
        <w:rPr>
          <w:rFonts w:eastAsia="Times New Roman"/>
          <w:b w:val="0"/>
          <w:szCs w:val="28"/>
          <w:lang w:eastAsia="ru-RU"/>
        </w:rPr>
      </w:pPr>
      <w:r w:rsidRPr="005B3E78">
        <w:rPr>
          <w:rFonts w:eastAsia="Times New Roman"/>
          <w:b w:val="0"/>
          <w:szCs w:val="28"/>
          <w:lang w:eastAsia="ru-RU"/>
        </w:rPr>
        <w:lastRenderedPageBreak/>
        <w:t xml:space="preserve">Фото 3х4 см без уголка и фото 9х12 см на </w:t>
      </w:r>
      <w:r w:rsidR="00067B00" w:rsidRPr="005B3E78">
        <w:rPr>
          <w:rFonts w:eastAsia="Times New Roman"/>
          <w:b w:val="0"/>
          <w:szCs w:val="28"/>
          <w:lang w:eastAsia="ru-RU"/>
        </w:rPr>
        <w:t>однотонном</w:t>
      </w:r>
      <w:r w:rsidRPr="005B3E78">
        <w:rPr>
          <w:rFonts w:eastAsia="Times New Roman"/>
          <w:b w:val="0"/>
          <w:szCs w:val="28"/>
          <w:lang w:eastAsia="ru-RU"/>
        </w:rPr>
        <w:t xml:space="preserve"> фоне без государственной символики и символики избирательных объединений (в том числе в машиночитаемом виде).</w:t>
      </w:r>
      <w:bookmarkStart w:id="0" w:name="_GoBack"/>
      <w:bookmarkEnd w:id="0"/>
    </w:p>
    <w:sectPr w:rsidR="00C82DE7" w:rsidRPr="005B3E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0B21B7"/>
    <w:multiLevelType w:val="hybridMultilevel"/>
    <w:tmpl w:val="A1BC59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7C52F4"/>
    <w:multiLevelType w:val="multilevel"/>
    <w:tmpl w:val="21E22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E0905ED"/>
    <w:multiLevelType w:val="multilevel"/>
    <w:tmpl w:val="E72892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664"/>
    <w:rsid w:val="00067B00"/>
    <w:rsid w:val="00197ADC"/>
    <w:rsid w:val="001D42B2"/>
    <w:rsid w:val="003611F5"/>
    <w:rsid w:val="005B3E78"/>
    <w:rsid w:val="008E5723"/>
    <w:rsid w:val="00A31C10"/>
    <w:rsid w:val="00A4161D"/>
    <w:rsid w:val="00B23D27"/>
    <w:rsid w:val="00C82DE7"/>
    <w:rsid w:val="00D87664"/>
    <w:rsid w:val="00EB4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BFC83D"/>
  <w15:chartTrackingRefBased/>
  <w15:docId w15:val="{62AD8AF1-3E76-4704-AB4E-F800D41B8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b/>
        <w:sz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C82DE7"/>
    <w:pPr>
      <w:spacing w:before="100" w:beforeAutospacing="1" w:after="100" w:afterAutospacing="1" w:line="240" w:lineRule="auto"/>
      <w:outlineLvl w:val="1"/>
    </w:pPr>
    <w:rPr>
      <w:rFonts w:eastAsia="Times New Roman"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82DE7"/>
    <w:rPr>
      <w:rFonts w:eastAsia="Times New Roman"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C82DE7"/>
    <w:pPr>
      <w:spacing w:before="100" w:beforeAutospacing="1" w:after="100" w:afterAutospacing="1" w:line="240" w:lineRule="auto"/>
    </w:pPr>
    <w:rPr>
      <w:rFonts w:eastAsia="Times New Roman"/>
      <w:b w:val="0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82DE7"/>
    <w:rPr>
      <w:b w:val="0"/>
      <w:bCs/>
    </w:rPr>
  </w:style>
  <w:style w:type="character" w:customStyle="1" w:styleId="art-postdateicon">
    <w:name w:val="art-postdateicon"/>
    <w:basedOn w:val="a0"/>
    <w:rsid w:val="00C82DE7"/>
  </w:style>
  <w:style w:type="character" w:styleId="a5">
    <w:name w:val="Hyperlink"/>
    <w:basedOn w:val="a0"/>
    <w:uiPriority w:val="99"/>
    <w:unhideWhenUsed/>
    <w:rsid w:val="00C82DE7"/>
    <w:rPr>
      <w:color w:val="0000FF"/>
      <w:u w:val="single"/>
    </w:rPr>
  </w:style>
  <w:style w:type="paragraph" w:styleId="a6">
    <w:name w:val="Body Text"/>
    <w:basedOn w:val="a"/>
    <w:link w:val="a7"/>
    <w:rsid w:val="00EB4E28"/>
    <w:pPr>
      <w:spacing w:after="0" w:line="240" w:lineRule="auto"/>
      <w:jc w:val="center"/>
    </w:pPr>
    <w:rPr>
      <w:rFonts w:eastAsia="Times New Roman"/>
      <w:lang w:eastAsia="ru-RU"/>
    </w:rPr>
  </w:style>
  <w:style w:type="character" w:customStyle="1" w:styleId="a7">
    <w:name w:val="Основной текст Знак"/>
    <w:basedOn w:val="a0"/>
    <w:link w:val="a6"/>
    <w:rsid w:val="00EB4E28"/>
    <w:rPr>
      <w:rFonts w:eastAsia="Times New Roman"/>
      <w:lang w:eastAsia="ru-RU"/>
    </w:rPr>
  </w:style>
  <w:style w:type="character" w:styleId="a8">
    <w:name w:val="Unresolved Mention"/>
    <w:basedOn w:val="a0"/>
    <w:uiPriority w:val="99"/>
    <w:semiHidden/>
    <w:unhideWhenUsed/>
    <w:rsid w:val="005B3E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392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7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746104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98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267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341194">
              <w:marLeft w:val="0"/>
              <w:marRight w:val="0"/>
              <w:marTop w:val="0"/>
              <w:marBottom w:val="75"/>
              <w:divBdr>
                <w:top w:val="single" w:sz="6" w:space="1" w:color="BFBFBF"/>
                <w:left w:val="single" w:sz="6" w:space="1" w:color="BFBFBF"/>
                <w:bottom w:val="single" w:sz="6" w:space="1" w:color="BFBFBF"/>
                <w:right w:val="single" w:sz="6" w:space="1" w:color="BFBFBF"/>
              </w:divBdr>
            </w:div>
            <w:div w:id="1713190426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076079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355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530515">
                      <w:marLeft w:val="0"/>
                      <w:marRight w:val="0"/>
                      <w:marTop w:val="0"/>
                      <w:marBottom w:val="9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4229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630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8</cp:revision>
  <cp:lastPrinted>2019-06-26T08:24:00Z</cp:lastPrinted>
  <dcterms:created xsi:type="dcterms:W3CDTF">2019-06-26T06:35:00Z</dcterms:created>
  <dcterms:modified xsi:type="dcterms:W3CDTF">2019-06-26T08:48:00Z</dcterms:modified>
</cp:coreProperties>
</file>