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56A" w:rsidRPr="001A60E5" w:rsidRDefault="003D356A" w:rsidP="003D35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0E5">
        <w:rPr>
          <w:rFonts w:ascii="Times New Roman" w:hAnsi="Times New Roman" w:cs="Times New Roman"/>
          <w:b/>
          <w:sz w:val="24"/>
          <w:szCs w:val="24"/>
        </w:rPr>
        <w:t>П</w:t>
      </w:r>
      <w:r>
        <w:rPr>
          <w:rFonts w:ascii="Times New Roman" w:hAnsi="Times New Roman" w:cs="Times New Roman"/>
          <w:b/>
          <w:sz w:val="24"/>
          <w:szCs w:val="24"/>
        </w:rPr>
        <w:t>овестка</w:t>
      </w:r>
    </w:p>
    <w:p w:rsidR="003D356A" w:rsidRPr="001A60E5" w:rsidRDefault="003D356A" w:rsidP="003D35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дня </w:t>
      </w:r>
      <w:r w:rsidRPr="001A60E5">
        <w:rPr>
          <w:rFonts w:ascii="Times New Roman" w:hAnsi="Times New Roman" w:cs="Times New Roman"/>
          <w:b/>
          <w:sz w:val="24"/>
          <w:szCs w:val="24"/>
        </w:rPr>
        <w:t xml:space="preserve">заседания постоянной комиссии Совета </w:t>
      </w:r>
      <w:proofErr w:type="gramStart"/>
      <w:r w:rsidRPr="001A60E5">
        <w:rPr>
          <w:rFonts w:ascii="Times New Roman" w:hAnsi="Times New Roman" w:cs="Times New Roman"/>
          <w:b/>
          <w:sz w:val="24"/>
          <w:szCs w:val="24"/>
        </w:rPr>
        <w:t>депутатов</w:t>
      </w:r>
      <w:proofErr w:type="gramEnd"/>
      <w:r w:rsidRPr="001A60E5">
        <w:rPr>
          <w:rFonts w:ascii="Times New Roman" w:hAnsi="Times New Roman" w:cs="Times New Roman"/>
          <w:b/>
          <w:sz w:val="24"/>
          <w:szCs w:val="24"/>
        </w:rPr>
        <w:t xml:space="preserve"> ЗАТО г. Заозерска</w:t>
      </w:r>
    </w:p>
    <w:p w:rsidR="003D356A" w:rsidRPr="001A60E5" w:rsidRDefault="003D356A" w:rsidP="003D35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0E5">
        <w:rPr>
          <w:rFonts w:ascii="Times New Roman" w:hAnsi="Times New Roman" w:cs="Times New Roman"/>
          <w:b/>
          <w:sz w:val="24"/>
          <w:szCs w:val="24"/>
        </w:rPr>
        <w:t xml:space="preserve">по </w:t>
      </w:r>
      <w:r>
        <w:rPr>
          <w:rFonts w:ascii="Times New Roman" w:hAnsi="Times New Roman" w:cs="Times New Roman"/>
          <w:b/>
          <w:sz w:val="24"/>
          <w:szCs w:val="24"/>
        </w:rPr>
        <w:t>социальной политике и защите прав граждан</w:t>
      </w:r>
      <w:r w:rsidRPr="001A60E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D356A" w:rsidRDefault="003D356A" w:rsidP="003D35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0E5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06</w:t>
      </w:r>
      <w:r w:rsidRPr="001A60E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октября 2015 г., начало 10.00 час.)</w:t>
      </w:r>
    </w:p>
    <w:p w:rsidR="003D356A" w:rsidRPr="001A60E5" w:rsidRDefault="003D356A" w:rsidP="003D35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356A" w:rsidRPr="00213201" w:rsidRDefault="003D356A" w:rsidP="003D356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D356A" w:rsidRPr="00213201" w:rsidRDefault="003D356A" w:rsidP="003D356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D356A" w:rsidRDefault="003D356A" w:rsidP="003D356A">
      <w:pPr>
        <w:pStyle w:val="a9"/>
        <w:numPr>
          <w:ilvl w:val="0"/>
          <w:numId w:val="2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444B90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 xml:space="preserve">представлении кандидатур для формирования конкурсной комиссии для проведения конкурса на замещение вакантной должности руководителя муниципального казенного учреждения «Аварийно-спасательная </w:t>
      </w:r>
      <w:proofErr w:type="gramStart"/>
      <w:r>
        <w:rPr>
          <w:rFonts w:ascii="Times New Roman" w:hAnsi="Times New Roman" w:cs="Times New Roman"/>
          <w:sz w:val="24"/>
          <w:szCs w:val="24"/>
        </w:rPr>
        <w:t>служба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г. Заозерска»</w:t>
      </w:r>
    </w:p>
    <w:p w:rsidR="00070196" w:rsidRDefault="00070196" w:rsidP="00070196">
      <w:pPr>
        <w:pStyle w:val="a9"/>
        <w:numPr>
          <w:ilvl w:val="0"/>
          <w:numId w:val="2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444B90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 xml:space="preserve">представлении кандидатур для формирования конкурсной комиссии для проведения конкурса на замещение вакантной должности руководителя «Муниципальной Центральной городской библиотеки» ЗАТО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Заозерска Мурманской области.</w:t>
      </w:r>
    </w:p>
    <w:p w:rsidR="00070196" w:rsidRPr="00070196" w:rsidRDefault="00070196" w:rsidP="00070196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E82AE8" w:rsidRDefault="00E82AE8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3D35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муниципального образования</w:t>
      </w:r>
    </w:p>
    <w:p w:rsidR="003D356A" w:rsidRDefault="003D356A" w:rsidP="003D35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ЗАТО города Заозерска                                                                                                        И.В. Винокур</w:t>
      </w: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AE8" w:rsidRDefault="00E82AE8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56A" w:rsidRDefault="003D356A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AE8" w:rsidRPr="00E82AE8" w:rsidRDefault="00E82AE8" w:rsidP="00E82AE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0" w:name="sub_1000"/>
      <w:r w:rsidRPr="00E82AE8">
        <w:rPr>
          <w:rFonts w:ascii="Times New Roman" w:hAnsi="Times New Roman" w:cs="Times New Roman"/>
          <w:b/>
          <w:bCs/>
          <w:color w:val="26282F"/>
          <w:sz w:val="24"/>
          <w:szCs w:val="24"/>
        </w:rPr>
        <w:lastRenderedPageBreak/>
        <w:t>Положение</w:t>
      </w:r>
      <w:r w:rsidRPr="00E82AE8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"О проведении конкурса на замещение вакантной должности руководителя муниципального унитарного предприятия, муниципального учреждения ЗАТО города Заозерска Мурманской области"</w:t>
      </w:r>
      <w:r w:rsidRPr="00E82AE8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 xml:space="preserve">(принято </w:t>
      </w:r>
      <w:hyperlink w:anchor="sub_0" w:history="1">
        <w:r w:rsidRPr="00A35625">
          <w:rPr>
            <w:rFonts w:ascii="Times New Roman" w:hAnsi="Times New Roman" w:cs="Times New Roman"/>
            <w:sz w:val="24"/>
            <w:szCs w:val="24"/>
          </w:rPr>
          <w:t>решением</w:t>
        </w:r>
      </w:hyperlink>
      <w:r w:rsidRPr="00E82AE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Совета депутатов ЗАТО г. Заозерска Мурманской области от 5 марта 2013 г. N 51-3022)</w:t>
      </w:r>
    </w:p>
    <w:bookmarkEnd w:id="0"/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00"/>
      <w:r w:rsidRPr="00E82AE8">
        <w:rPr>
          <w:rFonts w:ascii="Times New Roman" w:hAnsi="Times New Roman" w:cs="Times New Roman"/>
          <w:sz w:val="24"/>
          <w:szCs w:val="24"/>
        </w:rPr>
        <w:t xml:space="preserve">1. Настоящее Положение определяет порядок проведения конкурса на замещение вакантной должности руководителя муниципального унитарного предприятия, муниципального </w:t>
      </w:r>
      <w:proofErr w:type="gramStart"/>
      <w:r w:rsidRPr="00E82AE8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Pr="00E82AE8">
        <w:rPr>
          <w:rFonts w:ascii="Times New Roman" w:hAnsi="Times New Roman" w:cs="Times New Roman"/>
          <w:sz w:val="24"/>
          <w:szCs w:val="24"/>
        </w:rPr>
        <w:t xml:space="preserve"> ЗАТО города Заозерска. </w:t>
      </w:r>
      <w:proofErr w:type="gramStart"/>
      <w:r w:rsidRPr="00E82AE8">
        <w:rPr>
          <w:rFonts w:ascii="Times New Roman" w:hAnsi="Times New Roman" w:cs="Times New Roman"/>
          <w:sz w:val="24"/>
          <w:szCs w:val="24"/>
        </w:rPr>
        <w:t>Под вакантной должностью в настоящем Положении понимается незамещенная должность руководителя муниципального унитарного предприятия, муниципального учреждения (далее - руководитель предприятия (учреждения).</w:t>
      </w:r>
      <w:proofErr w:type="gramEnd"/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200"/>
      <w:bookmarkEnd w:id="1"/>
      <w:r w:rsidRPr="00E82AE8">
        <w:rPr>
          <w:rFonts w:ascii="Times New Roman" w:hAnsi="Times New Roman" w:cs="Times New Roman"/>
          <w:sz w:val="24"/>
          <w:szCs w:val="24"/>
        </w:rPr>
        <w:t>2. Целью конкурса является отбор претендента на замещение вакантной должности руководителя предприятия (учреждения) на основе оценки профессионального уровня, деловых каче</w:t>
      </w:r>
      <w:proofErr w:type="gramStart"/>
      <w:r w:rsidRPr="00E82AE8"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 w:rsidRPr="00E82AE8">
        <w:rPr>
          <w:rFonts w:ascii="Times New Roman" w:hAnsi="Times New Roman" w:cs="Times New Roman"/>
          <w:sz w:val="24"/>
          <w:szCs w:val="24"/>
        </w:rPr>
        <w:t>етендентов, уровня их знаний.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300"/>
      <w:bookmarkEnd w:id="2"/>
      <w:r w:rsidRPr="00E82AE8">
        <w:rPr>
          <w:rFonts w:ascii="Times New Roman" w:hAnsi="Times New Roman" w:cs="Times New Roman"/>
          <w:sz w:val="24"/>
          <w:szCs w:val="24"/>
        </w:rPr>
        <w:t>3. Конкурс призван обеспечить право граждан на равный доступ к замещению вакантной должности руководителя предприятия (учреждения), а также объективность оценки и единство требований ко всем претендентам.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400"/>
      <w:bookmarkEnd w:id="3"/>
      <w:r w:rsidRPr="00E82AE8">
        <w:rPr>
          <w:rFonts w:ascii="Times New Roman" w:hAnsi="Times New Roman" w:cs="Times New Roman"/>
          <w:sz w:val="24"/>
          <w:szCs w:val="24"/>
        </w:rPr>
        <w:t>4. К участию в конкурсе допускаются физические лица, имеющие высшее профессиональное образование, стаж работы на руководящих должностях или опыт работы в сфере деятельности предприятия (учреждения) не менее 5 лет.</w:t>
      </w:r>
    </w:p>
    <w:bookmarkEnd w:id="4"/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Под работой на руководящей должности понимается работа в должности руководителя, заместителя руководителя организации, а также в должности руководителя структурного подразделения организации.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500"/>
      <w:r w:rsidRPr="00E82AE8">
        <w:rPr>
          <w:rFonts w:ascii="Times New Roman" w:hAnsi="Times New Roman" w:cs="Times New Roman"/>
          <w:sz w:val="24"/>
          <w:szCs w:val="24"/>
        </w:rPr>
        <w:t>5. При проведении конкурса оценивается уровень знаний, профессиональные, деловые и личностные качества претендентов на замещение вакантной должности руководителя предприятия (учреждения).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600"/>
      <w:bookmarkEnd w:id="5"/>
      <w:r w:rsidRPr="00E82AE8">
        <w:rPr>
          <w:rFonts w:ascii="Times New Roman" w:hAnsi="Times New Roman" w:cs="Times New Roman"/>
          <w:sz w:val="24"/>
          <w:szCs w:val="24"/>
        </w:rPr>
        <w:t xml:space="preserve">6. Конкурс объявляется постановлением </w:t>
      </w:r>
      <w:proofErr w:type="gramStart"/>
      <w:r w:rsidRPr="00E82AE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82AE8">
        <w:rPr>
          <w:rFonts w:ascii="Times New Roman" w:hAnsi="Times New Roman" w:cs="Times New Roman"/>
          <w:sz w:val="24"/>
          <w:szCs w:val="24"/>
        </w:rPr>
        <w:t xml:space="preserve"> ЗАТО г. Заозерска при наличии вакантной должности руководителя предприятия (учреждения), с одновременным формированием конкурсной комиссии по проведению конкурса общей численностью семь человек и определением даты первого заседания комиссии.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700"/>
      <w:bookmarkEnd w:id="6"/>
      <w:r w:rsidRPr="00E82AE8">
        <w:rPr>
          <w:rFonts w:ascii="Times New Roman" w:hAnsi="Times New Roman" w:cs="Times New Roman"/>
          <w:sz w:val="24"/>
          <w:szCs w:val="24"/>
        </w:rPr>
        <w:t>7. В конкурсную комиссию включаются:</w:t>
      </w:r>
    </w:p>
    <w:bookmarkEnd w:id="7"/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 xml:space="preserve">- три депутата Совета </w:t>
      </w:r>
      <w:proofErr w:type="gramStart"/>
      <w:r w:rsidRPr="00E82AE8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E82AE8">
        <w:rPr>
          <w:rFonts w:ascii="Times New Roman" w:hAnsi="Times New Roman" w:cs="Times New Roman"/>
          <w:sz w:val="24"/>
          <w:szCs w:val="24"/>
        </w:rPr>
        <w:t xml:space="preserve"> ЗАТО города Заозерска, определенные решением Совета депутатов ЗАТО г. Заозерска;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 xml:space="preserve">- три представителя </w:t>
      </w:r>
      <w:proofErr w:type="gramStart"/>
      <w:r w:rsidRPr="00E82AE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82AE8">
        <w:rPr>
          <w:rFonts w:ascii="Times New Roman" w:hAnsi="Times New Roman" w:cs="Times New Roman"/>
          <w:sz w:val="24"/>
          <w:szCs w:val="24"/>
        </w:rPr>
        <w:t xml:space="preserve"> ЗАТО города Заозерска, определенные Главой администрации ЗАТО города Заозерска;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 xml:space="preserve">- один независимый эксперт в области деятельности предприятия, определенный Главой муниципального </w:t>
      </w:r>
      <w:proofErr w:type="gramStart"/>
      <w:r w:rsidRPr="00E82AE8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E82AE8">
        <w:rPr>
          <w:rFonts w:ascii="Times New Roman" w:hAnsi="Times New Roman" w:cs="Times New Roman"/>
          <w:sz w:val="24"/>
          <w:szCs w:val="24"/>
        </w:rPr>
        <w:t xml:space="preserve"> ЗАТО города Заозерска.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800"/>
      <w:r w:rsidRPr="00E82AE8">
        <w:rPr>
          <w:rFonts w:ascii="Times New Roman" w:hAnsi="Times New Roman" w:cs="Times New Roman"/>
          <w:sz w:val="24"/>
          <w:szCs w:val="24"/>
        </w:rPr>
        <w:t xml:space="preserve">8. Информационное сообщение о проведении конкурса опубликовывается </w:t>
      </w:r>
      <w:proofErr w:type="gramStart"/>
      <w:r w:rsidRPr="00E82AE8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 w:rsidRPr="00E82AE8">
        <w:rPr>
          <w:rFonts w:ascii="Times New Roman" w:hAnsi="Times New Roman" w:cs="Times New Roman"/>
          <w:sz w:val="24"/>
          <w:szCs w:val="24"/>
        </w:rPr>
        <w:t xml:space="preserve"> ЗАТО города Заозерска в газете "Западная Лица" и размещается на </w:t>
      </w:r>
      <w:hyperlink r:id="rId5" w:history="1">
        <w:r w:rsidRPr="00A35625">
          <w:rPr>
            <w:rFonts w:ascii="Times New Roman" w:hAnsi="Times New Roman" w:cs="Times New Roman"/>
            <w:sz w:val="24"/>
            <w:szCs w:val="24"/>
          </w:rPr>
          <w:t>официальном сайте</w:t>
        </w:r>
      </w:hyperlink>
      <w:r w:rsidRPr="00E82AE8">
        <w:rPr>
          <w:rFonts w:ascii="Times New Roman" w:hAnsi="Times New Roman" w:cs="Times New Roman"/>
          <w:sz w:val="24"/>
          <w:szCs w:val="24"/>
        </w:rPr>
        <w:t xml:space="preserve"> ЗАТО города Заозерска не позднее чем за 30 дней до объявленной в нем даты проведения конкурса.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900"/>
      <w:bookmarkEnd w:id="8"/>
      <w:r w:rsidRPr="00E82AE8">
        <w:rPr>
          <w:rFonts w:ascii="Times New Roman" w:hAnsi="Times New Roman" w:cs="Times New Roman"/>
          <w:sz w:val="24"/>
          <w:szCs w:val="24"/>
        </w:rPr>
        <w:t>9. В информационном сообщении о проведении конкурса указывается:</w:t>
      </w:r>
    </w:p>
    <w:bookmarkEnd w:id="9"/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наименование предприятия (учреждения), сведения о его местонахождении;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наименование вакантной должности;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требования, предъявляемые к претенденту на замещение должности руководителя предприятия (учреждения);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даты начала и окончания приема документов для участия в конкурсе;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место и время приема документов на конкурс;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номер телефона и местонахождение комиссии;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перечень документов, подаваемых претендентами для участия в конкурсе;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дата, место и время проведения конкурса.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010"/>
      <w:r w:rsidRPr="00E82AE8">
        <w:rPr>
          <w:rFonts w:ascii="Times New Roman" w:hAnsi="Times New Roman" w:cs="Times New Roman"/>
          <w:sz w:val="24"/>
          <w:szCs w:val="24"/>
        </w:rPr>
        <w:lastRenderedPageBreak/>
        <w:t>10. Форма работы комиссии - заседание. Заседание комиссии правомочно, если на нем присутствует не менее половины членов комиссии. Члены комиссии участвуют в ее заседаниях лично и не вправе передавать свои полномочия другому лицу.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011"/>
      <w:bookmarkEnd w:id="10"/>
      <w:r w:rsidRPr="00E82AE8">
        <w:rPr>
          <w:rFonts w:ascii="Times New Roman" w:hAnsi="Times New Roman" w:cs="Times New Roman"/>
          <w:sz w:val="24"/>
          <w:szCs w:val="24"/>
        </w:rPr>
        <w:t>11. На первом заседании комиссия выбирает из своего состава председателя комиссии, заместителя председателя и секретаря комиссии.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012"/>
      <w:bookmarkEnd w:id="11"/>
      <w:r w:rsidRPr="00E82AE8">
        <w:rPr>
          <w:rFonts w:ascii="Times New Roman" w:hAnsi="Times New Roman" w:cs="Times New Roman"/>
          <w:sz w:val="24"/>
          <w:szCs w:val="24"/>
        </w:rPr>
        <w:t>12. Председатель комиссии:</w:t>
      </w:r>
    </w:p>
    <w:bookmarkEnd w:id="12"/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осуществляет общее руководство работой комиссии;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председательствует на заседаниях комиссии;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распределяет обязанности между членами комиссии;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обеспечивает своевременность рассмотрения комиссией документов, представленных претендентами.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013"/>
      <w:r w:rsidRPr="00E82AE8">
        <w:rPr>
          <w:rFonts w:ascii="Times New Roman" w:hAnsi="Times New Roman" w:cs="Times New Roman"/>
          <w:sz w:val="24"/>
          <w:szCs w:val="24"/>
        </w:rPr>
        <w:t>13. Заместитель председателя комиссии:</w:t>
      </w:r>
    </w:p>
    <w:bookmarkEnd w:id="13"/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выполняет обязанности председателя комиссии в случае его отсутствия;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осуществляет по поручению председателя комиссии иные полномочия.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1014"/>
      <w:r w:rsidRPr="00E82AE8">
        <w:rPr>
          <w:rFonts w:ascii="Times New Roman" w:hAnsi="Times New Roman" w:cs="Times New Roman"/>
          <w:sz w:val="24"/>
          <w:szCs w:val="24"/>
        </w:rPr>
        <w:t>14. Секретарь комиссии:</w:t>
      </w:r>
    </w:p>
    <w:bookmarkEnd w:id="14"/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принимает документы на участие в конкурсе, регистрирует их, обеспечивает их хранение;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обеспечивает оповещение членов комиссии, претендентов, участвующих в конкурсе, о дне и времени заседания комиссии;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контролирует полноту и достоверность документов, подготовленных комиссией;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оформляет решения и протоколы комиссии.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015"/>
      <w:r w:rsidRPr="00E82AE8">
        <w:rPr>
          <w:rFonts w:ascii="Times New Roman" w:hAnsi="Times New Roman" w:cs="Times New Roman"/>
          <w:sz w:val="24"/>
          <w:szCs w:val="24"/>
        </w:rPr>
        <w:t>15. Комиссия принимает решения путем голосования простым большинством голосов членов комиссии, присутствующих на заседании.</w:t>
      </w:r>
    </w:p>
    <w:bookmarkEnd w:id="15"/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При равенстве голосов членов комиссии решающим является голос председателя комиссии, а в его отсутствие - голос заместителя председателя комиссии.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016"/>
      <w:r w:rsidRPr="00E82AE8">
        <w:rPr>
          <w:rFonts w:ascii="Times New Roman" w:hAnsi="Times New Roman" w:cs="Times New Roman"/>
          <w:sz w:val="24"/>
          <w:szCs w:val="24"/>
        </w:rPr>
        <w:t>16. Дату и время проведения заседаний комиссии (за исключением первого заседания) назначает председатель, а в его отсутствие - заместитель председателя комиссии. Заседания комиссии протоколируются. Протокол заседания подписывают председатель, секретарь и члены комиссии, принявшие участие в заседании.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1017"/>
      <w:bookmarkEnd w:id="16"/>
      <w:r w:rsidRPr="00E82AE8">
        <w:rPr>
          <w:rFonts w:ascii="Times New Roman" w:hAnsi="Times New Roman" w:cs="Times New Roman"/>
          <w:sz w:val="24"/>
          <w:szCs w:val="24"/>
        </w:rPr>
        <w:t>17. С момента начала приема документов конкурсная комиссия предоставляет каждому претенденту возможность ознакомления с условиями трудового договора, общими сведениями и основными показателями деятельности организации.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1018"/>
      <w:bookmarkEnd w:id="17"/>
      <w:r w:rsidRPr="00E82AE8">
        <w:rPr>
          <w:rFonts w:ascii="Times New Roman" w:hAnsi="Times New Roman" w:cs="Times New Roman"/>
          <w:sz w:val="24"/>
          <w:szCs w:val="24"/>
        </w:rPr>
        <w:t>18. Граждане, изъявившие желание участвовать в конкурсе (далее - претенденты), для участия в конкурсе предоставляют секретарю комиссии по адресу, во время и в срок указанные в сообщении о конкурсе следующие документы:</w:t>
      </w:r>
    </w:p>
    <w:bookmarkEnd w:id="18"/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 xml:space="preserve">- личное заявление об участии в конкурсе на имя Главы </w:t>
      </w:r>
      <w:proofErr w:type="gramStart"/>
      <w:r w:rsidRPr="00E82AE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82AE8">
        <w:rPr>
          <w:rFonts w:ascii="Times New Roman" w:hAnsi="Times New Roman" w:cs="Times New Roman"/>
          <w:sz w:val="24"/>
          <w:szCs w:val="24"/>
        </w:rPr>
        <w:t xml:space="preserve"> ЗАТО города Заозерска;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автобиографию;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фотографию 3x4 см;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копию паспорта;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оригинал трудовой книжки (для неработающих граждан) либо заверенную нотариально или кадровыми службами по месту работы (службы) копию трудовой книжки (для работающих граждан), за исключением случаев, когда трудовой договор заключается впервые;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копии документов о профессиональном образовании, а также (по усмотрению претендента) о дополнительном профессиональном образовании, заверенные нотариально или кадровыми службами по месту работы (службы);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предложения по программе деятельности и развития предприятия, учреждения (в запечатанном конверте);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иные документы, если они были указаны в информационном сообщении.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1019"/>
      <w:r w:rsidRPr="00E82AE8">
        <w:rPr>
          <w:rFonts w:ascii="Times New Roman" w:hAnsi="Times New Roman" w:cs="Times New Roman"/>
          <w:sz w:val="24"/>
          <w:szCs w:val="24"/>
        </w:rPr>
        <w:t>19. При предоставлении претендентом оригинала трудовой книжки, документов об образовании секретарь комиссии снимает с оригиналов копии, заверяет их и возвращает оригиналы претенденту.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1020"/>
      <w:bookmarkEnd w:id="19"/>
      <w:r w:rsidRPr="00E82AE8">
        <w:rPr>
          <w:rFonts w:ascii="Times New Roman" w:hAnsi="Times New Roman" w:cs="Times New Roman"/>
          <w:sz w:val="24"/>
          <w:szCs w:val="24"/>
        </w:rPr>
        <w:lastRenderedPageBreak/>
        <w:t xml:space="preserve">20. </w:t>
      </w:r>
      <w:proofErr w:type="gramStart"/>
      <w:r w:rsidRPr="00E82AE8">
        <w:rPr>
          <w:rFonts w:ascii="Times New Roman" w:hAnsi="Times New Roman" w:cs="Times New Roman"/>
          <w:sz w:val="24"/>
          <w:szCs w:val="24"/>
        </w:rPr>
        <w:t>В случае, когда трудовой договор заключается впервые, претендентом предоставляется документ (справка), подтверждающийся) наличие необходимого стажа работы на руководящих должностям или опыта работы в сфере деятельности предприятия (учреждения).</w:t>
      </w:r>
      <w:proofErr w:type="gramEnd"/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1021"/>
      <w:bookmarkEnd w:id="20"/>
      <w:r w:rsidRPr="00E82AE8">
        <w:rPr>
          <w:rFonts w:ascii="Times New Roman" w:hAnsi="Times New Roman" w:cs="Times New Roman"/>
          <w:sz w:val="24"/>
          <w:szCs w:val="24"/>
        </w:rPr>
        <w:t>21. Дата окончания приема документов определяется, с учетом прекращения приема документов, не позднее 5 дней до даты проведения конкурса.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1022"/>
      <w:bookmarkEnd w:id="21"/>
      <w:r w:rsidRPr="00E82AE8">
        <w:rPr>
          <w:rFonts w:ascii="Times New Roman" w:hAnsi="Times New Roman" w:cs="Times New Roman"/>
          <w:sz w:val="24"/>
          <w:szCs w:val="24"/>
        </w:rPr>
        <w:t>22. Секретарь комиссии осуществляет проверку документов, предоставленных претендентом, на их соответствие перечню документов, представляемых для участия в конкурсе и указанных в информационном сообщении о проведении конкурса.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1023"/>
      <w:bookmarkEnd w:id="22"/>
      <w:r w:rsidRPr="00E82AE8">
        <w:rPr>
          <w:rFonts w:ascii="Times New Roman" w:hAnsi="Times New Roman" w:cs="Times New Roman"/>
          <w:sz w:val="24"/>
          <w:szCs w:val="24"/>
        </w:rPr>
        <w:t>23. Основанием для отказа комиссией в допуске претендента к участию в конкурсе является:</w:t>
      </w:r>
    </w:p>
    <w:bookmarkEnd w:id="23"/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представление документов не в полном объеме или с нарушением правил их оформления;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несоответствие претендента установленным квалификационным требованиям к вакантной должности;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нарушение срока представления документов.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1024"/>
      <w:r w:rsidRPr="00E82AE8">
        <w:rPr>
          <w:rFonts w:ascii="Times New Roman" w:hAnsi="Times New Roman" w:cs="Times New Roman"/>
          <w:sz w:val="24"/>
          <w:szCs w:val="24"/>
        </w:rPr>
        <w:t>24. Отказ в допуске к участию в конкурсе с указанием причин отказа оформляется решением комиссии. Копия данного решения в срок не позднее 7 дней со дня подачи документов направляется секретарем комиссии по почте претенденту, не допущенному к участию в конкурсе.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1025"/>
      <w:bookmarkEnd w:id="24"/>
      <w:r w:rsidRPr="00E82AE8">
        <w:rPr>
          <w:rFonts w:ascii="Times New Roman" w:hAnsi="Times New Roman" w:cs="Times New Roman"/>
          <w:sz w:val="24"/>
          <w:szCs w:val="24"/>
        </w:rPr>
        <w:t xml:space="preserve">25. Претендент, получивший отказ на участие в конкурсе, вправе обжаловать это решение в соответствии с </w:t>
      </w:r>
      <w:hyperlink r:id="rId6" w:history="1">
        <w:r w:rsidRPr="00A35625">
          <w:rPr>
            <w:rFonts w:ascii="Times New Roman" w:hAnsi="Times New Roman" w:cs="Times New Roman"/>
            <w:sz w:val="24"/>
            <w:szCs w:val="24"/>
          </w:rPr>
          <w:t>гражданским законодательством</w:t>
        </w:r>
      </w:hyperlink>
      <w:r w:rsidRPr="00A35625">
        <w:rPr>
          <w:rFonts w:ascii="Times New Roman" w:hAnsi="Times New Roman" w:cs="Times New Roman"/>
          <w:sz w:val="24"/>
          <w:szCs w:val="24"/>
        </w:rPr>
        <w:t>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1026"/>
      <w:bookmarkEnd w:id="25"/>
      <w:r w:rsidRPr="00E82AE8">
        <w:rPr>
          <w:rFonts w:ascii="Times New Roman" w:hAnsi="Times New Roman" w:cs="Times New Roman"/>
          <w:sz w:val="24"/>
          <w:szCs w:val="24"/>
        </w:rPr>
        <w:t>26. Конкурс проводится комиссией при участии в нем не менее двух претендентов на замещение вакантной должности руководителя предприятия (учреждения).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027"/>
      <w:bookmarkEnd w:id="26"/>
      <w:r w:rsidRPr="00E82AE8">
        <w:rPr>
          <w:rFonts w:ascii="Times New Roman" w:hAnsi="Times New Roman" w:cs="Times New Roman"/>
          <w:sz w:val="24"/>
          <w:szCs w:val="24"/>
        </w:rPr>
        <w:t>27. Оценка уровня знаний, профессиональных и личностных каче</w:t>
      </w:r>
      <w:proofErr w:type="gramStart"/>
      <w:r w:rsidRPr="00E82AE8"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 w:rsidRPr="00E82AE8">
        <w:rPr>
          <w:rFonts w:ascii="Times New Roman" w:hAnsi="Times New Roman" w:cs="Times New Roman"/>
          <w:sz w:val="24"/>
          <w:szCs w:val="24"/>
        </w:rPr>
        <w:t>етендентов проводится конкурсной комиссией в два этапа:</w:t>
      </w:r>
    </w:p>
    <w:bookmarkEnd w:id="27"/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первый этап - конкурс предложений по программе деятельности и развития предприятия (учреждения);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второй этап - индивидуальное собеседование.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1028"/>
      <w:r w:rsidRPr="00E82AE8">
        <w:rPr>
          <w:rFonts w:ascii="Times New Roman" w:hAnsi="Times New Roman" w:cs="Times New Roman"/>
          <w:sz w:val="24"/>
          <w:szCs w:val="24"/>
        </w:rPr>
        <w:t xml:space="preserve">28. На первом этапе комиссия вскрывает запечатанные конверты и определяет наилучшую программу деятельности и развития предприятия (учреждения) из числа </w:t>
      </w:r>
      <w:proofErr w:type="gramStart"/>
      <w:r w:rsidRPr="00E82AE8">
        <w:rPr>
          <w:rFonts w:ascii="Times New Roman" w:hAnsi="Times New Roman" w:cs="Times New Roman"/>
          <w:sz w:val="24"/>
          <w:szCs w:val="24"/>
        </w:rPr>
        <w:t>предложенных</w:t>
      </w:r>
      <w:proofErr w:type="gramEnd"/>
      <w:r w:rsidRPr="00E82AE8">
        <w:rPr>
          <w:rFonts w:ascii="Times New Roman" w:hAnsi="Times New Roman" w:cs="Times New Roman"/>
          <w:sz w:val="24"/>
          <w:szCs w:val="24"/>
        </w:rPr>
        <w:t xml:space="preserve"> претендентами. Критерии оценки предложений по программе деятельности предприятия (учреждения):</w:t>
      </w:r>
    </w:p>
    <w:bookmarkEnd w:id="28"/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объективность оценки состояния дел в сфере деятельности предприятия (учреждения);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82AE8">
        <w:rPr>
          <w:rFonts w:ascii="Times New Roman" w:hAnsi="Times New Roman" w:cs="Times New Roman"/>
          <w:sz w:val="24"/>
          <w:szCs w:val="24"/>
        </w:rPr>
        <w:t>- предложения по оптимизации работы предприятия, учреждения.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1029"/>
      <w:r w:rsidRPr="00E82AE8">
        <w:rPr>
          <w:rFonts w:ascii="Times New Roman" w:hAnsi="Times New Roman" w:cs="Times New Roman"/>
          <w:sz w:val="24"/>
          <w:szCs w:val="24"/>
        </w:rPr>
        <w:t>29. На втором этапе комиссия всесторонне оценивает претендентов по результатам их предшествующей деятельности, образованию, имеемой квалификации, деловым и моральным качествам.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1030"/>
      <w:bookmarkEnd w:id="29"/>
      <w:r w:rsidRPr="00E82AE8">
        <w:rPr>
          <w:rFonts w:ascii="Times New Roman" w:hAnsi="Times New Roman" w:cs="Times New Roman"/>
          <w:sz w:val="24"/>
          <w:szCs w:val="24"/>
        </w:rPr>
        <w:t>30. Обсуждение, оценка уровня знаний участников конкурса и принятие решения по результатам конкурса проводятся комиссией в отсутствие претендентов.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1031"/>
      <w:bookmarkEnd w:id="30"/>
      <w:r w:rsidRPr="00E82AE8">
        <w:rPr>
          <w:rFonts w:ascii="Times New Roman" w:hAnsi="Times New Roman" w:cs="Times New Roman"/>
          <w:sz w:val="24"/>
          <w:szCs w:val="24"/>
        </w:rPr>
        <w:t xml:space="preserve">31. По итогам проведения конкурса комиссия определяет победителя либо принимает решение о </w:t>
      </w:r>
      <w:proofErr w:type="spellStart"/>
      <w:r w:rsidRPr="00E82AE8">
        <w:rPr>
          <w:rFonts w:ascii="Times New Roman" w:hAnsi="Times New Roman" w:cs="Times New Roman"/>
          <w:sz w:val="24"/>
          <w:szCs w:val="24"/>
        </w:rPr>
        <w:t>невыявлении</w:t>
      </w:r>
      <w:proofErr w:type="spellEnd"/>
      <w:r w:rsidRPr="00E82AE8">
        <w:rPr>
          <w:rFonts w:ascii="Times New Roman" w:hAnsi="Times New Roman" w:cs="Times New Roman"/>
          <w:sz w:val="24"/>
          <w:szCs w:val="24"/>
        </w:rPr>
        <w:t xml:space="preserve"> победителя.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1032"/>
      <w:bookmarkEnd w:id="31"/>
      <w:r w:rsidRPr="00E82AE8">
        <w:rPr>
          <w:rFonts w:ascii="Times New Roman" w:hAnsi="Times New Roman" w:cs="Times New Roman"/>
          <w:sz w:val="24"/>
          <w:szCs w:val="24"/>
        </w:rPr>
        <w:t>32. Победителем конкурса признается претендент, набравший при голосовании, проведенном комиссией по каждому претенденту, по итогам двух этапов наибольшее число голосов членов комиссии.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1033"/>
      <w:bookmarkEnd w:id="32"/>
      <w:r w:rsidRPr="00E82AE8">
        <w:rPr>
          <w:rFonts w:ascii="Times New Roman" w:hAnsi="Times New Roman" w:cs="Times New Roman"/>
          <w:sz w:val="24"/>
          <w:szCs w:val="24"/>
        </w:rPr>
        <w:t>33. Результаты голосования и решение комиссии заносятся в протокол, оформленный по форме, указанной в приложении к настоящему Положению. На этом конкурс считается завершенным.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1034"/>
      <w:bookmarkEnd w:id="33"/>
      <w:r w:rsidRPr="00E82AE8">
        <w:rPr>
          <w:rFonts w:ascii="Times New Roman" w:hAnsi="Times New Roman" w:cs="Times New Roman"/>
          <w:sz w:val="24"/>
          <w:szCs w:val="24"/>
        </w:rPr>
        <w:t xml:space="preserve">34. Уведомление о результатах конкурса выдается претенденту на руки под роспись либо высылается по почте (заказным письмом) не позднее 7 дней </w:t>
      </w:r>
      <w:proofErr w:type="gramStart"/>
      <w:r w:rsidRPr="00E82AE8">
        <w:rPr>
          <w:rFonts w:ascii="Times New Roman" w:hAnsi="Times New Roman" w:cs="Times New Roman"/>
          <w:sz w:val="24"/>
          <w:szCs w:val="24"/>
        </w:rPr>
        <w:t>с даты проведения</w:t>
      </w:r>
      <w:proofErr w:type="gramEnd"/>
      <w:r w:rsidRPr="00E82AE8">
        <w:rPr>
          <w:rFonts w:ascii="Times New Roman" w:hAnsi="Times New Roman" w:cs="Times New Roman"/>
          <w:sz w:val="24"/>
          <w:szCs w:val="24"/>
        </w:rPr>
        <w:t xml:space="preserve"> конкурса.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1035"/>
      <w:bookmarkEnd w:id="34"/>
      <w:r w:rsidRPr="00E82AE8">
        <w:rPr>
          <w:rFonts w:ascii="Times New Roman" w:hAnsi="Times New Roman" w:cs="Times New Roman"/>
          <w:sz w:val="24"/>
          <w:szCs w:val="24"/>
        </w:rPr>
        <w:t xml:space="preserve">35. Документы, предоставленные претендентами, протоколы заседаний комиссии председатель комиссии передает кадровому работнику </w:t>
      </w:r>
      <w:proofErr w:type="gramStart"/>
      <w:r w:rsidRPr="00E82AE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82AE8">
        <w:rPr>
          <w:rFonts w:ascii="Times New Roman" w:hAnsi="Times New Roman" w:cs="Times New Roman"/>
          <w:sz w:val="24"/>
          <w:szCs w:val="24"/>
        </w:rPr>
        <w:t xml:space="preserve"> ЗАТО города Заозерска в течение 3 рабочих дней со дня завершения конкурса.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1036"/>
      <w:bookmarkEnd w:id="35"/>
      <w:r w:rsidRPr="00E82AE8">
        <w:rPr>
          <w:rFonts w:ascii="Times New Roman" w:hAnsi="Times New Roman" w:cs="Times New Roman"/>
          <w:sz w:val="24"/>
          <w:szCs w:val="24"/>
        </w:rPr>
        <w:t xml:space="preserve">36. Глава </w:t>
      </w:r>
      <w:proofErr w:type="gramStart"/>
      <w:r w:rsidRPr="00E82AE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82AE8">
        <w:rPr>
          <w:rFonts w:ascii="Times New Roman" w:hAnsi="Times New Roman" w:cs="Times New Roman"/>
          <w:sz w:val="24"/>
          <w:szCs w:val="24"/>
        </w:rPr>
        <w:t xml:space="preserve"> ЗАТО города Заозерска на основании протокола, представленного конкурсной комиссией, в срок, не превышающий 10 рабочих дней со дня </w:t>
      </w:r>
      <w:r w:rsidRPr="00E82AE8">
        <w:rPr>
          <w:rFonts w:ascii="Times New Roman" w:hAnsi="Times New Roman" w:cs="Times New Roman"/>
          <w:sz w:val="24"/>
          <w:szCs w:val="24"/>
        </w:rPr>
        <w:lastRenderedPageBreak/>
        <w:t xml:space="preserve">предоставления претендентом, победившем в конкурсе, документов, определенных </w:t>
      </w:r>
      <w:hyperlink r:id="rId7" w:history="1">
        <w:r w:rsidRPr="00A35625">
          <w:rPr>
            <w:rFonts w:ascii="Times New Roman" w:hAnsi="Times New Roman" w:cs="Times New Roman"/>
            <w:sz w:val="24"/>
            <w:szCs w:val="24"/>
          </w:rPr>
          <w:t>статьей 65</w:t>
        </w:r>
      </w:hyperlink>
      <w:r w:rsidRPr="00E82AE8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Федерации, заключает с ним трудовой договор и назначает его своим распоряжением на должность руководителя предприятия (учреждения).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1037"/>
      <w:bookmarkEnd w:id="36"/>
      <w:r w:rsidRPr="00E82AE8">
        <w:rPr>
          <w:rFonts w:ascii="Times New Roman" w:hAnsi="Times New Roman" w:cs="Times New Roman"/>
          <w:sz w:val="24"/>
          <w:szCs w:val="24"/>
        </w:rPr>
        <w:t>37. В случае</w:t>
      </w:r>
      <w:proofErr w:type="gramStart"/>
      <w:r w:rsidRPr="00E82AE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82AE8">
        <w:rPr>
          <w:rFonts w:ascii="Times New Roman" w:hAnsi="Times New Roman" w:cs="Times New Roman"/>
          <w:sz w:val="24"/>
          <w:szCs w:val="24"/>
        </w:rPr>
        <w:t xml:space="preserve"> если претендент, победивший в конкурсе, в течение 30 календарных дней со дня завершения конкурса не предоставил документы, определенные статьей 65 Трудового кодекса Российской Федерации, либо если в результате проведения конкурса победитель был не выявлен, Глава администрации ЗАТО города Заозерска принимает решение о проведении повторного конкурса.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1038"/>
      <w:bookmarkEnd w:id="37"/>
      <w:r w:rsidRPr="00E82AE8">
        <w:rPr>
          <w:rFonts w:ascii="Times New Roman" w:hAnsi="Times New Roman" w:cs="Times New Roman"/>
          <w:sz w:val="24"/>
          <w:szCs w:val="24"/>
        </w:rPr>
        <w:t>38. Расходы граждан, изъявивших желание участвовать в конкурсе (проезд к месту проведения конкурса и обратно, наем жилого помещения, проживание, пользование услугами сре</w:t>
      </w:r>
      <w:proofErr w:type="gramStart"/>
      <w:r w:rsidRPr="00E82AE8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E82AE8">
        <w:rPr>
          <w:rFonts w:ascii="Times New Roman" w:hAnsi="Times New Roman" w:cs="Times New Roman"/>
          <w:sz w:val="24"/>
          <w:szCs w:val="24"/>
        </w:rPr>
        <w:t>язи всех видов и другие расходы), осуществляются ими за счет собственных средств.</w:t>
      </w: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1039"/>
      <w:bookmarkEnd w:id="38"/>
      <w:r w:rsidRPr="00E82AE8">
        <w:rPr>
          <w:rFonts w:ascii="Times New Roman" w:hAnsi="Times New Roman" w:cs="Times New Roman"/>
          <w:sz w:val="24"/>
          <w:szCs w:val="24"/>
        </w:rPr>
        <w:t xml:space="preserve">39. Результаты конкурса публикуются в газете "Западная Лица" и размещаются на </w:t>
      </w:r>
      <w:hyperlink r:id="rId8" w:history="1">
        <w:r w:rsidRPr="00A35625">
          <w:rPr>
            <w:rFonts w:ascii="Times New Roman" w:hAnsi="Times New Roman" w:cs="Times New Roman"/>
            <w:sz w:val="24"/>
            <w:szCs w:val="24"/>
          </w:rPr>
          <w:t xml:space="preserve">официальном </w:t>
        </w:r>
        <w:proofErr w:type="gramStart"/>
        <w:r w:rsidRPr="00A35625">
          <w:rPr>
            <w:rFonts w:ascii="Times New Roman" w:hAnsi="Times New Roman" w:cs="Times New Roman"/>
            <w:sz w:val="24"/>
            <w:szCs w:val="24"/>
          </w:rPr>
          <w:t>сайте</w:t>
        </w:r>
        <w:proofErr w:type="gramEnd"/>
      </w:hyperlink>
      <w:r w:rsidRPr="00E82AE8">
        <w:rPr>
          <w:rFonts w:ascii="Times New Roman" w:hAnsi="Times New Roman" w:cs="Times New Roman"/>
          <w:sz w:val="24"/>
          <w:szCs w:val="24"/>
        </w:rPr>
        <w:t xml:space="preserve"> ЗАТО г. Заозерска.</w:t>
      </w:r>
    </w:p>
    <w:bookmarkEnd w:id="39"/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82AE8" w:rsidRPr="00E82AE8" w:rsidRDefault="00E82AE8" w:rsidP="00E82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82AE8" w:rsidRDefault="00E82AE8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6D75" w:rsidRDefault="00C76D75" w:rsidP="008C0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6D75" w:rsidRDefault="00C76D75" w:rsidP="008C0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6D75" w:rsidRDefault="00C76D75" w:rsidP="008C0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6D75" w:rsidRDefault="00C76D75" w:rsidP="008C0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6D75" w:rsidRDefault="00C76D75" w:rsidP="008C0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6D75" w:rsidRDefault="00C76D75" w:rsidP="008C0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6D75" w:rsidRDefault="00C76D75" w:rsidP="008C0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6D75" w:rsidRDefault="00C76D75" w:rsidP="008C0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4C37" w:rsidRDefault="00E64C37" w:rsidP="008C0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4C37" w:rsidRDefault="00E64C37" w:rsidP="0017235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0E22" w:rsidRDefault="00D40E22" w:rsidP="0017235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0E22" w:rsidRDefault="00D40E22" w:rsidP="0017235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4C37" w:rsidRDefault="00E64C37" w:rsidP="0017235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E64C37" w:rsidSect="008C0668">
      <w:pgSz w:w="11906" w:h="16838"/>
      <w:pgMar w:top="1134" w:right="567" w:bottom="964" w:left="124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76821"/>
    <w:multiLevelType w:val="hybridMultilevel"/>
    <w:tmpl w:val="A22AD54A"/>
    <w:lvl w:ilvl="0" w:tplc="CE04E44A">
      <w:start w:val="1"/>
      <w:numFmt w:val="decimal"/>
      <w:lvlText w:val="%1."/>
      <w:lvlJc w:val="left"/>
      <w:pPr>
        <w:ind w:left="1646" w:hanging="93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C828BF"/>
    <w:multiLevelType w:val="hybridMultilevel"/>
    <w:tmpl w:val="9522C78A"/>
    <w:lvl w:ilvl="0" w:tplc="9F6A43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764D3"/>
    <w:rsid w:val="00013869"/>
    <w:rsid w:val="00070196"/>
    <w:rsid w:val="00092607"/>
    <w:rsid w:val="000A064F"/>
    <w:rsid w:val="000D77B2"/>
    <w:rsid w:val="000E6D38"/>
    <w:rsid w:val="000F11E2"/>
    <w:rsid w:val="0015791E"/>
    <w:rsid w:val="00172352"/>
    <w:rsid w:val="001A0AFC"/>
    <w:rsid w:val="001A60E5"/>
    <w:rsid w:val="00213201"/>
    <w:rsid w:val="00217BBC"/>
    <w:rsid w:val="002672B3"/>
    <w:rsid w:val="00277B19"/>
    <w:rsid w:val="002A4864"/>
    <w:rsid w:val="002D3144"/>
    <w:rsid w:val="00305CB0"/>
    <w:rsid w:val="003245B8"/>
    <w:rsid w:val="0036758B"/>
    <w:rsid w:val="00381BD4"/>
    <w:rsid w:val="003D356A"/>
    <w:rsid w:val="003E3DE6"/>
    <w:rsid w:val="004058E5"/>
    <w:rsid w:val="0041245F"/>
    <w:rsid w:val="00444B90"/>
    <w:rsid w:val="004704D8"/>
    <w:rsid w:val="00474D0C"/>
    <w:rsid w:val="004B27F9"/>
    <w:rsid w:val="004B300D"/>
    <w:rsid w:val="004D2C24"/>
    <w:rsid w:val="004D31F6"/>
    <w:rsid w:val="004F52BA"/>
    <w:rsid w:val="00581640"/>
    <w:rsid w:val="00593604"/>
    <w:rsid w:val="005A2D9E"/>
    <w:rsid w:val="005B5393"/>
    <w:rsid w:val="005B7BA5"/>
    <w:rsid w:val="00613488"/>
    <w:rsid w:val="00643725"/>
    <w:rsid w:val="00646A81"/>
    <w:rsid w:val="00657B3A"/>
    <w:rsid w:val="00675E14"/>
    <w:rsid w:val="00691C33"/>
    <w:rsid w:val="006B5E80"/>
    <w:rsid w:val="006C392B"/>
    <w:rsid w:val="006F455D"/>
    <w:rsid w:val="007D7A63"/>
    <w:rsid w:val="007D7B39"/>
    <w:rsid w:val="007E67A1"/>
    <w:rsid w:val="007E7A38"/>
    <w:rsid w:val="00800000"/>
    <w:rsid w:val="008764D3"/>
    <w:rsid w:val="00895748"/>
    <w:rsid w:val="008C0668"/>
    <w:rsid w:val="008D008C"/>
    <w:rsid w:val="008D3479"/>
    <w:rsid w:val="00926AD0"/>
    <w:rsid w:val="009627D1"/>
    <w:rsid w:val="00966B98"/>
    <w:rsid w:val="009751A2"/>
    <w:rsid w:val="00987AB8"/>
    <w:rsid w:val="00996EA3"/>
    <w:rsid w:val="009C707C"/>
    <w:rsid w:val="009F6554"/>
    <w:rsid w:val="00A35625"/>
    <w:rsid w:val="00A4371E"/>
    <w:rsid w:val="00A540B2"/>
    <w:rsid w:val="00B04CD4"/>
    <w:rsid w:val="00B54E83"/>
    <w:rsid w:val="00B93096"/>
    <w:rsid w:val="00BB5DD9"/>
    <w:rsid w:val="00C421BE"/>
    <w:rsid w:val="00C76D75"/>
    <w:rsid w:val="00C82480"/>
    <w:rsid w:val="00C90851"/>
    <w:rsid w:val="00CC094B"/>
    <w:rsid w:val="00CF495C"/>
    <w:rsid w:val="00D40E22"/>
    <w:rsid w:val="00D42FF2"/>
    <w:rsid w:val="00D9611C"/>
    <w:rsid w:val="00DD2EAE"/>
    <w:rsid w:val="00E41D62"/>
    <w:rsid w:val="00E64C37"/>
    <w:rsid w:val="00E82AE8"/>
    <w:rsid w:val="00EB6738"/>
    <w:rsid w:val="00F0694B"/>
    <w:rsid w:val="00F13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B3A"/>
  </w:style>
  <w:style w:type="paragraph" w:styleId="1">
    <w:name w:val="heading 1"/>
    <w:basedOn w:val="a"/>
    <w:next w:val="a"/>
    <w:link w:val="10"/>
    <w:uiPriority w:val="99"/>
    <w:qFormat/>
    <w:rsid w:val="00E82AE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64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Subtitle"/>
    <w:basedOn w:val="a"/>
    <w:link w:val="a5"/>
    <w:qFormat/>
    <w:rsid w:val="008764D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Подзаголовок Знак"/>
    <w:basedOn w:val="a0"/>
    <w:link w:val="a4"/>
    <w:rsid w:val="008764D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E64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13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1320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44B9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E82AE8"/>
    <w:rPr>
      <w:rFonts w:ascii="Arial" w:hAnsi="Arial" w:cs="Arial"/>
      <w:b/>
      <w:bCs/>
      <w:color w:val="26282F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E82AE8"/>
    <w:rPr>
      <w:color w:val="106BBE"/>
    </w:rPr>
  </w:style>
  <w:style w:type="character" w:customStyle="1" w:styleId="ab">
    <w:name w:val="Цветовое выделение"/>
    <w:uiPriority w:val="99"/>
    <w:rsid w:val="00381BD4"/>
    <w:rPr>
      <w:b/>
      <w:bCs/>
      <w:color w:val="26282F"/>
    </w:rPr>
  </w:style>
  <w:style w:type="paragraph" w:customStyle="1" w:styleId="ac">
    <w:name w:val="Комментарий"/>
    <w:basedOn w:val="a"/>
    <w:next w:val="a"/>
    <w:uiPriority w:val="99"/>
    <w:rsid w:val="00381BD4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d">
    <w:name w:val="Информация об изменениях документа"/>
    <w:basedOn w:val="ac"/>
    <w:next w:val="a"/>
    <w:uiPriority w:val="99"/>
    <w:rsid w:val="00381BD4"/>
    <w:rPr>
      <w:i/>
      <w:iCs/>
    </w:rPr>
  </w:style>
  <w:style w:type="paragraph" w:customStyle="1" w:styleId="ae">
    <w:name w:val="Заголовок статьи"/>
    <w:basedOn w:val="a"/>
    <w:next w:val="a"/>
    <w:uiPriority w:val="99"/>
    <w:rsid w:val="00381BD4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6983499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25268.6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0064072.0" TargetMode="External"/><Relationship Id="rId5" Type="http://schemas.openxmlformats.org/officeDocument/2006/relationships/hyperlink" Target="garantF1://16830000.17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5</Pages>
  <Words>1759</Words>
  <Characters>10031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JukovaUA</dc:creator>
  <cp:lastModifiedBy>GosudarevaSV</cp:lastModifiedBy>
  <cp:revision>40</cp:revision>
  <cp:lastPrinted>2015-09-30T06:10:00Z</cp:lastPrinted>
  <dcterms:created xsi:type="dcterms:W3CDTF">2015-08-03T08:12:00Z</dcterms:created>
  <dcterms:modified xsi:type="dcterms:W3CDTF">2015-09-30T11:06:00Z</dcterms:modified>
</cp:coreProperties>
</file>