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4392" w:rsidRPr="00A43FF5" w:rsidRDefault="00C54392" w:rsidP="00C54392">
      <w:pPr>
        <w:jc w:val="center"/>
        <w:rPr>
          <w:sz w:val="28"/>
          <w:szCs w:val="28"/>
        </w:rPr>
      </w:pPr>
      <w:r w:rsidRPr="00A43FF5">
        <w:rPr>
          <w:sz w:val="28"/>
          <w:szCs w:val="28"/>
        </w:rPr>
        <w:t>Доклад Управления муниципального имущества</w:t>
      </w:r>
    </w:p>
    <w:p w:rsidR="00C54392" w:rsidRPr="00A43FF5" w:rsidRDefault="00C54392" w:rsidP="00C54392">
      <w:pPr>
        <w:jc w:val="center"/>
        <w:rPr>
          <w:sz w:val="28"/>
          <w:szCs w:val="28"/>
        </w:rPr>
      </w:pPr>
      <w:r w:rsidRPr="00A43FF5">
        <w:rPr>
          <w:sz w:val="28"/>
          <w:szCs w:val="28"/>
        </w:rPr>
        <w:t xml:space="preserve"> Администрации ЗАТО города Заозерска Мурманской области</w:t>
      </w:r>
    </w:p>
    <w:p w:rsidR="00886888" w:rsidRPr="00A43FF5" w:rsidRDefault="00C54392" w:rsidP="00C54392">
      <w:pPr>
        <w:jc w:val="center"/>
        <w:rPr>
          <w:sz w:val="28"/>
          <w:szCs w:val="28"/>
        </w:rPr>
      </w:pPr>
      <w:r w:rsidRPr="00A43FF5">
        <w:rPr>
          <w:sz w:val="28"/>
          <w:szCs w:val="28"/>
        </w:rPr>
        <w:t xml:space="preserve">об осуществлении муниципального контроля </w:t>
      </w:r>
      <w:r w:rsidR="00CD6E5D" w:rsidRPr="00A43FF5">
        <w:rPr>
          <w:sz w:val="28"/>
          <w:szCs w:val="28"/>
        </w:rPr>
        <w:t>за</w:t>
      </w:r>
      <w:r w:rsidR="007F579A" w:rsidRPr="00A43FF5">
        <w:rPr>
          <w:sz w:val="28"/>
          <w:szCs w:val="28"/>
        </w:rPr>
        <w:t xml:space="preserve"> 2020</w:t>
      </w:r>
      <w:bookmarkStart w:id="0" w:name="_GoBack"/>
      <w:bookmarkEnd w:id="0"/>
      <w:r w:rsidR="007F579A" w:rsidRPr="00A43FF5">
        <w:rPr>
          <w:sz w:val="28"/>
          <w:szCs w:val="28"/>
        </w:rPr>
        <w:t xml:space="preserve"> </w:t>
      </w:r>
      <w:r w:rsidR="00CD6E5D" w:rsidRPr="00A43FF5">
        <w:rPr>
          <w:sz w:val="28"/>
          <w:szCs w:val="28"/>
        </w:rPr>
        <w:t>год</w:t>
      </w:r>
    </w:p>
    <w:p w:rsidR="00A6696F" w:rsidRPr="00A43FF5" w:rsidRDefault="00A6696F">
      <w:pPr>
        <w:rPr>
          <w:sz w:val="28"/>
          <w:szCs w:val="28"/>
        </w:rPr>
      </w:pPr>
    </w:p>
    <w:p w:rsidR="00C54392" w:rsidRPr="00A43FF5" w:rsidRDefault="00C54392" w:rsidP="00A43FF5">
      <w:pPr>
        <w:ind w:firstLine="708"/>
        <w:rPr>
          <w:sz w:val="28"/>
          <w:szCs w:val="28"/>
        </w:rPr>
      </w:pPr>
      <w:r w:rsidRPr="00A43FF5">
        <w:rPr>
          <w:sz w:val="28"/>
          <w:szCs w:val="28"/>
        </w:rPr>
        <w:t>Управление муниципального имущества Администрации ЗАТО города Заозерска Мурманской области сообщает следующую информацию в сфере осуществления муниципального контроля.</w:t>
      </w:r>
    </w:p>
    <w:p w:rsidR="00886888" w:rsidRPr="00A43FF5" w:rsidRDefault="00886888">
      <w:pPr>
        <w:rPr>
          <w:sz w:val="28"/>
          <w:szCs w:val="28"/>
        </w:rPr>
      </w:pPr>
    </w:p>
    <w:p w:rsidR="00886888" w:rsidRPr="00A43FF5" w:rsidRDefault="00886888" w:rsidP="00001278">
      <w:pPr>
        <w:pBdr>
          <w:top w:val="single" w:sz="4" w:space="1" w:color="auto"/>
          <w:left w:val="single" w:sz="4" w:space="4" w:color="auto"/>
          <w:bottom w:val="single" w:sz="4" w:space="1" w:color="auto"/>
          <w:right w:val="single" w:sz="4" w:space="4" w:color="auto"/>
        </w:pBdr>
        <w:jc w:val="center"/>
        <w:rPr>
          <w:sz w:val="28"/>
          <w:szCs w:val="28"/>
        </w:rPr>
      </w:pPr>
      <w:r w:rsidRPr="00A43FF5">
        <w:rPr>
          <w:sz w:val="28"/>
          <w:szCs w:val="28"/>
        </w:rPr>
        <w:t>Раздел 1.</w:t>
      </w:r>
    </w:p>
    <w:p w:rsidR="00886888" w:rsidRPr="00A43FF5" w:rsidRDefault="00886888" w:rsidP="00001278">
      <w:pPr>
        <w:pBdr>
          <w:top w:val="single" w:sz="4" w:space="1" w:color="auto"/>
          <w:left w:val="single" w:sz="4" w:space="4" w:color="auto"/>
          <w:bottom w:val="single" w:sz="4" w:space="1" w:color="auto"/>
          <w:right w:val="single" w:sz="4" w:space="4" w:color="auto"/>
        </w:pBdr>
        <w:jc w:val="center"/>
        <w:rPr>
          <w:sz w:val="28"/>
          <w:szCs w:val="28"/>
        </w:rPr>
      </w:pPr>
      <w:r w:rsidRPr="00A43FF5">
        <w:rPr>
          <w:sz w:val="28"/>
          <w:szCs w:val="28"/>
        </w:rPr>
        <w:t>Состояние нормативно-правового регулирования в</w:t>
      </w:r>
    </w:p>
    <w:p w:rsidR="00886888" w:rsidRPr="00A43FF5" w:rsidRDefault="00886888" w:rsidP="00001278">
      <w:pPr>
        <w:pBdr>
          <w:top w:val="single" w:sz="4" w:space="1" w:color="auto"/>
          <w:left w:val="single" w:sz="4" w:space="4" w:color="auto"/>
          <w:bottom w:val="single" w:sz="4" w:space="1" w:color="auto"/>
          <w:right w:val="single" w:sz="4" w:space="4" w:color="auto"/>
        </w:pBdr>
        <w:jc w:val="center"/>
        <w:rPr>
          <w:sz w:val="28"/>
          <w:szCs w:val="28"/>
        </w:rPr>
      </w:pPr>
      <w:r w:rsidRPr="00A43FF5">
        <w:rPr>
          <w:sz w:val="28"/>
          <w:szCs w:val="28"/>
        </w:rPr>
        <w:t>соответствующей сфере деятельности</w:t>
      </w:r>
    </w:p>
    <w:p w:rsidR="00C54392" w:rsidRPr="00A43FF5" w:rsidRDefault="00C54392" w:rsidP="00A43FF5">
      <w:pPr>
        <w:jc w:val="both"/>
        <w:rPr>
          <w:sz w:val="28"/>
          <w:szCs w:val="28"/>
        </w:rPr>
      </w:pPr>
      <w:r w:rsidRPr="00A43FF5">
        <w:rPr>
          <w:sz w:val="28"/>
          <w:szCs w:val="28"/>
        </w:rPr>
        <w:t xml:space="preserve">        Сферу муниципального земельного и жилищного контроля, осуществляемого на территории ЗАТО города Заозерска, регулируют следующие муниципальные правовые акты:</w:t>
      </w:r>
    </w:p>
    <w:p w:rsidR="007F579A" w:rsidRPr="00A43FF5" w:rsidRDefault="00C54392" w:rsidP="00A43FF5">
      <w:pPr>
        <w:ind w:firstLine="708"/>
        <w:jc w:val="both"/>
        <w:rPr>
          <w:sz w:val="28"/>
          <w:szCs w:val="28"/>
        </w:rPr>
      </w:pPr>
      <w:r w:rsidRPr="00A43FF5">
        <w:rPr>
          <w:sz w:val="28"/>
          <w:szCs w:val="28"/>
        </w:rPr>
        <w:t xml:space="preserve">- </w:t>
      </w:r>
      <w:r w:rsidR="007F579A" w:rsidRPr="00A43FF5">
        <w:rPr>
          <w:sz w:val="28"/>
          <w:szCs w:val="28"/>
        </w:rPr>
        <w:t>Административный регламент исполнения  муниципальной функции «Осуществление муниципального земельного контроля на территории муниципального образования ЗАТО города Заозерска», утвержденный постановлением Администрации ЗАТО города Заозерска от 01.07.2016 № 413 (в редакции постановления Администрации ЗАТО город Заозерск от 11.11.2019 № 619);</w:t>
      </w:r>
    </w:p>
    <w:p w:rsidR="007F579A" w:rsidRPr="00A43FF5" w:rsidRDefault="00C54392" w:rsidP="00A43FF5">
      <w:pPr>
        <w:ind w:firstLine="708"/>
        <w:jc w:val="both"/>
        <w:rPr>
          <w:sz w:val="28"/>
          <w:szCs w:val="28"/>
        </w:rPr>
      </w:pPr>
      <w:r w:rsidRPr="00A43FF5">
        <w:rPr>
          <w:sz w:val="28"/>
          <w:szCs w:val="28"/>
        </w:rPr>
        <w:t>-</w:t>
      </w:r>
      <w:r w:rsidR="007F579A" w:rsidRPr="00A43FF5">
        <w:rPr>
          <w:sz w:val="28"/>
          <w:szCs w:val="28"/>
        </w:rPr>
        <w:t xml:space="preserve"> Положение «О муниципальном земельном контроле на территории ЗАТО города Заозерск Мурманской области», принятое Решением Совета депутатов ЗАТО г. Заозерска от 22.12.2015 № 30-3373 (в редакции от 14.04.2020 № 13-3989);</w:t>
      </w:r>
    </w:p>
    <w:p w:rsidR="007F579A" w:rsidRPr="00A43FF5" w:rsidRDefault="00C54392" w:rsidP="00A43FF5">
      <w:pPr>
        <w:ind w:firstLine="708"/>
        <w:jc w:val="both"/>
        <w:rPr>
          <w:sz w:val="28"/>
          <w:szCs w:val="28"/>
        </w:rPr>
      </w:pPr>
      <w:r w:rsidRPr="00A43FF5">
        <w:rPr>
          <w:sz w:val="28"/>
          <w:szCs w:val="28"/>
        </w:rPr>
        <w:t xml:space="preserve">- </w:t>
      </w:r>
      <w:r w:rsidR="007F579A" w:rsidRPr="00A43FF5">
        <w:rPr>
          <w:sz w:val="28"/>
          <w:szCs w:val="28"/>
        </w:rPr>
        <w:t>«Жилищный кодекс Российской Федерации» от 29.12.2004 N 188-ФЗ (ред. от 06.07.2016);</w:t>
      </w:r>
    </w:p>
    <w:p w:rsidR="007F579A" w:rsidRPr="00A43FF5" w:rsidRDefault="007F579A" w:rsidP="00A43FF5">
      <w:pPr>
        <w:ind w:firstLine="708"/>
        <w:jc w:val="both"/>
        <w:rPr>
          <w:sz w:val="28"/>
          <w:szCs w:val="28"/>
        </w:rPr>
      </w:pPr>
      <w:r w:rsidRPr="00A43FF5">
        <w:rPr>
          <w:sz w:val="28"/>
          <w:szCs w:val="28"/>
        </w:rPr>
        <w:t xml:space="preserve"> </w:t>
      </w:r>
      <w:r w:rsidR="00C54392" w:rsidRPr="00A43FF5">
        <w:rPr>
          <w:sz w:val="28"/>
          <w:szCs w:val="28"/>
        </w:rPr>
        <w:t xml:space="preserve">- </w:t>
      </w:r>
      <w:r w:rsidRPr="00A43FF5">
        <w:rPr>
          <w:sz w:val="28"/>
          <w:szCs w:val="28"/>
        </w:rPr>
        <w:t>Федеральный закон от 26.12.2008 N 294-ФЗ (ред. от 05.12.2016)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F579A" w:rsidRPr="00A43FF5" w:rsidRDefault="00C54392" w:rsidP="00A43FF5">
      <w:pPr>
        <w:ind w:firstLine="708"/>
        <w:jc w:val="both"/>
        <w:rPr>
          <w:sz w:val="28"/>
          <w:szCs w:val="28"/>
        </w:rPr>
      </w:pPr>
      <w:r w:rsidRPr="00A43FF5">
        <w:rPr>
          <w:sz w:val="28"/>
          <w:szCs w:val="28"/>
        </w:rPr>
        <w:t xml:space="preserve">- </w:t>
      </w:r>
      <w:r w:rsidR="007F579A" w:rsidRPr="00A43FF5">
        <w:rPr>
          <w:sz w:val="28"/>
          <w:szCs w:val="28"/>
        </w:rPr>
        <w:t>Постановление Правительства Мурманской области от 18.03.2013 №108-ПП (в ред. 04.08.2015) «Об утверждении Административного регламента взаимодействия органа государственного жилищного надзора с органами муниципального контроля Мурманской области»;</w:t>
      </w:r>
    </w:p>
    <w:p w:rsidR="007F579A" w:rsidRPr="00A43FF5" w:rsidRDefault="00C54392" w:rsidP="00A43FF5">
      <w:pPr>
        <w:ind w:firstLine="708"/>
        <w:jc w:val="both"/>
        <w:rPr>
          <w:sz w:val="28"/>
          <w:szCs w:val="28"/>
        </w:rPr>
      </w:pPr>
      <w:r w:rsidRPr="00A43FF5">
        <w:rPr>
          <w:sz w:val="28"/>
          <w:szCs w:val="28"/>
        </w:rPr>
        <w:t xml:space="preserve">- </w:t>
      </w:r>
      <w:r w:rsidR="007F579A" w:rsidRPr="00A43FF5">
        <w:rPr>
          <w:sz w:val="28"/>
          <w:szCs w:val="28"/>
        </w:rPr>
        <w:t xml:space="preserve"> Положение «О порядке осуществления муниципального жилищного контроля на территории муниципального образования ЗАТО город Заозерск», утвержденн</w:t>
      </w:r>
      <w:r w:rsidR="00F22F26" w:rsidRPr="00A43FF5">
        <w:rPr>
          <w:sz w:val="28"/>
          <w:szCs w:val="28"/>
        </w:rPr>
        <w:t>ое</w:t>
      </w:r>
      <w:r w:rsidR="007F579A" w:rsidRPr="00A43FF5">
        <w:rPr>
          <w:sz w:val="28"/>
          <w:szCs w:val="28"/>
        </w:rPr>
        <w:t xml:space="preserve"> постановлением Администрации ЗАТО город Заозерск от 05.02.2014 № 65 (в ред. От 17.06.2014 № 431,от 10.11.2014 № 755, от 27.09.2017 № 525, от 19.01.2018 № 15, от 26.03.2019 № 160, от 08.05.2020 № 294);</w:t>
      </w:r>
    </w:p>
    <w:p w:rsidR="00E823FF" w:rsidRPr="00A43FF5" w:rsidRDefault="00C54392" w:rsidP="00A43FF5">
      <w:pPr>
        <w:ind w:firstLine="708"/>
        <w:jc w:val="both"/>
        <w:rPr>
          <w:sz w:val="28"/>
          <w:szCs w:val="28"/>
        </w:rPr>
      </w:pPr>
      <w:r w:rsidRPr="00A43FF5">
        <w:rPr>
          <w:sz w:val="28"/>
          <w:szCs w:val="28"/>
        </w:rPr>
        <w:t>-</w:t>
      </w:r>
      <w:r w:rsidR="007F579A" w:rsidRPr="00A43FF5">
        <w:rPr>
          <w:sz w:val="28"/>
          <w:szCs w:val="28"/>
        </w:rPr>
        <w:t xml:space="preserve"> «Административный регламент исполнения муниципальной функции «Осуществление муниципального жилищного контроля на территории муниципального образования ЗАТО город Заозерск», утвержденный Постановлением Администрации ЗАТО город Заозерск от 21.02.2020 № 89.</w:t>
      </w:r>
    </w:p>
    <w:p w:rsidR="00886888" w:rsidRPr="00A43FF5" w:rsidRDefault="00886888" w:rsidP="00001278">
      <w:pPr>
        <w:pBdr>
          <w:top w:val="single" w:sz="4" w:space="1" w:color="auto"/>
          <w:left w:val="single" w:sz="4" w:space="4" w:color="auto"/>
          <w:bottom w:val="single" w:sz="4" w:space="1" w:color="auto"/>
          <w:right w:val="single" w:sz="4" w:space="4" w:color="auto"/>
        </w:pBdr>
        <w:jc w:val="center"/>
        <w:rPr>
          <w:sz w:val="28"/>
          <w:szCs w:val="28"/>
        </w:rPr>
      </w:pPr>
      <w:r w:rsidRPr="00A43FF5">
        <w:rPr>
          <w:sz w:val="28"/>
          <w:szCs w:val="28"/>
        </w:rPr>
        <w:lastRenderedPageBreak/>
        <w:t>Раздел 2.</w:t>
      </w:r>
    </w:p>
    <w:p w:rsidR="00886888" w:rsidRPr="00A43FF5" w:rsidRDefault="00886888" w:rsidP="00001278">
      <w:pPr>
        <w:pBdr>
          <w:top w:val="single" w:sz="4" w:space="1" w:color="auto"/>
          <w:left w:val="single" w:sz="4" w:space="4" w:color="auto"/>
          <w:bottom w:val="single" w:sz="4" w:space="1" w:color="auto"/>
          <w:right w:val="single" w:sz="4" w:space="4" w:color="auto"/>
        </w:pBdr>
        <w:jc w:val="center"/>
        <w:rPr>
          <w:sz w:val="28"/>
          <w:szCs w:val="28"/>
        </w:rPr>
      </w:pPr>
      <w:r w:rsidRPr="00A43FF5">
        <w:rPr>
          <w:sz w:val="28"/>
          <w:szCs w:val="28"/>
        </w:rPr>
        <w:t>Организация муниципального контроля</w:t>
      </w:r>
    </w:p>
    <w:p w:rsidR="00886888" w:rsidRPr="00A43FF5" w:rsidRDefault="00886888" w:rsidP="00886888">
      <w:pPr>
        <w:rPr>
          <w:sz w:val="28"/>
          <w:szCs w:val="28"/>
        </w:rPr>
      </w:pPr>
    </w:p>
    <w:p w:rsidR="00001278" w:rsidRPr="00A43FF5" w:rsidRDefault="00C54392" w:rsidP="00A43FF5">
      <w:pPr>
        <w:ind w:firstLine="708"/>
        <w:jc w:val="both"/>
        <w:rPr>
          <w:sz w:val="28"/>
          <w:szCs w:val="28"/>
        </w:rPr>
      </w:pPr>
      <w:r w:rsidRPr="00A43FF5">
        <w:rPr>
          <w:sz w:val="28"/>
          <w:szCs w:val="28"/>
        </w:rPr>
        <w:t>Муниципальные функции по осуществлению муниципального земельного контроля и муниципального жилищного контроля возложены на Управление муниципального имущества и жилищно-коммунального хозяйства Администрации ЗАТО город Заозерск (далее - Управление МИ и ЖКХ).</w:t>
      </w:r>
    </w:p>
    <w:p w:rsidR="00001278" w:rsidRPr="00A43FF5" w:rsidRDefault="00001278" w:rsidP="00886888">
      <w:pPr>
        <w:rPr>
          <w:sz w:val="28"/>
          <w:szCs w:val="28"/>
        </w:rPr>
      </w:pPr>
    </w:p>
    <w:p w:rsidR="00886888" w:rsidRPr="00A43FF5" w:rsidRDefault="00886888" w:rsidP="00001278">
      <w:pPr>
        <w:pBdr>
          <w:top w:val="single" w:sz="4" w:space="1" w:color="auto"/>
          <w:left w:val="single" w:sz="4" w:space="4" w:color="auto"/>
          <w:bottom w:val="single" w:sz="4" w:space="1" w:color="auto"/>
          <w:right w:val="single" w:sz="4" w:space="4" w:color="auto"/>
        </w:pBdr>
        <w:jc w:val="center"/>
        <w:rPr>
          <w:sz w:val="28"/>
          <w:szCs w:val="28"/>
        </w:rPr>
      </w:pPr>
      <w:r w:rsidRPr="00A43FF5">
        <w:rPr>
          <w:sz w:val="28"/>
          <w:szCs w:val="28"/>
        </w:rPr>
        <w:t>Раздел 3.</w:t>
      </w:r>
    </w:p>
    <w:p w:rsidR="00886888" w:rsidRPr="00A43FF5" w:rsidRDefault="00886888" w:rsidP="00001278">
      <w:pPr>
        <w:pBdr>
          <w:top w:val="single" w:sz="4" w:space="1" w:color="auto"/>
          <w:left w:val="single" w:sz="4" w:space="4" w:color="auto"/>
          <w:bottom w:val="single" w:sz="4" w:space="1" w:color="auto"/>
          <w:right w:val="single" w:sz="4" w:space="4" w:color="auto"/>
        </w:pBdr>
        <w:jc w:val="center"/>
        <w:rPr>
          <w:sz w:val="28"/>
          <w:szCs w:val="28"/>
        </w:rPr>
      </w:pPr>
      <w:r w:rsidRPr="00A43FF5">
        <w:rPr>
          <w:sz w:val="28"/>
          <w:szCs w:val="28"/>
        </w:rPr>
        <w:t>Финансовое и кадровое обеспечение государственного контроля (надзора), муниципального контроля</w:t>
      </w:r>
    </w:p>
    <w:p w:rsidR="00125D13" w:rsidRPr="00A43FF5" w:rsidRDefault="00125D13" w:rsidP="00A43FF5">
      <w:pPr>
        <w:ind w:firstLine="708"/>
        <w:rPr>
          <w:sz w:val="28"/>
          <w:szCs w:val="28"/>
        </w:rPr>
      </w:pPr>
      <w:r w:rsidRPr="00A43FF5">
        <w:rPr>
          <w:sz w:val="28"/>
          <w:szCs w:val="28"/>
        </w:rPr>
        <w:t xml:space="preserve">Финансирование муниципального земельного контроля и муниципального жилищного контроля происходит за счет средств местного бюджета в порядке, определенном законодательством. </w:t>
      </w:r>
    </w:p>
    <w:p w:rsidR="00125D13" w:rsidRPr="00A43FF5" w:rsidRDefault="00125D13" w:rsidP="00A43FF5">
      <w:pPr>
        <w:rPr>
          <w:sz w:val="28"/>
          <w:szCs w:val="28"/>
        </w:rPr>
      </w:pPr>
      <w:r w:rsidRPr="00A43FF5">
        <w:rPr>
          <w:sz w:val="28"/>
          <w:szCs w:val="28"/>
        </w:rPr>
        <w:t xml:space="preserve">        Исполнение Управлением муниципального имущества Администрации ЗАТО город Заозерска Мурманской области муниципальной функции по осуществлению муниципального земельного контроля обеспечивает ведущий специалист-землеустроитель, одновременно по должности являющийся муниципальным инспектором по использованию земель ЗАТО город Заозерска. </w:t>
      </w:r>
    </w:p>
    <w:p w:rsidR="00125D13" w:rsidRPr="00A43FF5" w:rsidRDefault="00125D13" w:rsidP="00A43FF5">
      <w:pPr>
        <w:ind w:firstLine="708"/>
        <w:rPr>
          <w:sz w:val="28"/>
          <w:szCs w:val="28"/>
        </w:rPr>
      </w:pPr>
      <w:r w:rsidRPr="00A43FF5">
        <w:rPr>
          <w:sz w:val="28"/>
          <w:szCs w:val="28"/>
        </w:rPr>
        <w:t xml:space="preserve">Исполнение Управлением муниципального имущества Администрации ЗАТО города Заозерска Мурманской области муниципальной функции по осуществлению муниципального жилищного контроля обеспечивает ведущий специалист по вопросам ЖКХ, одновременно по должности являющийся жилищным инспектором Управления МИ и ЖКХ Администрации ЗАТО город Заозерска. </w:t>
      </w:r>
    </w:p>
    <w:p w:rsidR="00001278" w:rsidRPr="00A43FF5" w:rsidRDefault="00125D13" w:rsidP="00A43FF5">
      <w:pPr>
        <w:rPr>
          <w:sz w:val="28"/>
          <w:szCs w:val="28"/>
        </w:rPr>
      </w:pPr>
      <w:r w:rsidRPr="00A43FF5">
        <w:rPr>
          <w:sz w:val="28"/>
          <w:szCs w:val="28"/>
        </w:rPr>
        <w:t xml:space="preserve">         Повышение квалификации муниципального инспектора по использованию земель ЗАТО город Заозерска в сфере осуществления муниципального земельного контроля и муниципального жилищного инспектора в сфере осуществления муниципального жилищного контроля не осуществлялось.</w:t>
      </w:r>
    </w:p>
    <w:p w:rsidR="00886888" w:rsidRPr="00A43FF5" w:rsidRDefault="00886888" w:rsidP="00886888">
      <w:pPr>
        <w:rPr>
          <w:sz w:val="28"/>
          <w:szCs w:val="28"/>
        </w:rPr>
      </w:pPr>
    </w:p>
    <w:p w:rsidR="00886888" w:rsidRPr="00A43FF5" w:rsidRDefault="00886888" w:rsidP="00001278">
      <w:pPr>
        <w:pBdr>
          <w:top w:val="single" w:sz="4" w:space="1" w:color="auto"/>
          <w:left w:val="single" w:sz="4" w:space="4" w:color="auto"/>
          <w:bottom w:val="single" w:sz="4" w:space="1" w:color="auto"/>
          <w:right w:val="single" w:sz="4" w:space="4" w:color="auto"/>
        </w:pBdr>
        <w:jc w:val="center"/>
        <w:rPr>
          <w:sz w:val="28"/>
          <w:szCs w:val="28"/>
        </w:rPr>
      </w:pPr>
      <w:r w:rsidRPr="00A43FF5">
        <w:rPr>
          <w:sz w:val="28"/>
          <w:szCs w:val="28"/>
        </w:rPr>
        <w:t>Раздел 4.</w:t>
      </w:r>
    </w:p>
    <w:p w:rsidR="00886888" w:rsidRPr="00A43FF5" w:rsidRDefault="00886888" w:rsidP="00001278">
      <w:pPr>
        <w:pBdr>
          <w:top w:val="single" w:sz="4" w:space="1" w:color="auto"/>
          <w:left w:val="single" w:sz="4" w:space="4" w:color="auto"/>
          <w:bottom w:val="single" w:sz="4" w:space="1" w:color="auto"/>
          <w:right w:val="single" w:sz="4" w:space="4" w:color="auto"/>
        </w:pBdr>
        <w:jc w:val="center"/>
        <w:rPr>
          <w:sz w:val="28"/>
          <w:szCs w:val="28"/>
        </w:rPr>
      </w:pPr>
      <w:r w:rsidRPr="00A43FF5">
        <w:rPr>
          <w:sz w:val="28"/>
          <w:szCs w:val="28"/>
        </w:rPr>
        <w:t>Проведение государственного контроля (надзора),</w:t>
      </w:r>
    </w:p>
    <w:p w:rsidR="00886888" w:rsidRPr="00A43FF5" w:rsidRDefault="00886888" w:rsidP="00001278">
      <w:pPr>
        <w:pBdr>
          <w:top w:val="single" w:sz="4" w:space="1" w:color="auto"/>
          <w:left w:val="single" w:sz="4" w:space="4" w:color="auto"/>
          <w:bottom w:val="single" w:sz="4" w:space="1" w:color="auto"/>
          <w:right w:val="single" w:sz="4" w:space="4" w:color="auto"/>
        </w:pBdr>
        <w:jc w:val="center"/>
        <w:rPr>
          <w:sz w:val="28"/>
          <w:szCs w:val="28"/>
        </w:rPr>
      </w:pPr>
      <w:r w:rsidRPr="00A43FF5">
        <w:rPr>
          <w:sz w:val="28"/>
          <w:szCs w:val="28"/>
        </w:rPr>
        <w:t>муниципального контроля</w:t>
      </w:r>
    </w:p>
    <w:p w:rsidR="00112F35" w:rsidRPr="00A43FF5" w:rsidRDefault="00112F35" w:rsidP="00A43FF5">
      <w:pPr>
        <w:ind w:firstLine="708"/>
        <w:jc w:val="both"/>
        <w:rPr>
          <w:sz w:val="28"/>
          <w:szCs w:val="28"/>
        </w:rPr>
      </w:pPr>
      <w:r w:rsidRPr="00A43FF5">
        <w:rPr>
          <w:sz w:val="28"/>
          <w:szCs w:val="28"/>
        </w:rPr>
        <w:t>Земельный контроль:</w:t>
      </w:r>
    </w:p>
    <w:p w:rsidR="00886888" w:rsidRPr="00A43FF5" w:rsidRDefault="00112F35" w:rsidP="00A43FF5">
      <w:pPr>
        <w:ind w:firstLine="708"/>
        <w:jc w:val="both"/>
        <w:rPr>
          <w:sz w:val="28"/>
          <w:szCs w:val="28"/>
        </w:rPr>
      </w:pPr>
      <w:r w:rsidRPr="00A43FF5">
        <w:rPr>
          <w:sz w:val="28"/>
          <w:szCs w:val="28"/>
        </w:rPr>
        <w:t xml:space="preserve">Годовым планом по осуществлению муниципального земельного контроля предусмотрено 2 проверки соблюдения земельного законодательства юридическими лицами и индивидуальными предпринимателями. За отчетный период проведена одна плановая проверка соблюдения земельного законодательства юридического лица. В целях соблюдения положений Постановления Правительства Российской Федерации от 03.04.2020 № 438 (ред. от 14.09.2020) «Об особенностях </w:t>
      </w:r>
      <w:r w:rsidRPr="00A43FF5">
        <w:rPr>
          <w:sz w:val="28"/>
          <w:szCs w:val="28"/>
        </w:rPr>
        <w:lastRenderedPageBreak/>
        <w:t>осуществления в 2020 году государственного контроля (надзора), муниципального контроля и о внесении изменения в пункт 7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на основании абзаца 9 подпункта «а» пункта 7 Постановления Правительства РФ от 30.06.2010 №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снижения рисков распространения на территории Мурманской области новой коронавирусной инфекции (2019-nCoV) вторая запланированная проверка была исключена из плана проведения проверок на 2020 год.</w:t>
      </w:r>
    </w:p>
    <w:p w:rsidR="00112F35" w:rsidRPr="00A43FF5" w:rsidRDefault="00112F35" w:rsidP="00790C43">
      <w:pPr>
        <w:ind w:firstLine="708"/>
        <w:jc w:val="both"/>
        <w:rPr>
          <w:sz w:val="28"/>
          <w:szCs w:val="28"/>
        </w:rPr>
      </w:pPr>
      <w:r w:rsidRPr="00A43FF5">
        <w:rPr>
          <w:sz w:val="28"/>
          <w:szCs w:val="28"/>
        </w:rPr>
        <w:t>Жилищный контроль:</w:t>
      </w:r>
    </w:p>
    <w:p w:rsidR="00112F35" w:rsidRPr="00A43FF5" w:rsidRDefault="00112F35" w:rsidP="00790C43">
      <w:pPr>
        <w:ind w:firstLine="708"/>
        <w:jc w:val="both"/>
        <w:rPr>
          <w:sz w:val="28"/>
          <w:szCs w:val="28"/>
        </w:rPr>
      </w:pPr>
      <w:r w:rsidRPr="00A43FF5">
        <w:rPr>
          <w:sz w:val="28"/>
          <w:szCs w:val="28"/>
        </w:rPr>
        <w:t>За отчетный период проведены 16 внеплановых проверок</w:t>
      </w:r>
      <w:r w:rsidR="00FF3339">
        <w:rPr>
          <w:sz w:val="28"/>
          <w:szCs w:val="28"/>
        </w:rPr>
        <w:t xml:space="preserve"> </w:t>
      </w:r>
      <w:r w:rsidRPr="00A43FF5">
        <w:rPr>
          <w:sz w:val="28"/>
          <w:szCs w:val="28"/>
        </w:rPr>
        <w:t>целью выявления и пресечения нарушений обязательных требований, установленных в отношении муниципального жилищного фонда федеральными законами и законами субъектов Российской Федерации в области жилищных отношений</w:t>
      </w:r>
      <w:r w:rsidR="00FF3339">
        <w:rPr>
          <w:sz w:val="28"/>
          <w:szCs w:val="28"/>
        </w:rPr>
        <w:t>, в том числе:</w:t>
      </w:r>
    </w:p>
    <w:p w:rsidR="00112F35" w:rsidRPr="00A43FF5" w:rsidRDefault="00FF3339" w:rsidP="00790C43">
      <w:pPr>
        <w:ind w:firstLine="708"/>
        <w:jc w:val="both"/>
        <w:rPr>
          <w:sz w:val="28"/>
          <w:szCs w:val="28"/>
        </w:rPr>
      </w:pPr>
      <w:r>
        <w:rPr>
          <w:sz w:val="28"/>
          <w:szCs w:val="28"/>
        </w:rPr>
        <w:t xml:space="preserve">- </w:t>
      </w:r>
      <w:r w:rsidR="00112F35" w:rsidRPr="00A43FF5">
        <w:rPr>
          <w:sz w:val="28"/>
          <w:szCs w:val="28"/>
        </w:rPr>
        <w:t>на основании обращений граждан – жителей ЗАТО города Заозерска – 6 провер</w:t>
      </w:r>
      <w:r>
        <w:rPr>
          <w:sz w:val="28"/>
          <w:szCs w:val="28"/>
        </w:rPr>
        <w:t>о</w:t>
      </w:r>
      <w:r w:rsidR="00112F35" w:rsidRPr="00A43FF5">
        <w:rPr>
          <w:sz w:val="28"/>
          <w:szCs w:val="28"/>
        </w:rPr>
        <w:t>к</w:t>
      </w:r>
      <w:r w:rsidR="00375FB1" w:rsidRPr="00A43FF5">
        <w:rPr>
          <w:sz w:val="28"/>
          <w:szCs w:val="28"/>
        </w:rPr>
        <w:t>.</w:t>
      </w:r>
      <w:r w:rsidR="00112F35" w:rsidRPr="00A43FF5">
        <w:rPr>
          <w:sz w:val="28"/>
          <w:szCs w:val="28"/>
        </w:rPr>
        <w:t xml:space="preserve"> </w:t>
      </w:r>
    </w:p>
    <w:p w:rsidR="00001278" w:rsidRPr="00A43FF5" w:rsidRDefault="00FF3339" w:rsidP="00790C43">
      <w:pPr>
        <w:ind w:firstLine="708"/>
        <w:jc w:val="both"/>
        <w:rPr>
          <w:sz w:val="28"/>
          <w:szCs w:val="28"/>
        </w:rPr>
      </w:pPr>
      <w:r>
        <w:rPr>
          <w:sz w:val="28"/>
          <w:szCs w:val="28"/>
        </w:rPr>
        <w:t xml:space="preserve">- </w:t>
      </w:r>
      <w:r w:rsidR="00112F35" w:rsidRPr="00A43FF5">
        <w:rPr>
          <w:sz w:val="28"/>
          <w:szCs w:val="28"/>
        </w:rPr>
        <w:t xml:space="preserve">на основании </w:t>
      </w:r>
      <w:r>
        <w:rPr>
          <w:sz w:val="28"/>
          <w:szCs w:val="28"/>
        </w:rPr>
        <w:t>ранее выданных предписаний</w:t>
      </w:r>
      <w:r w:rsidR="00112F35" w:rsidRPr="00A43FF5">
        <w:rPr>
          <w:sz w:val="28"/>
          <w:szCs w:val="28"/>
        </w:rPr>
        <w:t xml:space="preserve"> – 10 проверок. </w:t>
      </w:r>
    </w:p>
    <w:p w:rsidR="00886888" w:rsidRPr="00A43FF5" w:rsidRDefault="00886888" w:rsidP="00886888">
      <w:pPr>
        <w:rPr>
          <w:sz w:val="28"/>
          <w:szCs w:val="28"/>
        </w:rPr>
      </w:pPr>
    </w:p>
    <w:p w:rsidR="00886888" w:rsidRPr="00A43FF5" w:rsidRDefault="00886888" w:rsidP="00001278">
      <w:pPr>
        <w:pBdr>
          <w:top w:val="single" w:sz="4" w:space="1" w:color="auto"/>
          <w:left w:val="single" w:sz="4" w:space="4" w:color="auto"/>
          <w:bottom w:val="single" w:sz="4" w:space="1" w:color="auto"/>
          <w:right w:val="single" w:sz="4" w:space="4" w:color="auto"/>
        </w:pBdr>
        <w:jc w:val="center"/>
        <w:rPr>
          <w:sz w:val="28"/>
          <w:szCs w:val="28"/>
        </w:rPr>
      </w:pPr>
      <w:r w:rsidRPr="00A43FF5">
        <w:rPr>
          <w:sz w:val="28"/>
          <w:szCs w:val="28"/>
        </w:rPr>
        <w:t>Раздел 5.</w:t>
      </w:r>
    </w:p>
    <w:p w:rsidR="00886888" w:rsidRPr="00A43FF5" w:rsidRDefault="00886888" w:rsidP="00001278">
      <w:pPr>
        <w:pBdr>
          <w:top w:val="single" w:sz="4" w:space="1" w:color="auto"/>
          <w:left w:val="single" w:sz="4" w:space="4" w:color="auto"/>
          <w:bottom w:val="single" w:sz="4" w:space="1" w:color="auto"/>
          <w:right w:val="single" w:sz="4" w:space="4" w:color="auto"/>
        </w:pBdr>
        <w:jc w:val="center"/>
        <w:rPr>
          <w:sz w:val="28"/>
          <w:szCs w:val="28"/>
        </w:rPr>
      </w:pPr>
      <w:r w:rsidRPr="00A43FF5">
        <w:rPr>
          <w:sz w:val="28"/>
          <w:szCs w:val="28"/>
        </w:rPr>
        <w:t>Действия органов государственного контроля (надзора),</w:t>
      </w:r>
    </w:p>
    <w:p w:rsidR="00886888" w:rsidRPr="00A43FF5" w:rsidRDefault="00886888" w:rsidP="00001278">
      <w:pPr>
        <w:pBdr>
          <w:top w:val="single" w:sz="4" w:space="1" w:color="auto"/>
          <w:left w:val="single" w:sz="4" w:space="4" w:color="auto"/>
          <w:bottom w:val="single" w:sz="4" w:space="1" w:color="auto"/>
          <w:right w:val="single" w:sz="4" w:space="4" w:color="auto"/>
        </w:pBdr>
        <w:jc w:val="center"/>
        <w:rPr>
          <w:sz w:val="28"/>
          <w:szCs w:val="28"/>
        </w:rPr>
      </w:pPr>
      <w:r w:rsidRPr="00A43FF5">
        <w:rPr>
          <w:sz w:val="28"/>
          <w:szCs w:val="28"/>
        </w:rPr>
        <w:t>муниципального контроля по пресечению нарушений обязательных требований и (или) устранению последствий таких нарушений</w:t>
      </w:r>
    </w:p>
    <w:p w:rsidR="00886888" w:rsidRPr="00A43FF5" w:rsidRDefault="00375FB1" w:rsidP="00790C43">
      <w:pPr>
        <w:ind w:firstLine="708"/>
        <w:jc w:val="both"/>
        <w:rPr>
          <w:sz w:val="28"/>
          <w:szCs w:val="28"/>
        </w:rPr>
      </w:pPr>
      <w:r w:rsidRPr="00A43FF5">
        <w:rPr>
          <w:sz w:val="28"/>
          <w:szCs w:val="28"/>
        </w:rPr>
        <w:t>Земельный контроль:</w:t>
      </w:r>
    </w:p>
    <w:p w:rsidR="00375FB1" w:rsidRPr="00A43FF5" w:rsidRDefault="00375FB1" w:rsidP="00790C43">
      <w:pPr>
        <w:ind w:firstLine="708"/>
        <w:jc w:val="both"/>
        <w:rPr>
          <w:sz w:val="28"/>
          <w:szCs w:val="28"/>
        </w:rPr>
      </w:pPr>
      <w:r w:rsidRPr="00A43FF5">
        <w:rPr>
          <w:sz w:val="28"/>
          <w:szCs w:val="28"/>
        </w:rPr>
        <w:t>По проведенным проверкам правонарушений не выявлено.</w:t>
      </w:r>
    </w:p>
    <w:p w:rsidR="005542D8" w:rsidRPr="00A43FF5" w:rsidRDefault="00375FB1" w:rsidP="00790C43">
      <w:pPr>
        <w:ind w:firstLine="708"/>
        <w:jc w:val="both"/>
        <w:rPr>
          <w:sz w:val="28"/>
          <w:szCs w:val="28"/>
        </w:rPr>
      </w:pPr>
      <w:r w:rsidRPr="00A43FF5">
        <w:rPr>
          <w:sz w:val="28"/>
          <w:szCs w:val="28"/>
        </w:rPr>
        <w:t>Жилищный контроль:</w:t>
      </w:r>
    </w:p>
    <w:p w:rsidR="00001278" w:rsidRPr="00A43FF5" w:rsidRDefault="00375FB1" w:rsidP="00790C43">
      <w:pPr>
        <w:ind w:firstLine="708"/>
        <w:jc w:val="both"/>
        <w:rPr>
          <w:sz w:val="28"/>
          <w:szCs w:val="28"/>
        </w:rPr>
      </w:pPr>
      <w:r w:rsidRPr="00A43FF5">
        <w:rPr>
          <w:sz w:val="28"/>
          <w:szCs w:val="28"/>
        </w:rPr>
        <w:t>При проведении внеплановых проверок были выявлены нарушения обязательных требований к общему имуществу многоквартирных домов, находящихся в муниципальной собственности, к их содержанию, выполнению Правил и норм технической эксплуатации жилого фонда. По окончанию проверок были выданы 05 предписаний со сроками устранения нарушений, все предписания исполнены.</w:t>
      </w:r>
    </w:p>
    <w:p w:rsidR="00886888" w:rsidRPr="00A43FF5" w:rsidRDefault="00886888" w:rsidP="00886888">
      <w:pPr>
        <w:rPr>
          <w:sz w:val="28"/>
          <w:szCs w:val="28"/>
        </w:rPr>
      </w:pPr>
    </w:p>
    <w:p w:rsidR="00886888" w:rsidRPr="00A43FF5" w:rsidRDefault="00886888" w:rsidP="00001278">
      <w:pPr>
        <w:pBdr>
          <w:top w:val="single" w:sz="4" w:space="1" w:color="auto"/>
          <w:left w:val="single" w:sz="4" w:space="4" w:color="auto"/>
          <w:bottom w:val="single" w:sz="4" w:space="1" w:color="auto"/>
          <w:right w:val="single" w:sz="4" w:space="4" w:color="auto"/>
        </w:pBdr>
        <w:jc w:val="center"/>
        <w:rPr>
          <w:sz w:val="28"/>
          <w:szCs w:val="28"/>
        </w:rPr>
      </w:pPr>
      <w:r w:rsidRPr="00A43FF5">
        <w:rPr>
          <w:sz w:val="28"/>
          <w:szCs w:val="28"/>
        </w:rPr>
        <w:t>Раздел 6.</w:t>
      </w:r>
    </w:p>
    <w:p w:rsidR="00886888" w:rsidRPr="00A43FF5" w:rsidRDefault="00886888" w:rsidP="00001278">
      <w:pPr>
        <w:pBdr>
          <w:top w:val="single" w:sz="4" w:space="1" w:color="auto"/>
          <w:left w:val="single" w:sz="4" w:space="4" w:color="auto"/>
          <w:bottom w:val="single" w:sz="4" w:space="1" w:color="auto"/>
          <w:right w:val="single" w:sz="4" w:space="4" w:color="auto"/>
        </w:pBdr>
        <w:jc w:val="center"/>
        <w:rPr>
          <w:sz w:val="28"/>
          <w:szCs w:val="28"/>
        </w:rPr>
      </w:pPr>
      <w:r w:rsidRPr="00A43FF5">
        <w:rPr>
          <w:sz w:val="28"/>
          <w:szCs w:val="28"/>
        </w:rPr>
        <w:t>Анализ и оценка эффективности государственного</w:t>
      </w:r>
    </w:p>
    <w:p w:rsidR="00886888" w:rsidRPr="00A43FF5" w:rsidRDefault="00886888" w:rsidP="00001278">
      <w:pPr>
        <w:pBdr>
          <w:top w:val="single" w:sz="4" w:space="1" w:color="auto"/>
          <w:left w:val="single" w:sz="4" w:space="4" w:color="auto"/>
          <w:bottom w:val="single" w:sz="4" w:space="1" w:color="auto"/>
          <w:right w:val="single" w:sz="4" w:space="4" w:color="auto"/>
        </w:pBdr>
        <w:jc w:val="center"/>
        <w:rPr>
          <w:sz w:val="28"/>
          <w:szCs w:val="28"/>
        </w:rPr>
      </w:pPr>
      <w:r w:rsidRPr="00A43FF5">
        <w:rPr>
          <w:sz w:val="28"/>
          <w:szCs w:val="28"/>
        </w:rPr>
        <w:t>контроля (надзора), муниципального контроля</w:t>
      </w:r>
    </w:p>
    <w:p w:rsidR="00886888" w:rsidRPr="00A43FF5" w:rsidRDefault="00375FB1" w:rsidP="00790C43">
      <w:pPr>
        <w:jc w:val="both"/>
        <w:rPr>
          <w:sz w:val="28"/>
          <w:szCs w:val="28"/>
        </w:rPr>
      </w:pPr>
      <w:r w:rsidRPr="00A43FF5">
        <w:rPr>
          <w:sz w:val="28"/>
          <w:szCs w:val="28"/>
        </w:rPr>
        <w:t xml:space="preserve">        Осуществление муниципального земельного контроля и муниципального жилищного контроля является достаточно эффективным. Данная оценка эффективности основана на существовании одновременно муниципального и государственного контроля.</w:t>
      </w:r>
    </w:p>
    <w:p w:rsidR="00886888" w:rsidRPr="00A43FF5" w:rsidRDefault="00886888" w:rsidP="00886888">
      <w:pPr>
        <w:rPr>
          <w:sz w:val="28"/>
          <w:szCs w:val="28"/>
        </w:rPr>
      </w:pPr>
    </w:p>
    <w:p w:rsidR="00886888" w:rsidRPr="00A43FF5" w:rsidRDefault="00886888" w:rsidP="00001278">
      <w:pPr>
        <w:pBdr>
          <w:top w:val="single" w:sz="4" w:space="1" w:color="auto"/>
          <w:left w:val="single" w:sz="4" w:space="4" w:color="auto"/>
          <w:bottom w:val="single" w:sz="4" w:space="1" w:color="auto"/>
          <w:right w:val="single" w:sz="4" w:space="4" w:color="auto"/>
        </w:pBdr>
        <w:jc w:val="center"/>
        <w:rPr>
          <w:sz w:val="28"/>
          <w:szCs w:val="28"/>
        </w:rPr>
      </w:pPr>
      <w:r w:rsidRPr="00A43FF5">
        <w:rPr>
          <w:sz w:val="28"/>
          <w:szCs w:val="28"/>
        </w:rPr>
        <w:t>Раздел 7.</w:t>
      </w:r>
    </w:p>
    <w:p w:rsidR="00886888" w:rsidRPr="00A43FF5" w:rsidRDefault="00886888" w:rsidP="00001278">
      <w:pPr>
        <w:pBdr>
          <w:top w:val="single" w:sz="4" w:space="1" w:color="auto"/>
          <w:left w:val="single" w:sz="4" w:space="4" w:color="auto"/>
          <w:bottom w:val="single" w:sz="4" w:space="1" w:color="auto"/>
          <w:right w:val="single" w:sz="4" w:space="4" w:color="auto"/>
        </w:pBdr>
        <w:jc w:val="center"/>
        <w:rPr>
          <w:sz w:val="28"/>
          <w:szCs w:val="28"/>
        </w:rPr>
      </w:pPr>
      <w:r w:rsidRPr="00A43FF5">
        <w:rPr>
          <w:sz w:val="28"/>
          <w:szCs w:val="28"/>
        </w:rPr>
        <w:t>Выводы и предложения по результатам государственного</w:t>
      </w:r>
    </w:p>
    <w:p w:rsidR="00886888" w:rsidRPr="00A43FF5" w:rsidRDefault="00886888" w:rsidP="00001278">
      <w:pPr>
        <w:pBdr>
          <w:top w:val="single" w:sz="4" w:space="1" w:color="auto"/>
          <w:left w:val="single" w:sz="4" w:space="4" w:color="auto"/>
          <w:bottom w:val="single" w:sz="4" w:space="1" w:color="auto"/>
          <w:right w:val="single" w:sz="4" w:space="4" w:color="auto"/>
        </w:pBdr>
        <w:jc w:val="center"/>
        <w:rPr>
          <w:sz w:val="28"/>
          <w:szCs w:val="28"/>
        </w:rPr>
      </w:pPr>
      <w:r w:rsidRPr="00A43FF5">
        <w:rPr>
          <w:sz w:val="28"/>
          <w:szCs w:val="28"/>
        </w:rPr>
        <w:t>контроля (надзора), муниципального контроля</w:t>
      </w:r>
    </w:p>
    <w:p w:rsidR="00886888" w:rsidRPr="00A43FF5" w:rsidRDefault="00886888" w:rsidP="00886888">
      <w:pPr>
        <w:rPr>
          <w:sz w:val="28"/>
          <w:szCs w:val="28"/>
        </w:rPr>
      </w:pPr>
    </w:p>
    <w:p w:rsidR="00404177" w:rsidRPr="00A43FF5" w:rsidRDefault="00A43FF5" w:rsidP="00790C43">
      <w:pPr>
        <w:ind w:firstLine="708"/>
        <w:jc w:val="both"/>
        <w:rPr>
          <w:sz w:val="28"/>
          <w:szCs w:val="28"/>
        </w:rPr>
      </w:pPr>
      <w:r w:rsidRPr="00A43FF5">
        <w:rPr>
          <w:sz w:val="28"/>
          <w:szCs w:val="28"/>
        </w:rPr>
        <w:t>Эффективность осуществления муниципального земельного контроля и муниципального жилищного контроля снижается из-за ограниченного перечня фактов, являющихся основанием для проведения внеплановых проверок соблюдения земельного и жилищного законодательства юридическими лицами и индивидуальными предпринимателями.</w:t>
      </w:r>
    </w:p>
    <w:sectPr w:rsidR="00404177" w:rsidRPr="00A43FF5" w:rsidSect="00886888">
      <w:headerReference w:type="default" r:id="rId6"/>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5FAA" w:rsidRDefault="00285FAA" w:rsidP="00404177">
      <w:r>
        <w:separator/>
      </w:r>
    </w:p>
  </w:endnote>
  <w:endnote w:type="continuationSeparator" w:id="1">
    <w:p w:rsidR="00285FAA" w:rsidRDefault="00285FAA" w:rsidP="0040417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177" w:rsidRDefault="00B62EF8">
    <w:pPr>
      <w:pStyle w:val="a5"/>
      <w:jc w:val="center"/>
    </w:pPr>
    <w:r>
      <w:fldChar w:fldCharType="begin"/>
    </w:r>
    <w:r w:rsidR="00404177">
      <w:instrText xml:space="preserve"> PAGE   \* MERGEFORMAT </w:instrText>
    </w:r>
    <w:r>
      <w:fldChar w:fldCharType="separate"/>
    </w:r>
    <w:r w:rsidR="00330E35">
      <w:rPr>
        <w:noProof/>
      </w:rPr>
      <w:t>4</w:t>
    </w:r>
    <w:r>
      <w:fldChar w:fldCharType="end"/>
    </w:r>
  </w:p>
  <w:p w:rsidR="00404177" w:rsidRDefault="00404177">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5FAA" w:rsidRDefault="00285FAA" w:rsidP="00404177">
      <w:r>
        <w:separator/>
      </w:r>
    </w:p>
  </w:footnote>
  <w:footnote w:type="continuationSeparator" w:id="1">
    <w:p w:rsidR="00285FAA" w:rsidRDefault="00285FAA" w:rsidP="004041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177" w:rsidRPr="00404177" w:rsidRDefault="00404177" w:rsidP="00404177">
    <w:pPr>
      <w:pStyle w:val="a3"/>
      <w:jc w:val="cent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08"/>
  <w:characterSpacingControl w:val="doNotCompress"/>
  <w:hdrShapeDefaults>
    <o:shapedefaults v:ext="edit" spidmax="5122"/>
  </w:hdrShapeDefaults>
  <w:footnotePr>
    <w:footnote w:id="0"/>
    <w:footnote w:id="1"/>
  </w:footnotePr>
  <w:endnotePr>
    <w:endnote w:id="0"/>
    <w:endnote w:id="1"/>
  </w:endnotePr>
  <w:compat/>
  <w:rsids>
    <w:rsidRoot w:val="00886888"/>
    <w:rsid w:val="00001278"/>
    <w:rsid w:val="00010F2E"/>
    <w:rsid w:val="00112F35"/>
    <w:rsid w:val="00125D13"/>
    <w:rsid w:val="001A0AC7"/>
    <w:rsid w:val="00285FAA"/>
    <w:rsid w:val="00330E35"/>
    <w:rsid w:val="00375FB1"/>
    <w:rsid w:val="00404177"/>
    <w:rsid w:val="0042029C"/>
    <w:rsid w:val="005542D8"/>
    <w:rsid w:val="005A1F26"/>
    <w:rsid w:val="005B5D4B"/>
    <w:rsid w:val="006961EB"/>
    <w:rsid w:val="0073778C"/>
    <w:rsid w:val="00755FAF"/>
    <w:rsid w:val="00790C43"/>
    <w:rsid w:val="007F579A"/>
    <w:rsid w:val="0083213D"/>
    <w:rsid w:val="00843529"/>
    <w:rsid w:val="00886888"/>
    <w:rsid w:val="008A0EF2"/>
    <w:rsid w:val="008E7D6B"/>
    <w:rsid w:val="00A43FF5"/>
    <w:rsid w:val="00A6696F"/>
    <w:rsid w:val="00B628C6"/>
    <w:rsid w:val="00B62EF8"/>
    <w:rsid w:val="00C54392"/>
    <w:rsid w:val="00CD6E5D"/>
    <w:rsid w:val="00D205F2"/>
    <w:rsid w:val="00D524F4"/>
    <w:rsid w:val="00DA0BF9"/>
    <w:rsid w:val="00DD671F"/>
    <w:rsid w:val="00E14580"/>
    <w:rsid w:val="00E823FF"/>
    <w:rsid w:val="00EA7D50"/>
    <w:rsid w:val="00F22F26"/>
    <w:rsid w:val="00F31C3C"/>
    <w:rsid w:val="00FE4CAC"/>
    <w:rsid w:val="00FF33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6888"/>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04177"/>
    <w:pPr>
      <w:tabs>
        <w:tab w:val="center" w:pos="4677"/>
        <w:tab w:val="right" w:pos="9355"/>
      </w:tabs>
    </w:pPr>
  </w:style>
  <w:style w:type="character" w:customStyle="1" w:styleId="a4">
    <w:name w:val="Верхний колонтитул Знак"/>
    <w:basedOn w:val="a0"/>
    <w:link w:val="a3"/>
    <w:uiPriority w:val="99"/>
    <w:rsid w:val="00404177"/>
    <w:rPr>
      <w:rFonts w:ascii="Times New Roman" w:eastAsia="Times New Roman" w:hAnsi="Times New Roman"/>
      <w:sz w:val="24"/>
      <w:szCs w:val="24"/>
    </w:rPr>
  </w:style>
  <w:style w:type="paragraph" w:styleId="a5">
    <w:name w:val="footer"/>
    <w:basedOn w:val="a"/>
    <w:link w:val="a6"/>
    <w:uiPriority w:val="99"/>
    <w:unhideWhenUsed/>
    <w:rsid w:val="00404177"/>
    <w:pPr>
      <w:tabs>
        <w:tab w:val="center" w:pos="4677"/>
        <w:tab w:val="right" w:pos="9355"/>
      </w:tabs>
    </w:pPr>
  </w:style>
  <w:style w:type="character" w:customStyle="1" w:styleId="a6">
    <w:name w:val="Нижний колонтитул Знак"/>
    <w:basedOn w:val="a0"/>
    <w:link w:val="a5"/>
    <w:uiPriority w:val="99"/>
    <w:rsid w:val="00404177"/>
    <w:rPr>
      <w:rFonts w:ascii="Times New Roman" w:eastAsia="Times New Roman" w:hAnsi="Times New Roman"/>
      <w:sz w:val="24"/>
      <w:szCs w:val="24"/>
    </w:rPr>
  </w:style>
  <w:style w:type="paragraph" w:styleId="a7">
    <w:name w:val="Balloon Text"/>
    <w:basedOn w:val="a"/>
    <w:link w:val="a8"/>
    <w:uiPriority w:val="99"/>
    <w:semiHidden/>
    <w:unhideWhenUsed/>
    <w:rsid w:val="00404177"/>
    <w:rPr>
      <w:rFonts w:ascii="Tahoma" w:hAnsi="Tahoma" w:cs="Tahoma"/>
      <w:sz w:val="16"/>
      <w:szCs w:val="16"/>
    </w:rPr>
  </w:style>
  <w:style w:type="character" w:customStyle="1" w:styleId="a8">
    <w:name w:val="Текст выноски Знак"/>
    <w:basedOn w:val="a0"/>
    <w:link w:val="a7"/>
    <w:uiPriority w:val="99"/>
    <w:semiHidden/>
    <w:rsid w:val="00404177"/>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1048</Words>
  <Characters>5977</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7011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2021-02-25T09:40:00Z</dcterms:created>
  <dcterms:modified xsi:type="dcterms:W3CDTF">2021-02-25T09:40:00Z</dcterms:modified>
</cp:coreProperties>
</file>