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 xml:space="preserve">1. Порядок приема и рассмотрения обращений потребителей по вопросам надежности теплоснабжения в </w:t>
      </w:r>
      <w:proofErr w:type="gramStart"/>
      <w:r w:rsidRPr="00BA1629">
        <w:rPr>
          <w:color w:val="191919"/>
          <w:sz w:val="28"/>
          <w:szCs w:val="28"/>
          <w:bdr w:val="none" w:sz="0" w:space="0" w:color="auto" w:frame="1"/>
        </w:rPr>
        <w:t>Администрации</w:t>
      </w:r>
      <w:proofErr w:type="gramEnd"/>
      <w:r w:rsidRPr="00BA1629">
        <w:rPr>
          <w:color w:val="191919"/>
          <w:sz w:val="28"/>
          <w:szCs w:val="28"/>
          <w:bdr w:val="none" w:sz="0" w:space="0" w:color="auto" w:frame="1"/>
        </w:rPr>
        <w:t xml:space="preserve"> ЗАТО город Заозерск (далее – Порядок) определен </w:t>
      </w:r>
      <w:r w:rsidRPr="00CC3535">
        <w:rPr>
          <w:sz w:val="28"/>
          <w:szCs w:val="28"/>
          <w:bdr w:val="none" w:sz="0" w:space="0" w:color="auto" w:frame="1"/>
        </w:rPr>
        <w:t>постановлен</w:t>
      </w:r>
      <w:r w:rsidR="00CC3535" w:rsidRPr="00CC3535">
        <w:rPr>
          <w:sz w:val="28"/>
          <w:szCs w:val="28"/>
          <w:bdr w:val="none" w:sz="0" w:space="0" w:color="auto" w:frame="1"/>
        </w:rPr>
        <w:t>ием</w:t>
      </w:r>
      <w:r w:rsidRPr="00BA1629">
        <w:rPr>
          <w:color w:val="191919"/>
          <w:sz w:val="28"/>
          <w:szCs w:val="28"/>
          <w:bdr w:val="none" w:sz="0" w:space="0" w:color="auto" w:frame="1"/>
        </w:rPr>
        <w:t> Правительства Российской Федерации </w:t>
      </w:r>
      <w:hyperlink r:id="rId4" w:tooltip="ПОСТАНОВЛЕНИЕ от 08.08.2012 № 808 ПРАВИТЕЛЬСТВО РФ&#10;&#10;ОБ ОРГАНИЗАЦИИ ТЕПЛОСНАБЖЕНИЯ В РОССИЙСКОЙ ФЕДЕРАЦИИ И О ВНЕСЕНИИ ИЗМЕНЕНИЙ В НЕКОТОРЫЕ АКТЫ ПРАВИТЕЛЬСТВА РОССИЙСКОЙ ФЕДЕРАЦИИ " w:history="1">
        <w:r w:rsidRPr="00BA1629">
          <w:rPr>
            <w:rStyle w:val="a4"/>
            <w:color w:val="3066A4"/>
            <w:sz w:val="28"/>
            <w:szCs w:val="28"/>
            <w:bdr w:val="none" w:sz="0" w:space="0" w:color="auto" w:frame="1"/>
          </w:rPr>
          <w:t>от 08.08.2012 N 808</w:t>
        </w:r>
      </w:hyperlink>
      <w:r w:rsidRPr="00BA1629">
        <w:rPr>
          <w:color w:val="191919"/>
          <w:sz w:val="28"/>
          <w:szCs w:val="28"/>
          <w:bdr w:val="none" w:sz="0" w:space="0" w:color="auto" w:frame="1"/>
        </w:rPr>
        <w:t> "Об организации теплоснабжения в Российской Федерации и о внесении изменений в некоторые акты прав</w:t>
      </w:r>
      <w:r w:rsidR="00CC3535">
        <w:rPr>
          <w:color w:val="191919"/>
          <w:sz w:val="28"/>
          <w:szCs w:val="28"/>
          <w:bdr w:val="none" w:sz="0" w:space="0" w:color="auto" w:frame="1"/>
        </w:rPr>
        <w:t>ительства Российской Федерации", п</w:t>
      </w:r>
      <w:r w:rsidRPr="00BA1629">
        <w:rPr>
          <w:color w:val="191919"/>
          <w:sz w:val="28"/>
          <w:szCs w:val="28"/>
          <w:bdr w:val="none" w:sz="0" w:space="0" w:color="auto" w:frame="1"/>
        </w:rPr>
        <w:t xml:space="preserve">остановлением Администрации ЗАТО город Заозерск от 02.10.2019 № 503 «О наделении статусом единой теплоснабжающей организацией на территории ЗАТО город Заозерск», а также в целях оперативного рассмотрения обращений потребителей по вопросам надежности теплоснабжения, поступивших в </w:t>
      </w:r>
      <w:proofErr w:type="gramStart"/>
      <w:r w:rsidRPr="00BA1629">
        <w:rPr>
          <w:color w:val="191919"/>
          <w:sz w:val="28"/>
          <w:szCs w:val="28"/>
          <w:bdr w:val="none" w:sz="0" w:space="0" w:color="auto" w:frame="1"/>
        </w:rPr>
        <w:t>Администрацию</w:t>
      </w:r>
      <w:proofErr w:type="gramEnd"/>
      <w:r w:rsidRPr="00BA1629">
        <w:rPr>
          <w:color w:val="191919"/>
          <w:sz w:val="28"/>
          <w:szCs w:val="28"/>
          <w:bdr w:val="none" w:sz="0" w:space="0" w:color="auto" w:frame="1"/>
        </w:rPr>
        <w:t xml:space="preserve"> ЗАТО город Заозерск.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>2. Обращения юридических лиц принимаются к рассмотрению при наличии заключенного договора теплоснабжения, обращения потребителей-граждан принимаются к рассмотрению независимо от наличия заключенного в письменной форме договора теплоснабжения.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 xml:space="preserve">3. Обращения могут подаваться потребителями в письменной форме в </w:t>
      </w:r>
      <w:proofErr w:type="gramStart"/>
      <w:r w:rsidRPr="00BA1629">
        <w:rPr>
          <w:color w:val="191919"/>
          <w:sz w:val="28"/>
          <w:szCs w:val="28"/>
          <w:bdr w:val="none" w:sz="0" w:space="0" w:color="auto" w:frame="1"/>
        </w:rPr>
        <w:t>Администрацию</w:t>
      </w:r>
      <w:proofErr w:type="gramEnd"/>
      <w:r w:rsidRPr="00BA1629">
        <w:rPr>
          <w:color w:val="191919"/>
          <w:sz w:val="28"/>
          <w:szCs w:val="28"/>
          <w:bdr w:val="none" w:sz="0" w:space="0" w:color="auto" w:frame="1"/>
        </w:rPr>
        <w:t xml:space="preserve"> ЗАТО город Заозерск по адресу: 184310, ЗАТО город Заозерск, переулок Школьный, дом 1, а в течение отопительного периода – в устной форме, в том числе по телефону: 3-14-77.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 xml:space="preserve">4. Обращение регистрируется оперативным дежурным ЕДДС в журнале жалоб (обращений) потребителей по вопросам надежности теплоснабжения (далее – журнал), а при обращении в письменной форме в </w:t>
      </w:r>
      <w:proofErr w:type="gramStart"/>
      <w:r w:rsidRPr="00BA1629">
        <w:rPr>
          <w:color w:val="191919"/>
          <w:sz w:val="28"/>
          <w:szCs w:val="28"/>
          <w:bdr w:val="none" w:sz="0" w:space="0" w:color="auto" w:frame="1"/>
        </w:rPr>
        <w:t>Администрацию</w:t>
      </w:r>
      <w:proofErr w:type="gramEnd"/>
      <w:r w:rsidRPr="00BA1629">
        <w:rPr>
          <w:color w:val="191919"/>
          <w:sz w:val="28"/>
          <w:szCs w:val="28"/>
          <w:bdr w:val="none" w:sz="0" w:space="0" w:color="auto" w:frame="1"/>
        </w:rPr>
        <w:t xml:space="preserve"> ЗАТО город Заозерск оно регистрируется в журнале учета обращений граждан специалистом по работе с обращениями граждан и передается незамедлительно заместителю Главы  ЗАТО город Заозерск или лицу, его замещающему, для рассмотрения.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>5. Должностные лица, осуществляющие рассмотрение обращений потребителей по вопросам надежности теплоснабжения (далее по тексту – ответственные должностные лица), после регистрации обращения обязаны: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>5.1. Определить характер обращения (при необходимости уточнить его у потребителя);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>5.2. Проверить достоверность представленных потребителем документов, подтверждающих факты, изложенные в его обращении;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>5.3. В течение 2 рабочих дней (в течение 3 часов – в отопительный период) с момента регистрации обращения направить его копию (уведомить) в теплоснабжающую (</w:t>
      </w:r>
      <w:proofErr w:type="spellStart"/>
      <w:r w:rsidRPr="00BA1629">
        <w:rPr>
          <w:color w:val="191919"/>
          <w:sz w:val="28"/>
          <w:szCs w:val="28"/>
          <w:bdr w:val="none" w:sz="0" w:space="0" w:color="auto" w:frame="1"/>
        </w:rPr>
        <w:t>теплосетевую</w:t>
      </w:r>
      <w:proofErr w:type="spellEnd"/>
      <w:r w:rsidRPr="00BA1629">
        <w:rPr>
          <w:color w:val="191919"/>
          <w:sz w:val="28"/>
          <w:szCs w:val="28"/>
          <w:bdr w:val="none" w:sz="0" w:space="0" w:color="auto" w:frame="1"/>
        </w:rPr>
        <w:t>) организацию и направить запрос о возможных технических причинах отклонения параметров надежности теплоснабжения, при этом дату отправки запроса зарегистрировать в журнале регистрации жалоб (обращений).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>6. Теплоснабжающая (</w:t>
      </w:r>
      <w:proofErr w:type="spellStart"/>
      <w:r w:rsidRPr="00BA1629">
        <w:rPr>
          <w:color w:val="191919"/>
          <w:sz w:val="28"/>
          <w:szCs w:val="28"/>
          <w:bdr w:val="none" w:sz="0" w:space="0" w:color="auto" w:frame="1"/>
        </w:rPr>
        <w:t>теплосетевая</w:t>
      </w:r>
      <w:proofErr w:type="spellEnd"/>
      <w:r w:rsidRPr="00BA1629">
        <w:rPr>
          <w:color w:val="191919"/>
          <w:sz w:val="28"/>
          <w:szCs w:val="28"/>
          <w:bdr w:val="none" w:sz="0" w:space="0" w:color="auto" w:frame="1"/>
        </w:rPr>
        <w:t>) организация обязана ответить на запрос ответственного должностного лица в течение 3 дней (в течение 3 часов в отопительный период) со времени получения. В случае неполучения ответа на запрос в указанный срок должностное лицо органа местного самоуправления в течение 3 часов информирует об этом органы прокуратуры.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lastRenderedPageBreak/>
        <w:t>7. После получения ответа от теплоснабжающей (</w:t>
      </w:r>
      <w:proofErr w:type="spellStart"/>
      <w:r w:rsidRPr="00BA1629">
        <w:rPr>
          <w:color w:val="191919"/>
          <w:sz w:val="28"/>
          <w:szCs w:val="28"/>
          <w:bdr w:val="none" w:sz="0" w:space="0" w:color="auto" w:frame="1"/>
        </w:rPr>
        <w:t>теплосетевой</w:t>
      </w:r>
      <w:proofErr w:type="spellEnd"/>
      <w:r w:rsidRPr="00BA1629">
        <w:rPr>
          <w:color w:val="191919"/>
          <w:sz w:val="28"/>
          <w:szCs w:val="28"/>
          <w:bdr w:val="none" w:sz="0" w:space="0" w:color="auto" w:frame="1"/>
        </w:rPr>
        <w:t>) организации ответственное должностное лицо в течение 3 дней (в течение 6 часов в отопительный период) обязано: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>7.1. Совместно с теплоснабжающей (</w:t>
      </w:r>
      <w:proofErr w:type="spellStart"/>
      <w:r w:rsidRPr="00BA1629">
        <w:rPr>
          <w:color w:val="191919"/>
          <w:sz w:val="28"/>
          <w:szCs w:val="28"/>
          <w:bdr w:val="none" w:sz="0" w:space="0" w:color="auto" w:frame="1"/>
        </w:rPr>
        <w:t>теплосетевой</w:t>
      </w:r>
      <w:proofErr w:type="spellEnd"/>
      <w:r w:rsidRPr="00BA1629">
        <w:rPr>
          <w:color w:val="191919"/>
          <w:sz w:val="28"/>
          <w:szCs w:val="28"/>
          <w:bdr w:val="none" w:sz="0" w:space="0" w:color="auto" w:frame="1"/>
        </w:rPr>
        <w:t>) организацией определить причины нарушения параметров надежности теплоснабжения;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>7.2. Установить, имеются ли подобные обращения (жалобы) от других потребителей, теплоснабжение которых осуществляется с использованием тех же объектов;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>7.3. Проверить наличие подобных обращений в прошлом по данным объектам;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>7.4. При необходимости провести выездную проверку обоснованности обращений потребителей;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>7.5. При подтверждении фактов, изложенных в обращениях потребителей, вынести теплоснабжающей (</w:t>
      </w:r>
      <w:proofErr w:type="spellStart"/>
      <w:r w:rsidRPr="00BA1629">
        <w:rPr>
          <w:color w:val="191919"/>
          <w:sz w:val="28"/>
          <w:szCs w:val="28"/>
          <w:bdr w:val="none" w:sz="0" w:space="0" w:color="auto" w:frame="1"/>
        </w:rPr>
        <w:t>теплосетевой</w:t>
      </w:r>
      <w:proofErr w:type="spellEnd"/>
      <w:r w:rsidRPr="00BA1629">
        <w:rPr>
          <w:color w:val="191919"/>
          <w:sz w:val="28"/>
          <w:szCs w:val="28"/>
          <w:bdr w:val="none" w:sz="0" w:space="0" w:color="auto" w:frame="1"/>
        </w:rPr>
        <w:t>) организации предписание о немедленном устранении причин ухудшения параметров теплоснабжения с указанием сроков проведения этих мероприятий.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>8. Ответ на обращение потребителя должен быть представлен в течение 5 рабочих дней (в течение 24 часов в отопительный период) с момента его поступления. Дата и время отправки должны быть отмечены в журнале регистрации жалоб (обращений).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>9. Должностное лицо органа местного самоуправления обязано проконтролировать исполнение предписания теплоснабжающей (</w:t>
      </w:r>
      <w:proofErr w:type="spellStart"/>
      <w:r w:rsidRPr="00BA1629">
        <w:rPr>
          <w:color w:val="191919"/>
          <w:sz w:val="28"/>
          <w:szCs w:val="28"/>
          <w:bdr w:val="none" w:sz="0" w:space="0" w:color="auto" w:frame="1"/>
        </w:rPr>
        <w:t>теплосетевой</w:t>
      </w:r>
      <w:proofErr w:type="spellEnd"/>
      <w:r w:rsidRPr="00BA1629">
        <w:rPr>
          <w:color w:val="191919"/>
          <w:sz w:val="28"/>
          <w:szCs w:val="28"/>
          <w:bdr w:val="none" w:sz="0" w:space="0" w:color="auto" w:frame="1"/>
        </w:rPr>
        <w:t>) организацией.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>10. Теплоснабжающая (</w:t>
      </w:r>
      <w:proofErr w:type="spellStart"/>
      <w:r w:rsidRPr="00BA1629">
        <w:rPr>
          <w:color w:val="191919"/>
          <w:sz w:val="28"/>
          <w:szCs w:val="28"/>
          <w:bdr w:val="none" w:sz="0" w:space="0" w:color="auto" w:frame="1"/>
        </w:rPr>
        <w:t>теплосетевая</w:t>
      </w:r>
      <w:proofErr w:type="spellEnd"/>
      <w:r w:rsidRPr="00BA1629">
        <w:rPr>
          <w:color w:val="191919"/>
          <w:sz w:val="28"/>
          <w:szCs w:val="28"/>
          <w:bdr w:val="none" w:sz="0" w:space="0" w:color="auto" w:frame="1"/>
        </w:rPr>
        <w:t>) организация вправе обжаловать вынесенное предписание в судебном порядке.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> 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 xml:space="preserve">Информация о лицах, ответственных за принятие и рассмотрение обращений потребителей по вопросам надежности теплоснабжения (далее – обращения) в </w:t>
      </w:r>
      <w:proofErr w:type="gramStart"/>
      <w:r w:rsidRPr="00BA1629">
        <w:rPr>
          <w:color w:val="191919"/>
          <w:sz w:val="28"/>
          <w:szCs w:val="28"/>
          <w:bdr w:val="none" w:sz="0" w:space="0" w:color="auto" w:frame="1"/>
        </w:rPr>
        <w:t>Администрации</w:t>
      </w:r>
      <w:proofErr w:type="gramEnd"/>
      <w:r w:rsidRPr="00BA1629">
        <w:rPr>
          <w:color w:val="191919"/>
          <w:sz w:val="28"/>
          <w:szCs w:val="28"/>
          <w:bdr w:val="none" w:sz="0" w:space="0" w:color="auto" w:frame="1"/>
        </w:rPr>
        <w:t xml:space="preserve"> ЗАТО город Заозерск: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 xml:space="preserve">1. </w:t>
      </w:r>
      <w:r w:rsidR="00CC3535">
        <w:rPr>
          <w:color w:val="191919"/>
          <w:sz w:val="28"/>
          <w:szCs w:val="28"/>
          <w:bdr w:val="none" w:sz="0" w:space="0" w:color="auto" w:frame="1"/>
        </w:rPr>
        <w:t>Временно исполняющий полномочия</w:t>
      </w:r>
      <w:r w:rsidRPr="00BA1629">
        <w:rPr>
          <w:color w:val="191919"/>
          <w:sz w:val="28"/>
          <w:szCs w:val="28"/>
          <w:bdr w:val="none" w:sz="0" w:space="0" w:color="auto" w:frame="1"/>
        </w:rPr>
        <w:t xml:space="preserve"> </w:t>
      </w:r>
      <w:proofErr w:type="gramStart"/>
      <w:r w:rsidRPr="00BA1629">
        <w:rPr>
          <w:color w:val="191919"/>
          <w:sz w:val="28"/>
          <w:szCs w:val="28"/>
          <w:bdr w:val="none" w:sz="0" w:space="0" w:color="auto" w:frame="1"/>
        </w:rPr>
        <w:t>Главы</w:t>
      </w:r>
      <w:proofErr w:type="gramEnd"/>
      <w:r w:rsidRPr="00BA1629">
        <w:rPr>
          <w:color w:val="191919"/>
          <w:sz w:val="28"/>
          <w:szCs w:val="28"/>
          <w:bdr w:val="none" w:sz="0" w:space="0" w:color="auto" w:frame="1"/>
        </w:rPr>
        <w:t xml:space="preserve">  ЗАТО город Заозерск  </w:t>
      </w:r>
      <w:proofErr w:type="spellStart"/>
      <w:r w:rsidR="00CC3535">
        <w:rPr>
          <w:color w:val="191919"/>
          <w:sz w:val="28"/>
          <w:szCs w:val="28"/>
          <w:bdr w:val="none" w:sz="0" w:space="0" w:color="auto" w:frame="1"/>
        </w:rPr>
        <w:t>Фокеев</w:t>
      </w:r>
      <w:proofErr w:type="spellEnd"/>
      <w:r w:rsidR="00CC3535">
        <w:rPr>
          <w:color w:val="191919"/>
          <w:sz w:val="28"/>
          <w:szCs w:val="28"/>
          <w:bdr w:val="none" w:sz="0" w:space="0" w:color="auto" w:frame="1"/>
        </w:rPr>
        <w:t xml:space="preserve"> О</w:t>
      </w:r>
      <w:r w:rsidRPr="00BA1629">
        <w:rPr>
          <w:color w:val="191919"/>
          <w:sz w:val="28"/>
          <w:szCs w:val="28"/>
          <w:bdr w:val="none" w:sz="0" w:space="0" w:color="auto" w:frame="1"/>
        </w:rPr>
        <w:t>.В., либо лицо, его замещающее, – в части рассмотрения обращений в рабочие дни с 9.00 до 13.00, с 14.00 до 17.00, в предпраздничные дни с 9.00 до 14.00.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 xml:space="preserve">2. Начальник отдела по связям с общественностью </w:t>
      </w:r>
      <w:proofErr w:type="gramStart"/>
      <w:r w:rsidRPr="00BA1629">
        <w:rPr>
          <w:color w:val="191919"/>
          <w:sz w:val="28"/>
          <w:szCs w:val="28"/>
          <w:bdr w:val="none" w:sz="0" w:space="0" w:color="auto" w:frame="1"/>
        </w:rPr>
        <w:t>Администрации</w:t>
      </w:r>
      <w:proofErr w:type="gramEnd"/>
      <w:r w:rsidRPr="00BA1629">
        <w:rPr>
          <w:color w:val="191919"/>
          <w:sz w:val="28"/>
          <w:szCs w:val="28"/>
          <w:bdr w:val="none" w:sz="0" w:space="0" w:color="auto" w:frame="1"/>
        </w:rPr>
        <w:t xml:space="preserve"> ЗАТО город Заозерск </w:t>
      </w:r>
      <w:proofErr w:type="spellStart"/>
      <w:r w:rsidRPr="00BA1629">
        <w:rPr>
          <w:color w:val="191919"/>
          <w:sz w:val="28"/>
          <w:szCs w:val="28"/>
          <w:bdr w:val="none" w:sz="0" w:space="0" w:color="auto" w:frame="1"/>
        </w:rPr>
        <w:t>Севастьянович</w:t>
      </w:r>
      <w:proofErr w:type="spellEnd"/>
      <w:r w:rsidRPr="00BA1629">
        <w:rPr>
          <w:color w:val="191919"/>
          <w:sz w:val="28"/>
          <w:szCs w:val="28"/>
          <w:bdr w:val="none" w:sz="0" w:space="0" w:color="auto" w:frame="1"/>
        </w:rPr>
        <w:t xml:space="preserve"> К.А., либо лицо, его замещающее, в части рассмотрения обращений в рабочие дни с 9.00 до 13.00, с 14.00 до 17.00, в предпраздничные дни с 9.00 до 14.00.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 xml:space="preserve">3. Главный специалист по вопросам ЖКХ, жилищный инспектор Управления муниципального имущества и жилищно-коммунального хозяйства </w:t>
      </w:r>
      <w:proofErr w:type="gramStart"/>
      <w:r w:rsidRPr="00BA1629">
        <w:rPr>
          <w:color w:val="191919"/>
          <w:sz w:val="28"/>
          <w:szCs w:val="28"/>
          <w:bdr w:val="none" w:sz="0" w:space="0" w:color="auto" w:frame="1"/>
        </w:rPr>
        <w:t>Администрации</w:t>
      </w:r>
      <w:proofErr w:type="gramEnd"/>
      <w:r w:rsidRPr="00BA1629">
        <w:rPr>
          <w:color w:val="191919"/>
          <w:sz w:val="28"/>
          <w:szCs w:val="28"/>
          <w:bdr w:val="none" w:sz="0" w:space="0" w:color="auto" w:frame="1"/>
        </w:rPr>
        <w:t xml:space="preserve"> ЗАТО город Заозерск </w:t>
      </w:r>
      <w:proofErr w:type="spellStart"/>
      <w:r>
        <w:rPr>
          <w:color w:val="191919"/>
          <w:sz w:val="28"/>
          <w:szCs w:val="28"/>
          <w:bdr w:val="none" w:sz="0" w:space="0" w:color="auto" w:frame="1"/>
        </w:rPr>
        <w:t>Ханченко</w:t>
      </w:r>
      <w:proofErr w:type="spellEnd"/>
      <w:r>
        <w:rPr>
          <w:color w:val="191919"/>
          <w:sz w:val="28"/>
          <w:szCs w:val="28"/>
          <w:bdr w:val="none" w:sz="0" w:space="0" w:color="auto" w:frame="1"/>
        </w:rPr>
        <w:t xml:space="preserve"> И.Г</w:t>
      </w:r>
      <w:r w:rsidRPr="00BA1629">
        <w:rPr>
          <w:color w:val="191919"/>
          <w:sz w:val="28"/>
          <w:szCs w:val="28"/>
          <w:bdr w:val="none" w:sz="0" w:space="0" w:color="auto" w:frame="1"/>
        </w:rPr>
        <w:t xml:space="preserve">., либо лицо, его замещающее, в части рассмотрения обращений в рабочее время с 9.00 до 13.00, с 14.00 по 17.00, в </w:t>
      </w:r>
      <w:proofErr w:type="spellStart"/>
      <w:r w:rsidRPr="00BA1629">
        <w:rPr>
          <w:color w:val="191919"/>
          <w:sz w:val="28"/>
          <w:szCs w:val="28"/>
          <w:bdr w:val="none" w:sz="0" w:space="0" w:color="auto" w:frame="1"/>
        </w:rPr>
        <w:t>предпразничные</w:t>
      </w:r>
      <w:proofErr w:type="spellEnd"/>
      <w:r w:rsidRPr="00BA1629">
        <w:rPr>
          <w:color w:val="191919"/>
          <w:sz w:val="28"/>
          <w:szCs w:val="28"/>
          <w:bdr w:val="none" w:sz="0" w:space="0" w:color="auto" w:frame="1"/>
        </w:rPr>
        <w:t xml:space="preserve"> дни с 9.00 до 14.00.</w:t>
      </w:r>
    </w:p>
    <w:p w:rsidR="00BA1629" w:rsidRPr="00BA1629" w:rsidRDefault="00BA1629" w:rsidP="00BA1629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191919"/>
          <w:sz w:val="28"/>
          <w:szCs w:val="28"/>
        </w:rPr>
      </w:pPr>
      <w:r w:rsidRPr="00BA1629">
        <w:rPr>
          <w:color w:val="191919"/>
          <w:sz w:val="28"/>
          <w:szCs w:val="28"/>
          <w:bdr w:val="none" w:sz="0" w:space="0" w:color="auto" w:frame="1"/>
        </w:rPr>
        <w:t xml:space="preserve">4. Оперативные дежурные (включая старшего) </w:t>
      </w:r>
      <w:proofErr w:type="spellStart"/>
      <w:r w:rsidRPr="00BA1629">
        <w:rPr>
          <w:color w:val="191919"/>
          <w:sz w:val="28"/>
          <w:szCs w:val="28"/>
          <w:bdr w:val="none" w:sz="0" w:space="0" w:color="auto" w:frame="1"/>
        </w:rPr>
        <w:t>единной</w:t>
      </w:r>
      <w:proofErr w:type="spellEnd"/>
      <w:r w:rsidRPr="00BA1629">
        <w:rPr>
          <w:color w:val="191919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BA1629">
        <w:rPr>
          <w:color w:val="191919"/>
          <w:sz w:val="28"/>
          <w:szCs w:val="28"/>
          <w:bdr w:val="none" w:sz="0" w:space="0" w:color="auto" w:frame="1"/>
        </w:rPr>
        <w:t>дежурно-деспетчерской</w:t>
      </w:r>
      <w:proofErr w:type="spellEnd"/>
      <w:r w:rsidRPr="00BA1629">
        <w:rPr>
          <w:color w:val="191919"/>
          <w:sz w:val="28"/>
          <w:szCs w:val="28"/>
          <w:bdr w:val="none" w:sz="0" w:space="0" w:color="auto" w:frame="1"/>
        </w:rPr>
        <w:t xml:space="preserve"> службы Муниципального казенного учреждения «Центр по делам гражданской обороны и чрезвычайным ситуациям ЗАТО город Заозерск» в соответствии с ежемесячными графиками дежурств, </w:t>
      </w:r>
      <w:r w:rsidRPr="00BA1629">
        <w:rPr>
          <w:color w:val="191919"/>
          <w:sz w:val="28"/>
          <w:szCs w:val="28"/>
          <w:bdr w:val="none" w:sz="0" w:space="0" w:color="auto" w:frame="1"/>
        </w:rPr>
        <w:lastRenderedPageBreak/>
        <w:t>утвержденными начальником МКУ "Центр ГО и ЧС ЗАТО город Заозерск" в части  круглосуточного принятия и регистрации обращений.</w:t>
      </w:r>
    </w:p>
    <w:p w:rsidR="00995108" w:rsidRPr="00BA1629" w:rsidRDefault="00995108">
      <w:pPr>
        <w:rPr>
          <w:rFonts w:ascii="Times New Roman" w:hAnsi="Times New Roman" w:cs="Times New Roman"/>
          <w:sz w:val="28"/>
          <w:szCs w:val="28"/>
        </w:rPr>
      </w:pPr>
    </w:p>
    <w:sectPr w:rsidR="00995108" w:rsidRPr="00BA1629" w:rsidSect="007446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1629"/>
    <w:rsid w:val="007446AF"/>
    <w:rsid w:val="00995108"/>
    <w:rsid w:val="00BA1629"/>
    <w:rsid w:val="00CC3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6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1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BA162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63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.scli.ru:8111/content/act/1cb61e5f-0edb-4089-9f63-a5bbbe3d460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851</Words>
  <Characters>4854</Characters>
  <Application>Microsoft Office Word</Application>
  <DocSecurity>0</DocSecurity>
  <Lines>40</Lines>
  <Paragraphs>11</Paragraphs>
  <ScaleCrop>false</ScaleCrop>
  <Company/>
  <LinksUpToDate>false</LinksUpToDate>
  <CharactersWithSpaces>5694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adm-ashrafi</dc:creator>
  <cp:keywords/>
  <dc:description/>
  <cp:lastModifiedBy>adm-ashrafi</cp:lastModifiedBy>
  <cp:revision>3</cp:revision>
  <dcterms:created xsi:type="dcterms:W3CDTF">2025-11-14T11:42:00Z</dcterms:created>
  <dcterms:modified xsi:type="dcterms:W3CDTF">2026-03-24T11:41:00Z</dcterms:modified>
</cp:coreProperties>
</file>