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CB9" w:rsidRPr="002A2CB9" w:rsidRDefault="002A2CB9" w:rsidP="002A2C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A2CB9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2A2CB9" w:rsidRPr="002A2CB9" w:rsidRDefault="002A2CB9" w:rsidP="002A2C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A2CB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2A2CB9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2A2CB9">
        <w:rPr>
          <w:rFonts w:ascii="Times New Roman" w:hAnsi="Times New Roman" w:cs="Times New Roman"/>
          <w:sz w:val="24"/>
          <w:szCs w:val="24"/>
        </w:rPr>
        <w:t xml:space="preserve"> ЗАТО город Заозерск, предназначенного для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</w:t>
      </w:r>
      <w:r w:rsidRPr="002A2CB9">
        <w:rPr>
          <w:rFonts w:ascii="Times New Roman" w:hAnsi="Times New Roman"/>
          <w:sz w:val="24"/>
          <w:szCs w:val="24"/>
        </w:rPr>
        <w:t xml:space="preserve"> а также физическим лицам, не являющимся индивидуальными предпринимателями и применяющим специальный налоговой режим «налог на профессиональный доход»</w:t>
      </w:r>
    </w:p>
    <w:p w:rsidR="002A2CB9" w:rsidRPr="0055520B" w:rsidRDefault="002A2CB9" w:rsidP="002A2C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8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9"/>
        <w:gridCol w:w="1588"/>
        <w:gridCol w:w="2409"/>
        <w:gridCol w:w="2127"/>
        <w:gridCol w:w="2268"/>
        <w:gridCol w:w="1558"/>
      </w:tblGrid>
      <w:tr w:rsidR="002A2CB9" w:rsidRPr="0055520B" w:rsidTr="002A2CB9">
        <w:trPr>
          <w:cantSplit/>
          <w:trHeight w:val="120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 w:rsidRPr="0055520B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55520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5520B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55520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 xml:space="preserve">Местонахождение   </w:t>
            </w:r>
            <w:r w:rsidRPr="0055520B">
              <w:rPr>
                <w:rFonts w:ascii="Times New Roman" w:hAnsi="Times New Roman" w:cs="Times New Roman"/>
                <w:sz w:val="22"/>
                <w:szCs w:val="22"/>
              </w:rPr>
              <w:br/>
              <w:t>(адрес) объекта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 xml:space="preserve">Технические   </w:t>
            </w:r>
            <w:r w:rsidRPr="0055520B">
              <w:rPr>
                <w:rFonts w:ascii="Times New Roman" w:hAnsi="Times New Roman" w:cs="Times New Roman"/>
                <w:sz w:val="22"/>
                <w:szCs w:val="22"/>
              </w:rPr>
              <w:br/>
              <w:t>характеристики объекта (номер, площадь)</w:t>
            </w:r>
            <w:r w:rsidRPr="0055520B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 xml:space="preserve">Цель использования </w:t>
            </w:r>
            <w:r w:rsidRPr="0055520B">
              <w:rPr>
                <w:rFonts w:ascii="Times New Roman" w:hAnsi="Times New Roman" w:cs="Times New Roman"/>
                <w:sz w:val="22"/>
                <w:szCs w:val="22"/>
              </w:rPr>
              <w:br/>
              <w:t>объекта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520B">
              <w:rPr>
                <w:rFonts w:ascii="Times New Roman" w:hAnsi="Times New Roman" w:cs="Times New Roman"/>
                <w:sz w:val="22"/>
                <w:szCs w:val="22"/>
              </w:rPr>
              <w:t>Обременение объекта</w:t>
            </w:r>
          </w:p>
        </w:tc>
      </w:tr>
      <w:tr w:rsidR="002A2CB9" w:rsidRPr="0055520B" w:rsidTr="002A2CB9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A2CB9" w:rsidRPr="0055520B" w:rsidTr="002A2CB9">
        <w:trPr>
          <w:cantSplit/>
          <w:trHeight w:val="240"/>
        </w:trPr>
        <w:tc>
          <w:tcPr>
            <w:tcW w:w="104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 улица Флотская, дом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Помещение (</w:t>
            </w:r>
            <w:r w:rsidRPr="005552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), площадью 84,5 кв</w:t>
            </w:r>
            <w:proofErr w:type="gramStart"/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 51:27:0020201:484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Аптечный пункт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29 от 01.07.20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 улица Корчилова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дом № 9</w:t>
            </w:r>
          </w:p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Помещение (64), площадью 29,2 кв</w:t>
            </w:r>
            <w:proofErr w:type="gramStart"/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 51:27:0030404:52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 улица Матр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оса Рябинина, дом № 15, цоколь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Помещение    </w:t>
            </w:r>
            <w:r w:rsidRPr="005552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(9-14), площадью 66,1 кв</w:t>
            </w:r>
            <w:proofErr w:type="gramStart"/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кадастровый номер 51:27:0030404:777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Стоматологический кабинет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Договор аренды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457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улица </w:t>
            </w:r>
            <w:r w:rsidRPr="00462DAD">
              <w:rPr>
                <w:rFonts w:ascii="Times New Roman" w:hAnsi="Times New Roman"/>
                <w:sz w:val="24"/>
                <w:szCs w:val="24"/>
              </w:rPr>
              <w:t>Строительная</w:t>
            </w:r>
          </w:p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</w:p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</w:p>
          <w:p w:rsidR="002A2CB9" w:rsidRPr="00322476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Павильон № 4, площадью 30,0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   № 570 от 01.11.2023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улица 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Ленинского Комсомола, д.10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B3908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42,4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51:27:0020101:1828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2DAD">
              <w:rPr>
                <w:rFonts w:ascii="Times New Roman" w:hAnsi="Times New Roman"/>
                <w:sz w:val="24"/>
                <w:szCs w:val="24"/>
              </w:rPr>
              <w:t>Магазин, офис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ind w:right="-71"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улица </w:t>
            </w:r>
            <w:r w:rsidRPr="00BF15F5">
              <w:rPr>
                <w:rFonts w:ascii="Times New Roman" w:hAnsi="Times New Roman" w:cs="Times New Roman"/>
                <w:sz w:val="24"/>
                <w:szCs w:val="24"/>
              </w:rPr>
              <w:t>Строительная, д. 20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(1а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</w:t>
            </w:r>
            <w:r w:rsidRPr="00101CF5">
              <w:rPr>
                <w:rFonts w:ascii="Times New Roman" w:hAnsi="Times New Roman"/>
                <w:sz w:val="24"/>
                <w:szCs w:val="24"/>
              </w:rPr>
              <w:t>69,2</w:t>
            </w:r>
            <w:r w:rsidRPr="007759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51:27:0020101:1475</w:t>
            </w:r>
          </w:p>
          <w:p w:rsidR="002A2CB9" w:rsidRPr="003B3908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B61EF5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B61EF5">
              <w:rPr>
                <w:rFonts w:ascii="Times New Roman" w:hAnsi="Times New Roman"/>
                <w:sz w:val="24"/>
                <w:szCs w:val="24"/>
              </w:rPr>
              <w:t>образовательно-досуговая деятельность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   № 579 от 15.06.2024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улица 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Ленинского Комсомола, д.1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B3908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(83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20,6 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51:27:0020102:605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переулок Гранитный, д. 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B3908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(63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31,0 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51:27:0020101:1605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улица Колышкина, д. 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B3908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32,7 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51:27:0050101:188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переулок Школьный, д. 6 </w:t>
            </w:r>
          </w:p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1A9A">
              <w:rPr>
                <w:rFonts w:ascii="Times New Roman" w:hAnsi="Times New Roman"/>
                <w:sz w:val="24"/>
                <w:szCs w:val="24"/>
              </w:rPr>
              <w:t>Помещение (</w:t>
            </w:r>
            <w:r w:rsidRPr="00211A9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11A9A">
              <w:rPr>
                <w:rFonts w:ascii="Times New Roman" w:hAnsi="Times New Roman"/>
                <w:sz w:val="24"/>
                <w:szCs w:val="24"/>
              </w:rPr>
              <w:t xml:space="preserve"> (19-35), площадью 243,2 кв.м., </w:t>
            </w:r>
            <w:r w:rsidRPr="00B61EF5"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51:27:0030404:781</w:t>
            </w:r>
            <w:proofErr w:type="gram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Кафе-пекарня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   № 572 от 01.12.2023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улица Мира, д. 19</w:t>
            </w:r>
          </w:p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B3908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площадью 70,9 кв.м.,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51:27:0020101:352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переулок Школьный, д. 6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A9A">
              <w:rPr>
                <w:rFonts w:ascii="Times New Roman" w:hAnsi="Times New Roman"/>
                <w:sz w:val="24"/>
                <w:szCs w:val="24"/>
              </w:rPr>
              <w:t xml:space="preserve">площадью </w:t>
            </w:r>
            <w:r>
              <w:rPr>
                <w:rFonts w:ascii="Times New Roman" w:hAnsi="Times New Roman"/>
                <w:sz w:val="24"/>
                <w:szCs w:val="24"/>
              </w:rPr>
              <w:t>134,1</w:t>
            </w:r>
            <w:r w:rsidRPr="00211A9A">
              <w:rPr>
                <w:rFonts w:ascii="Times New Roman" w:hAnsi="Times New Roman"/>
                <w:sz w:val="24"/>
                <w:szCs w:val="24"/>
              </w:rPr>
              <w:t xml:space="preserve"> кв.м., </w:t>
            </w:r>
            <w:r w:rsidRPr="00B61EF5">
              <w:rPr>
                <w:rFonts w:ascii="Times New Roman" w:hAnsi="Times New Roman" w:cs="Times New Roman"/>
                <w:sz w:val="24"/>
                <w:szCs w:val="24"/>
              </w:rPr>
              <w:t>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астровый номер 51:27:0030404:787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Образовательно-досуговая деятельность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от 09.01.2025 № 586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переулок Школьный, д. 6 </w:t>
            </w:r>
          </w:p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211A9A">
              <w:rPr>
                <w:rFonts w:ascii="Times New Roman" w:hAnsi="Times New Roman"/>
                <w:sz w:val="24"/>
                <w:szCs w:val="24"/>
              </w:rPr>
              <w:t xml:space="preserve">Помещение площадью </w:t>
            </w:r>
            <w:r>
              <w:rPr>
                <w:rFonts w:ascii="Times New Roman" w:hAnsi="Times New Roman"/>
                <w:sz w:val="24"/>
                <w:szCs w:val="24"/>
              </w:rPr>
              <w:t>231,7</w:t>
            </w:r>
            <w:r w:rsidRPr="00211A9A">
              <w:rPr>
                <w:rFonts w:ascii="Times New Roman" w:hAnsi="Times New Roman"/>
                <w:sz w:val="24"/>
                <w:szCs w:val="24"/>
              </w:rPr>
              <w:t xml:space="preserve"> кв.м., </w:t>
            </w:r>
            <w:r w:rsidRPr="00B61EF5">
              <w:rPr>
                <w:rFonts w:ascii="Times New Roman" w:hAnsi="Times New Roman" w:cs="Times New Roman"/>
                <w:sz w:val="24"/>
                <w:szCs w:val="24"/>
              </w:rPr>
              <w:t>кадастровый номер 51:27:0030404:78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211A9A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Детский развивающий центр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от 01.01.2025 № 585</w:t>
            </w:r>
          </w:p>
        </w:tc>
      </w:tr>
      <w:tr w:rsidR="002A2CB9" w:rsidRPr="0055520B" w:rsidTr="002A2CB9">
        <w:trPr>
          <w:cantSplit/>
          <w:trHeight w:val="240"/>
        </w:trPr>
        <w:tc>
          <w:tcPr>
            <w:tcW w:w="104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улица </w:t>
            </w:r>
            <w:r>
              <w:rPr>
                <w:rFonts w:ascii="Times New Roman" w:hAnsi="Times New Roman"/>
                <w:sz w:val="24"/>
                <w:szCs w:val="24"/>
              </w:rPr>
              <w:t>Колышкина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около 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ома </w:t>
            </w:r>
            <w:r w:rsidRPr="003B390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площадь. 40 кв.м. (в пределах земельного участка с кадастровым номером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51:27:0050101:8)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организацию нестационарной торговли горячей выпечкой и напитками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 кортом и аллеей «Любви»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324D23" w:rsidRDefault="002A2CB9" w:rsidP="00BC462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площадь. 40 кв.м. (в пределах земельного участка с кадастровым номером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51:27:0030404:26)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организацию нестационарной торговли горячей выпечкой и напитками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улица Мира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855E2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4855E2"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</w:t>
            </w:r>
            <w:r w:rsidRPr="004855E2">
              <w:rPr>
                <w:rFonts w:ascii="Times New Roman" w:hAnsi="Times New Roman" w:cs="Times New Roman"/>
                <w:sz w:val="24"/>
                <w:szCs w:val="24"/>
              </w:rPr>
              <w:t xml:space="preserve">51:27:0010102:34, </w:t>
            </w:r>
            <w:r w:rsidRPr="004855E2">
              <w:rPr>
                <w:rFonts w:ascii="Times New Roman" w:hAnsi="Times New Roman"/>
                <w:sz w:val="24"/>
                <w:szCs w:val="24"/>
              </w:rPr>
              <w:t>площадь 600 кв.м.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 xml:space="preserve">184310, Мурманская область, город Заозерск,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улица Колышкина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855E2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 w:rsidRPr="004855E2"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</w:t>
            </w:r>
            <w:r w:rsidRPr="005C0D7B">
              <w:rPr>
                <w:rFonts w:ascii="Times New Roman" w:hAnsi="Times New Roman" w:cs="Times New Roman"/>
                <w:sz w:val="24"/>
                <w:szCs w:val="24"/>
              </w:rPr>
              <w:t xml:space="preserve">51:27:0020201:34, площадь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5C0D7B">
              <w:rPr>
                <w:rFonts w:ascii="Times New Roman" w:hAnsi="Times New Roman" w:cs="Times New Roman"/>
                <w:sz w:val="24"/>
                <w:szCs w:val="24"/>
              </w:rPr>
              <w:t>60 кв.м.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районе гаражной группы «Западная»)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кадастровым номером 51:27:0010101:192, площадью 5100 кв.м.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462DAD" w:rsidRDefault="002A2CB9" w:rsidP="00BC462D">
            <w:pPr>
              <w:pStyle w:val="ConsPlusCell"/>
              <w:widowControl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Свободного назначения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2A2CB9" w:rsidRPr="0055520B" w:rsidTr="002A2CB9">
        <w:trPr>
          <w:cantSplit/>
          <w:trHeight w:val="240"/>
        </w:trPr>
        <w:tc>
          <w:tcPr>
            <w:tcW w:w="104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CB9" w:rsidRPr="0055520B" w:rsidRDefault="002A2CB9" w:rsidP="00BC46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Движимое имущество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Прилавок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 улица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Ленинского Комсомола, д. 7, помещение (32)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110802000000358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демонстрации товара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0D2466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D2466">
              <w:rPr>
                <w:rFonts w:ascii="Times New Roman" w:hAnsi="Times New Roman" w:cs="Times New Roman"/>
                <w:sz w:val="24"/>
                <w:szCs w:val="24"/>
              </w:rPr>
              <w:t>Договор безвозмездного пользования имуществом от 15.04.2003 № 7</w:t>
            </w:r>
          </w:p>
        </w:tc>
      </w:tr>
      <w:tr w:rsidR="002A2CB9" w:rsidRPr="0055520B" w:rsidTr="002A2CB9">
        <w:trPr>
          <w:cantSplit/>
          <w:trHeight w:val="96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Прилавок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5520B">
              <w:rPr>
                <w:rFonts w:ascii="Times New Roman" w:hAnsi="Times New Roman" w:cs="Times New Roman"/>
                <w:sz w:val="24"/>
                <w:szCs w:val="24"/>
              </w:rPr>
              <w:t>184310, Мурманская область, город Заозерск, улица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Ленинского Комсомола, д. 7, помещение (32)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110802000000359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55520B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демонстрации товара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CB9" w:rsidRPr="000D2466" w:rsidRDefault="002A2CB9" w:rsidP="00BC462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0D2466">
              <w:rPr>
                <w:rFonts w:ascii="Times New Roman" w:hAnsi="Times New Roman" w:cs="Times New Roman"/>
                <w:sz w:val="24"/>
                <w:szCs w:val="24"/>
              </w:rPr>
              <w:t>Договор безвозмездного пользования имуществом от 15.04.2003 № 7</w:t>
            </w:r>
          </w:p>
        </w:tc>
      </w:tr>
    </w:tbl>
    <w:p w:rsidR="00A7211E" w:rsidRDefault="00A7211E"/>
    <w:sectPr w:rsidR="00A7211E" w:rsidSect="002A2CB9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A2CB9"/>
    <w:rsid w:val="002A2CB9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CB9"/>
    <w:pPr>
      <w:ind w:firstLine="709"/>
      <w:jc w:val="both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A2CB9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2A2C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2025-11-18T13:19:00Z</dcterms:created>
  <dcterms:modified xsi:type="dcterms:W3CDTF">2025-11-18T13:20:00Z</dcterms:modified>
</cp:coreProperties>
</file>