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01264" w14:textId="77777777" w:rsidR="0097054B" w:rsidRPr="00351543" w:rsidRDefault="0097054B" w:rsidP="0097054B">
      <w:pPr>
        <w:jc w:val="center"/>
        <w:rPr>
          <w:rFonts w:cstheme="minorHAnsi"/>
          <w:b/>
        </w:rPr>
      </w:pPr>
      <w:r w:rsidRPr="00351543">
        <w:rPr>
          <w:rFonts w:cstheme="minorHAnsi"/>
          <w:b/>
        </w:rPr>
        <w:t>Пояснительная записка</w:t>
      </w:r>
    </w:p>
    <w:p w14:paraId="3A4E530E" w14:textId="4BCDD878" w:rsidR="00FC0618" w:rsidRPr="00351543" w:rsidRDefault="00FC0618" w:rsidP="00FC0618">
      <w:pPr>
        <w:rPr>
          <w:rFonts w:cstheme="minorHAnsi"/>
        </w:rPr>
      </w:pPr>
      <w:r w:rsidRPr="00351543">
        <w:rPr>
          <w:rFonts w:cstheme="minorHAnsi"/>
        </w:rPr>
        <w:t xml:space="preserve">Карта-план территории подготовлен в отношении кадастрового квартала </w:t>
      </w:r>
      <w:r w:rsidR="0053750C" w:rsidRPr="00351543">
        <w:rPr>
          <w:rFonts w:cstheme="minorHAnsi"/>
        </w:rPr>
        <w:t>51:27:0030401</w:t>
      </w:r>
      <w:r w:rsidRPr="00351543">
        <w:rPr>
          <w:rFonts w:cstheme="minorHAnsi"/>
        </w:rPr>
        <w:t>, расположенного в Мурманской области</w:t>
      </w:r>
      <w:r w:rsidR="00A5698F" w:rsidRPr="00351543">
        <w:rPr>
          <w:rFonts w:cstheme="minorHAnsi"/>
        </w:rPr>
        <w:t xml:space="preserve">, </w:t>
      </w:r>
      <w:r w:rsidR="00C7671C" w:rsidRPr="00351543">
        <w:rPr>
          <w:rFonts w:cstheme="minorHAnsi"/>
        </w:rPr>
        <w:t>ЗАТО г. Заозерск</w:t>
      </w:r>
      <w:r w:rsidRPr="00351543">
        <w:rPr>
          <w:rFonts w:cstheme="minorHAnsi"/>
        </w:rPr>
        <w:t xml:space="preserve">. Основанием для проведения работ является </w:t>
      </w:r>
      <w:r w:rsidR="007572A2" w:rsidRPr="00351543">
        <w:rPr>
          <w:rFonts w:cstheme="minorHAnsi"/>
        </w:rPr>
        <w:t>договор</w:t>
      </w:r>
      <w:r w:rsidRPr="00351543">
        <w:rPr>
          <w:rFonts w:cstheme="minorHAnsi"/>
        </w:rPr>
        <w:t xml:space="preserve"> от </w:t>
      </w:r>
      <w:r w:rsidR="007572A2" w:rsidRPr="00351543">
        <w:rPr>
          <w:rFonts w:cstheme="minorHAnsi"/>
        </w:rPr>
        <w:t>16</w:t>
      </w:r>
      <w:r w:rsidR="00A5698F" w:rsidRPr="00351543">
        <w:rPr>
          <w:rFonts w:cstheme="minorHAnsi"/>
        </w:rPr>
        <w:t>.0</w:t>
      </w:r>
      <w:r w:rsidR="007572A2" w:rsidRPr="00351543">
        <w:rPr>
          <w:rFonts w:cstheme="minorHAnsi"/>
        </w:rPr>
        <w:t>2</w:t>
      </w:r>
      <w:r w:rsidR="00A5698F" w:rsidRPr="00351543">
        <w:rPr>
          <w:rFonts w:cstheme="minorHAnsi"/>
        </w:rPr>
        <w:t>.202</w:t>
      </w:r>
      <w:r w:rsidR="007572A2" w:rsidRPr="00351543">
        <w:rPr>
          <w:rFonts w:cstheme="minorHAnsi"/>
        </w:rPr>
        <w:t>4</w:t>
      </w:r>
      <w:r w:rsidRPr="00351543">
        <w:rPr>
          <w:rFonts w:cstheme="minorHAnsi"/>
        </w:rPr>
        <w:t xml:space="preserve"> г. № </w:t>
      </w:r>
      <w:r w:rsidR="000F3ED9" w:rsidRPr="00351543">
        <w:rPr>
          <w:rFonts w:cstheme="minorHAnsi"/>
        </w:rPr>
        <w:t>2</w:t>
      </w:r>
      <w:r w:rsidR="007572A2" w:rsidRPr="00351543">
        <w:rPr>
          <w:rFonts w:cstheme="minorHAnsi"/>
        </w:rPr>
        <w:t>3</w:t>
      </w:r>
      <w:r w:rsidR="00A5698F" w:rsidRPr="00351543">
        <w:rPr>
          <w:rFonts w:cstheme="minorHAnsi"/>
        </w:rPr>
        <w:t xml:space="preserve">. </w:t>
      </w:r>
      <w:r w:rsidR="000F3ED9" w:rsidRPr="00351543">
        <w:rPr>
          <w:rFonts w:cstheme="minorHAnsi"/>
        </w:rPr>
        <w:t xml:space="preserve"> </w:t>
      </w:r>
    </w:p>
    <w:p w14:paraId="69D519EC" w14:textId="1E33D441" w:rsidR="00FC0618" w:rsidRPr="00351543" w:rsidRDefault="00FC0618" w:rsidP="00FC0618">
      <w:pPr>
        <w:rPr>
          <w:rFonts w:cstheme="minorHAnsi"/>
        </w:rPr>
      </w:pPr>
      <w:r w:rsidRPr="00351543">
        <w:rPr>
          <w:rFonts w:cstheme="minorHAnsi"/>
        </w:rPr>
        <w:t>В ходе</w:t>
      </w:r>
      <w:r w:rsidR="00DC2F83" w:rsidRPr="00351543">
        <w:rPr>
          <w:rFonts w:cstheme="minorHAnsi"/>
        </w:rPr>
        <w:t xml:space="preserve"> </w:t>
      </w:r>
      <w:r w:rsidRPr="00351543">
        <w:rPr>
          <w:rFonts w:cstheme="minorHAnsi"/>
        </w:rPr>
        <w:t xml:space="preserve">выполнения работ было обследовано </w:t>
      </w:r>
      <w:r w:rsidR="0065502A" w:rsidRPr="00351543">
        <w:rPr>
          <w:rFonts w:cstheme="minorHAnsi"/>
        </w:rPr>
        <w:t>3</w:t>
      </w:r>
      <w:r w:rsidR="00661E05" w:rsidRPr="00351543">
        <w:rPr>
          <w:rFonts w:cstheme="minorHAnsi"/>
        </w:rPr>
        <w:t>8</w:t>
      </w:r>
      <w:r w:rsidR="003E284E" w:rsidRPr="00351543">
        <w:rPr>
          <w:rFonts w:cstheme="minorHAnsi"/>
        </w:rPr>
        <w:t xml:space="preserve"> </w:t>
      </w:r>
      <w:r w:rsidRPr="00351543">
        <w:rPr>
          <w:rFonts w:cstheme="minorHAnsi"/>
        </w:rPr>
        <w:t>объек</w:t>
      </w:r>
      <w:r w:rsidR="0065502A" w:rsidRPr="00351543">
        <w:rPr>
          <w:rFonts w:cstheme="minorHAnsi"/>
        </w:rPr>
        <w:t>тов</w:t>
      </w:r>
      <w:r w:rsidRPr="00351543">
        <w:rPr>
          <w:rFonts w:cstheme="minorHAnsi"/>
        </w:rPr>
        <w:t xml:space="preserve"> недвижимости, из которых </w:t>
      </w:r>
    </w:p>
    <w:p w14:paraId="2F506AC5" w14:textId="49AAD456" w:rsidR="00FC0618" w:rsidRPr="00351543" w:rsidRDefault="00FC0618" w:rsidP="00FC0618">
      <w:pPr>
        <w:rPr>
          <w:rFonts w:cstheme="minorHAnsi"/>
        </w:rPr>
      </w:pPr>
      <w:r w:rsidRPr="00351543">
        <w:rPr>
          <w:rFonts w:cstheme="minorHAnsi"/>
        </w:rPr>
        <w:t xml:space="preserve">1) </w:t>
      </w:r>
      <w:r w:rsidR="0065502A" w:rsidRPr="00351543">
        <w:rPr>
          <w:rFonts w:cstheme="minorHAnsi"/>
        </w:rPr>
        <w:t>3</w:t>
      </w:r>
      <w:r w:rsidR="003E284E" w:rsidRPr="00351543">
        <w:rPr>
          <w:rFonts w:cstheme="minorHAnsi"/>
        </w:rPr>
        <w:t>1</w:t>
      </w:r>
      <w:r w:rsidRPr="00351543">
        <w:rPr>
          <w:rFonts w:cstheme="minorHAnsi"/>
        </w:rPr>
        <w:t xml:space="preserve"> </w:t>
      </w:r>
      <w:r w:rsidR="00C0539D" w:rsidRPr="00351543">
        <w:rPr>
          <w:rFonts w:cstheme="minorHAnsi"/>
        </w:rPr>
        <w:t xml:space="preserve">объект </w:t>
      </w:r>
      <w:r w:rsidRPr="00351543">
        <w:rPr>
          <w:rFonts w:cstheme="minorHAnsi"/>
        </w:rPr>
        <w:t xml:space="preserve">был </w:t>
      </w:r>
      <w:r w:rsidR="001A6D8B" w:rsidRPr="00351543">
        <w:rPr>
          <w:rFonts w:cstheme="minorHAnsi"/>
        </w:rPr>
        <w:t xml:space="preserve">уточнены и </w:t>
      </w:r>
      <w:r w:rsidRPr="00351543">
        <w:rPr>
          <w:rFonts w:cstheme="minorHAnsi"/>
        </w:rPr>
        <w:t xml:space="preserve">внесен в Карта-план территории в координатах; </w:t>
      </w:r>
    </w:p>
    <w:p w14:paraId="002B5D76" w14:textId="248773C2" w:rsidR="003E284E" w:rsidRPr="00351543" w:rsidRDefault="003E284E" w:rsidP="00FC0618">
      <w:pPr>
        <w:rPr>
          <w:rFonts w:cstheme="minorHAnsi"/>
        </w:rPr>
      </w:pPr>
      <w:r w:rsidRPr="00351543">
        <w:rPr>
          <w:rFonts w:cstheme="minorHAnsi"/>
        </w:rPr>
        <w:t>2) 1 объект был уточнен с исправлением реестровой ошибки;</w:t>
      </w:r>
    </w:p>
    <w:p w14:paraId="30DCD430" w14:textId="19CB91FF" w:rsidR="00FC0618" w:rsidRPr="00351543" w:rsidRDefault="003E284E" w:rsidP="00FC0618">
      <w:pPr>
        <w:rPr>
          <w:rFonts w:cstheme="minorHAnsi"/>
        </w:rPr>
      </w:pPr>
      <w:r w:rsidRPr="00351543">
        <w:rPr>
          <w:rFonts w:cstheme="minorHAnsi"/>
        </w:rPr>
        <w:t>3</w:t>
      </w:r>
      <w:r w:rsidR="001A6D8B" w:rsidRPr="00351543">
        <w:rPr>
          <w:rFonts w:cstheme="minorHAnsi"/>
        </w:rPr>
        <w:t>)</w:t>
      </w:r>
      <w:r w:rsidR="00FC0618" w:rsidRPr="00351543">
        <w:rPr>
          <w:rFonts w:cstheme="minorHAnsi"/>
        </w:rPr>
        <w:t xml:space="preserve"> </w:t>
      </w:r>
      <w:r w:rsidR="007B4D10" w:rsidRPr="00351543">
        <w:rPr>
          <w:rFonts w:cstheme="minorHAnsi"/>
        </w:rPr>
        <w:t>1</w:t>
      </w:r>
      <w:r w:rsidR="00FC0618" w:rsidRPr="00351543">
        <w:rPr>
          <w:rFonts w:cstheme="minorHAnsi"/>
        </w:rPr>
        <w:t xml:space="preserve"> объект явля</w:t>
      </w:r>
      <w:r w:rsidR="007B4D10" w:rsidRPr="00351543">
        <w:rPr>
          <w:rFonts w:cstheme="minorHAnsi"/>
        </w:rPr>
        <w:t>ется</w:t>
      </w:r>
      <w:r w:rsidR="00FC0618" w:rsidRPr="00351543">
        <w:rPr>
          <w:rFonts w:cstheme="minorHAnsi"/>
        </w:rPr>
        <w:t xml:space="preserve"> линейным сооружени</w:t>
      </w:r>
      <w:r w:rsidR="007C5F89" w:rsidRPr="00351543">
        <w:rPr>
          <w:rFonts w:cstheme="minorHAnsi"/>
        </w:rPr>
        <w:t>ем</w:t>
      </w:r>
      <w:r w:rsidR="00FC0618" w:rsidRPr="00351543">
        <w:rPr>
          <w:rFonts w:cstheme="minorHAnsi"/>
        </w:rPr>
        <w:t>, местоположение котор</w:t>
      </w:r>
      <w:r w:rsidR="00F675CD" w:rsidRPr="00351543">
        <w:rPr>
          <w:rFonts w:cstheme="minorHAnsi"/>
        </w:rPr>
        <w:t>ого</w:t>
      </w:r>
      <w:r w:rsidR="00FC0618" w:rsidRPr="00351543">
        <w:rPr>
          <w:rFonts w:cstheme="minorHAnsi"/>
        </w:rPr>
        <w:t xml:space="preserve"> при выполнении</w:t>
      </w:r>
      <w:r w:rsidR="001A6D8B" w:rsidRPr="00351543">
        <w:rPr>
          <w:rFonts w:cstheme="minorHAnsi"/>
        </w:rPr>
        <w:t xml:space="preserve"> </w:t>
      </w:r>
      <w:r w:rsidR="00FC0618" w:rsidRPr="00351543">
        <w:rPr>
          <w:rFonts w:cstheme="minorHAnsi"/>
        </w:rPr>
        <w:t>комплексных кадастровых работах не определяется</w:t>
      </w:r>
      <w:r w:rsidR="0097054B" w:rsidRPr="00351543">
        <w:rPr>
          <w:rFonts w:cstheme="minorHAnsi"/>
        </w:rPr>
        <w:t>;</w:t>
      </w:r>
      <w:r w:rsidR="00FC0618" w:rsidRPr="00351543">
        <w:rPr>
          <w:rFonts w:cstheme="minorHAnsi"/>
        </w:rPr>
        <w:t xml:space="preserve"> </w:t>
      </w:r>
    </w:p>
    <w:p w14:paraId="51FAE00D" w14:textId="4969B473" w:rsidR="00741BE5" w:rsidRPr="00351543" w:rsidRDefault="003E284E" w:rsidP="00741BE5">
      <w:pPr>
        <w:rPr>
          <w:rFonts w:cstheme="minorHAnsi"/>
        </w:rPr>
      </w:pPr>
      <w:r w:rsidRPr="00351543">
        <w:rPr>
          <w:rFonts w:cstheme="minorHAnsi"/>
        </w:rPr>
        <w:t>4</w:t>
      </w:r>
      <w:r w:rsidR="00741BE5" w:rsidRPr="00351543">
        <w:rPr>
          <w:rFonts w:cstheme="minorHAnsi"/>
        </w:rPr>
        <w:t xml:space="preserve">) </w:t>
      </w:r>
      <w:r w:rsidR="007B4D10" w:rsidRPr="00351543">
        <w:rPr>
          <w:rFonts w:cstheme="minorHAnsi"/>
        </w:rPr>
        <w:t>5</w:t>
      </w:r>
      <w:r w:rsidR="00741BE5" w:rsidRPr="00351543">
        <w:rPr>
          <w:rFonts w:cstheme="minorHAnsi"/>
        </w:rPr>
        <w:t xml:space="preserve"> объект</w:t>
      </w:r>
      <w:r w:rsidR="007B4D10" w:rsidRPr="00351543">
        <w:rPr>
          <w:rFonts w:cstheme="minorHAnsi"/>
        </w:rPr>
        <w:t>ов</w:t>
      </w:r>
      <w:r w:rsidR="00741BE5" w:rsidRPr="00351543">
        <w:rPr>
          <w:rFonts w:cstheme="minorHAnsi"/>
        </w:rPr>
        <w:t xml:space="preserve"> находится в другом кадастровом квартале.</w:t>
      </w:r>
    </w:p>
    <w:p w14:paraId="7AD42063" w14:textId="4FC6AB45" w:rsidR="00A879D4" w:rsidRPr="00351543" w:rsidRDefault="0036537D" w:rsidP="00BA194C">
      <w:pPr>
        <w:rPr>
          <w:rFonts w:cstheme="minorHAnsi"/>
        </w:rPr>
      </w:pPr>
      <w:r w:rsidRPr="00351543">
        <w:rPr>
          <w:rFonts w:cstheme="minorHAnsi"/>
        </w:rPr>
        <w:t>Кроме того, в ходе проведения комплексных када</w:t>
      </w:r>
      <w:r w:rsidR="00A14BBA" w:rsidRPr="00351543">
        <w:rPr>
          <w:rFonts w:cstheme="minorHAnsi"/>
        </w:rPr>
        <w:t>стровых работ выявлены следующие</w:t>
      </w:r>
      <w:r w:rsidRPr="00351543">
        <w:rPr>
          <w:rFonts w:cstheme="minorHAnsi"/>
        </w:rPr>
        <w:t xml:space="preserve"> объекты, которые располагаются в кадастровом квартале </w:t>
      </w:r>
      <w:r w:rsidR="00B83F5F" w:rsidRPr="00351543">
        <w:rPr>
          <w:rFonts w:cstheme="minorHAnsi"/>
        </w:rPr>
        <w:t>51:27:0030401</w:t>
      </w:r>
      <w:r w:rsidRPr="00351543">
        <w:rPr>
          <w:rFonts w:cstheme="minorHAnsi"/>
        </w:rPr>
        <w:t xml:space="preserve">: </w:t>
      </w:r>
      <w:r w:rsidR="00A5698F" w:rsidRPr="00351543">
        <w:rPr>
          <w:rFonts w:cstheme="minorHAnsi"/>
        </w:rPr>
        <w:t xml:space="preserve"> </w:t>
      </w:r>
    </w:p>
    <w:p w14:paraId="763FD770" w14:textId="68CA3248" w:rsidR="006130AE" w:rsidRPr="00351543" w:rsidRDefault="006130AE" w:rsidP="000054C0">
      <w:pPr>
        <w:rPr>
          <w:rStyle w:val="button-search"/>
          <w:rFonts w:cstheme="minorHAnsi"/>
        </w:rPr>
      </w:pPr>
      <w:r w:rsidRPr="00351543">
        <w:rPr>
          <w:rFonts w:eastAsia="Times New Roman" w:cstheme="minorHAnsi"/>
          <w:lang w:eastAsia="ru-RU"/>
        </w:rPr>
        <w:t xml:space="preserve">- </w:t>
      </w:r>
      <w:r w:rsidR="00F33AAA" w:rsidRPr="00351543">
        <w:rPr>
          <w:rFonts w:eastAsia="Times New Roman" w:cstheme="minorHAnsi"/>
          <w:lang w:eastAsia="ru-RU"/>
        </w:rPr>
        <w:t>здание</w:t>
      </w:r>
      <w:r w:rsidRPr="00351543">
        <w:rPr>
          <w:rFonts w:eastAsia="Times New Roman" w:cstheme="minorHAnsi"/>
          <w:lang w:eastAsia="ru-RU"/>
        </w:rPr>
        <w:t xml:space="preserve"> </w:t>
      </w:r>
      <w:r w:rsidR="00F33AAA" w:rsidRPr="00351543">
        <w:rPr>
          <w:rFonts w:eastAsia="Times New Roman" w:cstheme="minorHAnsi"/>
          <w:lang w:eastAsia="ru-RU"/>
        </w:rPr>
        <w:t>51:01:0000000:2861</w:t>
      </w:r>
      <w:r w:rsidRPr="00351543">
        <w:rPr>
          <w:rFonts w:eastAsia="Times New Roman" w:cstheme="minorHAnsi"/>
          <w:lang w:eastAsia="ru-RU"/>
        </w:rPr>
        <w:t xml:space="preserve"> на земельном участке</w:t>
      </w:r>
      <w:r w:rsidR="00F675CD" w:rsidRPr="00351543">
        <w:rPr>
          <w:rFonts w:eastAsia="Times New Roman" w:cstheme="minorHAnsi"/>
          <w:lang w:eastAsia="ru-RU"/>
        </w:rPr>
        <w:t xml:space="preserve"> </w:t>
      </w:r>
      <w:r w:rsidR="00F33AAA" w:rsidRPr="00351543">
        <w:rPr>
          <w:rFonts w:eastAsia="Times New Roman" w:cstheme="minorHAnsi"/>
          <w:lang w:eastAsia="ru-RU"/>
        </w:rPr>
        <w:t>51:27:0030401:5</w:t>
      </w:r>
      <w:r w:rsidR="00820ACF" w:rsidRPr="00351543">
        <w:rPr>
          <w:rStyle w:val="button-search"/>
          <w:rFonts w:cstheme="minorHAnsi"/>
        </w:rPr>
        <w:t>;</w:t>
      </w:r>
    </w:p>
    <w:p w14:paraId="009E916F" w14:textId="525CB11A" w:rsidR="00820ACF" w:rsidRPr="00351543" w:rsidRDefault="00820ACF" w:rsidP="000054C0">
      <w:pPr>
        <w:rPr>
          <w:rFonts w:cstheme="minorHAnsi"/>
        </w:rPr>
      </w:pPr>
      <w:r w:rsidRPr="00351543">
        <w:rPr>
          <w:rFonts w:cstheme="minorHAnsi"/>
        </w:rPr>
        <w:t xml:space="preserve">- </w:t>
      </w:r>
      <w:r w:rsidR="00F33AAA" w:rsidRPr="00351543">
        <w:rPr>
          <w:rFonts w:cstheme="minorHAnsi"/>
        </w:rPr>
        <w:t>здание</w:t>
      </w:r>
      <w:r w:rsidRPr="00351543">
        <w:rPr>
          <w:rFonts w:cstheme="minorHAnsi"/>
        </w:rPr>
        <w:t xml:space="preserve"> </w:t>
      </w:r>
      <w:r w:rsidR="00F33AAA" w:rsidRPr="00351543">
        <w:rPr>
          <w:rFonts w:cstheme="minorHAnsi"/>
        </w:rPr>
        <w:t>51:27:0010101:272</w:t>
      </w:r>
      <w:r w:rsidRPr="00351543">
        <w:rPr>
          <w:rFonts w:cstheme="minorHAnsi"/>
        </w:rPr>
        <w:t xml:space="preserve"> </w:t>
      </w:r>
      <w:r w:rsidRPr="00351543">
        <w:rPr>
          <w:rFonts w:eastAsia="Times New Roman" w:cstheme="minorHAnsi"/>
          <w:lang w:eastAsia="ru-RU"/>
        </w:rPr>
        <w:t xml:space="preserve">на </w:t>
      </w:r>
      <w:r w:rsidR="00F33AAA" w:rsidRPr="00351543">
        <w:rPr>
          <w:rFonts w:eastAsia="Times New Roman" w:cstheme="minorHAnsi"/>
          <w:lang w:eastAsia="ru-RU"/>
        </w:rPr>
        <w:t>земельном участке</w:t>
      </w:r>
      <w:r w:rsidR="00A33AD2" w:rsidRPr="00351543">
        <w:rPr>
          <w:rFonts w:eastAsia="Times New Roman" w:cstheme="minorHAnsi"/>
          <w:lang w:eastAsia="ru-RU"/>
        </w:rPr>
        <w:t xml:space="preserve"> </w:t>
      </w:r>
      <w:r w:rsidR="00F33AAA" w:rsidRPr="00351543">
        <w:rPr>
          <w:rFonts w:eastAsia="Times New Roman" w:cstheme="minorHAnsi"/>
          <w:lang w:eastAsia="ru-RU"/>
        </w:rPr>
        <w:t>51:27:0030401:7</w:t>
      </w:r>
      <w:r w:rsidR="00F675CD" w:rsidRPr="00351543">
        <w:rPr>
          <w:rStyle w:val="button-search"/>
          <w:rFonts w:cstheme="minorHAnsi"/>
        </w:rPr>
        <w:t>.</w:t>
      </w:r>
    </w:p>
    <w:p w14:paraId="5D9E2DDD" w14:textId="1479C404" w:rsidR="000054C0" w:rsidRPr="00351543" w:rsidRDefault="000054C0" w:rsidP="000054C0">
      <w:pPr>
        <w:rPr>
          <w:rFonts w:eastAsia="Times New Roman" w:cstheme="minorHAnsi"/>
          <w:lang w:eastAsia="ru-RU"/>
        </w:rPr>
      </w:pPr>
      <w:r w:rsidRPr="00351543">
        <w:rPr>
          <w:rFonts w:cstheme="minorHAnsi"/>
        </w:rPr>
        <w:t xml:space="preserve">Исследуемые объекты недвижимости расположены на территории ЗАТО г. Заозерск, где утверждены Правила землепользования и застройки, на основании Решения Совета депутатов ЗАТО города Заозерска от 26.06.2012 </w:t>
      </w:r>
      <w:r w:rsidR="00F33AAA" w:rsidRPr="00351543">
        <w:rPr>
          <w:rFonts w:cstheme="minorHAnsi"/>
        </w:rPr>
        <w:t>№ 43–2936</w:t>
      </w:r>
      <w:r w:rsidRPr="00351543">
        <w:rPr>
          <w:rFonts w:cstheme="minorHAnsi"/>
        </w:rPr>
        <w:t xml:space="preserve">, опубликованные на официальном сайте - https://www.zatozaozersk.ru/gradostroitelnoe-zonirovanie/pravila-zemlepolzovaniya-i-zastroyki-2/. </w:t>
      </w:r>
    </w:p>
    <w:p w14:paraId="7A7F0F9D" w14:textId="578A9A95" w:rsidR="000A6D4C" w:rsidRPr="00351543" w:rsidRDefault="00F33AAA" w:rsidP="000A6D4C">
      <w:pPr>
        <w:rPr>
          <w:rFonts w:cstheme="minorHAnsi"/>
        </w:rPr>
      </w:pPr>
      <w:r w:rsidRPr="00351543">
        <w:rPr>
          <w:rFonts w:cstheme="minorHAnsi"/>
        </w:rPr>
        <w:t>При выполнении работ по уточнению границ декларированных земельных участков под многоквартирными домами</w:t>
      </w:r>
      <w:r w:rsidR="000A6D4C" w:rsidRPr="00351543">
        <w:rPr>
          <w:rFonts w:cstheme="minorHAnsi"/>
        </w:rPr>
        <w:t xml:space="preserve"> величина полученной площади участков не превышает 1,5 кратного размера минимальной площади земельного участка под такой дом. Установленный предельный минимальный размер вычисляется из расчета 60 </w:t>
      </w:r>
      <w:proofErr w:type="spellStart"/>
      <w:r w:rsidR="000A6D4C" w:rsidRPr="00351543">
        <w:rPr>
          <w:rFonts w:cstheme="minorHAnsi"/>
        </w:rPr>
        <w:t>кв.м</w:t>
      </w:r>
      <w:proofErr w:type="spellEnd"/>
      <w:r w:rsidR="000A6D4C" w:rsidRPr="00351543">
        <w:rPr>
          <w:rFonts w:cstheme="minorHAnsi"/>
        </w:rPr>
        <w:t xml:space="preserve">. на 1 квартиру </w:t>
      </w:r>
      <w:r w:rsidR="0029019E" w:rsidRPr="00351543">
        <w:rPr>
          <w:rFonts w:cstheme="minorHAnsi"/>
        </w:rPr>
        <w:t xml:space="preserve">(без учета площади застройки) </w:t>
      </w:r>
      <w:r w:rsidR="000A6D4C" w:rsidRPr="00351543">
        <w:rPr>
          <w:rFonts w:cstheme="minorHAnsi"/>
        </w:rPr>
        <w:t xml:space="preserve">согласно ст. </w:t>
      </w:r>
      <w:r w:rsidR="00BC32C5" w:rsidRPr="00351543">
        <w:rPr>
          <w:rFonts w:cstheme="minorHAnsi"/>
        </w:rPr>
        <w:t>35–</w:t>
      </w:r>
      <w:r w:rsidR="009425C5" w:rsidRPr="00351543">
        <w:rPr>
          <w:rFonts w:cstheme="minorHAnsi"/>
        </w:rPr>
        <w:t>36 Правил</w:t>
      </w:r>
      <w:r w:rsidR="000A6D4C" w:rsidRPr="00351543">
        <w:rPr>
          <w:rFonts w:cstheme="minorHAnsi"/>
        </w:rPr>
        <w:t xml:space="preserve"> землепользования и застройки г. </w:t>
      </w:r>
      <w:r w:rsidR="00847839" w:rsidRPr="00351543">
        <w:rPr>
          <w:rFonts w:cstheme="minorHAnsi"/>
        </w:rPr>
        <w:t>Заозерск</w:t>
      </w:r>
      <w:r w:rsidR="000A6D4C" w:rsidRPr="00351543">
        <w:rPr>
          <w:rFonts w:cstheme="minorHAnsi"/>
        </w:rPr>
        <w:t>.</w:t>
      </w:r>
    </w:p>
    <w:p w14:paraId="4EC6888B" w14:textId="11D2FAA9" w:rsidR="00AB2E0D" w:rsidRPr="00351543" w:rsidRDefault="00CB4473" w:rsidP="00FC0618">
      <w:pPr>
        <w:rPr>
          <w:rFonts w:cstheme="minorHAnsi"/>
        </w:rPr>
      </w:pPr>
      <w:r w:rsidRPr="00351543">
        <w:rPr>
          <w:rFonts w:cstheme="minorHAnsi"/>
        </w:rPr>
        <w:t xml:space="preserve">При уточнении границ </w:t>
      </w:r>
      <w:r w:rsidR="00B83F5F" w:rsidRPr="00351543">
        <w:rPr>
          <w:rFonts w:cstheme="minorHAnsi"/>
        </w:rPr>
        <w:t>17</w:t>
      </w:r>
      <w:r w:rsidR="0097054B" w:rsidRPr="00351543">
        <w:rPr>
          <w:rFonts w:cstheme="minorHAnsi"/>
        </w:rPr>
        <w:t xml:space="preserve"> </w:t>
      </w:r>
      <w:r w:rsidRPr="00351543">
        <w:rPr>
          <w:rFonts w:cstheme="minorHAnsi"/>
        </w:rPr>
        <w:t>земельных участков</w:t>
      </w:r>
      <w:r w:rsidR="0097054B" w:rsidRPr="00351543">
        <w:rPr>
          <w:rFonts w:cstheme="minorHAnsi"/>
        </w:rPr>
        <w:t xml:space="preserve"> </w:t>
      </w:r>
      <w:r w:rsidR="00B83F5F" w:rsidRPr="00351543">
        <w:rPr>
          <w:rFonts w:cstheme="minorHAnsi"/>
        </w:rPr>
        <w:t xml:space="preserve">51:27:0000000:4, 51:27:0000000:5, 51:27:0030401:1, 51:27:0030401:2, 51:27:0030401:3, 51:27:0030401:4, 51:27:0030401:5, 51:27:0030401:6, 51:27:0030401:7, 51:27:0030401:8, 51:27:0030401:9, 51:27:0030401:10, 51:27:0030401:11, 51:27:0030401:12, 51:27:0030401:13, 51:27:0030401:14, 51:27:0030401:17 </w:t>
      </w:r>
      <w:r w:rsidR="00DC2A91" w:rsidRPr="00351543">
        <w:rPr>
          <w:rFonts w:cstheme="minorHAnsi"/>
        </w:rPr>
        <w:t xml:space="preserve">их местоположение было определено с использованием съемки местности, выполненной инженерами ООО «ГЕОСЕТЬ» в </w:t>
      </w:r>
      <w:r w:rsidR="00B83F5F" w:rsidRPr="00351543">
        <w:rPr>
          <w:rFonts w:cstheme="minorHAnsi"/>
        </w:rPr>
        <w:t>июне</w:t>
      </w:r>
      <w:r w:rsidR="00DC2A91" w:rsidRPr="00351543">
        <w:rPr>
          <w:rFonts w:cstheme="minorHAnsi"/>
        </w:rPr>
        <w:t xml:space="preserve"> 202</w:t>
      </w:r>
      <w:r w:rsidR="002C6EF0" w:rsidRPr="00351543">
        <w:rPr>
          <w:rFonts w:cstheme="minorHAnsi"/>
        </w:rPr>
        <w:t>4</w:t>
      </w:r>
      <w:r w:rsidR="00DC2A91" w:rsidRPr="00351543">
        <w:rPr>
          <w:rFonts w:cstheme="minorHAnsi"/>
        </w:rPr>
        <w:t xml:space="preserve"> г. </w:t>
      </w:r>
    </w:p>
    <w:p w14:paraId="13793BDE" w14:textId="6B8642D2" w:rsidR="000B1C04" w:rsidRPr="00351543" w:rsidRDefault="00DC2F83" w:rsidP="002A785B">
      <w:pPr>
        <w:rPr>
          <w:rFonts w:cstheme="minorHAnsi"/>
        </w:rPr>
      </w:pPr>
      <w:r w:rsidRPr="00351543">
        <w:rPr>
          <w:rFonts w:cstheme="minorHAnsi"/>
        </w:rPr>
        <w:t xml:space="preserve">Согласно </w:t>
      </w:r>
      <w:r w:rsidR="00FC0618" w:rsidRPr="00351543">
        <w:rPr>
          <w:rFonts w:cstheme="minorHAnsi"/>
        </w:rPr>
        <w:t>сведениям ЕГРН на земельно</w:t>
      </w:r>
      <w:r w:rsidRPr="00351543">
        <w:rPr>
          <w:rFonts w:cstheme="minorHAnsi"/>
        </w:rPr>
        <w:t xml:space="preserve">м участке </w:t>
      </w:r>
      <w:r w:rsidR="00CC66B6" w:rsidRPr="00351543">
        <w:rPr>
          <w:rFonts w:cstheme="minorHAnsi"/>
        </w:rPr>
        <w:t>51:27:0000000:4</w:t>
      </w:r>
      <w:r w:rsidR="009E6166" w:rsidRPr="00351543">
        <w:rPr>
          <w:rFonts w:cstheme="minorHAnsi"/>
        </w:rPr>
        <w:t xml:space="preserve"> </w:t>
      </w:r>
      <w:r w:rsidR="000B1C04" w:rsidRPr="00351543">
        <w:rPr>
          <w:rFonts w:cstheme="minorHAnsi"/>
        </w:rPr>
        <w:t>(</w:t>
      </w:r>
      <w:r w:rsidR="006F416E" w:rsidRPr="00351543">
        <w:rPr>
          <w:rFonts w:cstheme="minorHAnsi"/>
        </w:rPr>
        <w:t xml:space="preserve">ул. Генерала Чумаченко, </w:t>
      </w:r>
      <w:r w:rsidR="00FB4748" w:rsidRPr="00351543">
        <w:rPr>
          <w:rFonts w:cstheme="minorHAnsi"/>
        </w:rPr>
        <w:t>д. 15</w:t>
      </w:r>
      <w:r w:rsidR="000B1C04" w:rsidRPr="00351543">
        <w:rPr>
          <w:rFonts w:cstheme="minorHAnsi"/>
        </w:rPr>
        <w:t>)</w:t>
      </w:r>
      <w:r w:rsidR="006C0D87" w:rsidRPr="00351543">
        <w:rPr>
          <w:rFonts w:cstheme="minorHAnsi"/>
        </w:rPr>
        <w:t xml:space="preserve"> </w:t>
      </w:r>
      <w:r w:rsidR="00FC0618" w:rsidRPr="00351543">
        <w:rPr>
          <w:rFonts w:cstheme="minorHAnsi"/>
        </w:rPr>
        <w:t>располож</w:t>
      </w:r>
      <w:r w:rsidRPr="00351543">
        <w:rPr>
          <w:rFonts w:cstheme="minorHAnsi"/>
        </w:rPr>
        <w:t>ен</w:t>
      </w:r>
      <w:r w:rsidR="00FB4748" w:rsidRPr="00351543">
        <w:rPr>
          <w:rFonts w:cstheme="minorHAnsi"/>
        </w:rPr>
        <w:t>о</w:t>
      </w:r>
      <w:r w:rsidRPr="00351543">
        <w:rPr>
          <w:rFonts w:cstheme="minorHAnsi"/>
        </w:rPr>
        <w:t xml:space="preserve"> </w:t>
      </w:r>
      <w:r w:rsidR="006F416E" w:rsidRPr="00351543">
        <w:rPr>
          <w:rFonts w:cstheme="minorHAnsi"/>
        </w:rPr>
        <w:t xml:space="preserve">здание </w:t>
      </w:r>
      <w:r w:rsidR="00FB4748" w:rsidRPr="00351543">
        <w:rPr>
          <w:rFonts w:cstheme="minorHAnsi"/>
        </w:rPr>
        <w:t>51:27:0030401:25</w:t>
      </w:r>
      <w:r w:rsidR="000B1C04" w:rsidRPr="00351543">
        <w:rPr>
          <w:rFonts w:cstheme="minorHAnsi"/>
        </w:rPr>
        <w:t xml:space="preserve">. Площадь участка при уточнении составляет </w:t>
      </w:r>
      <w:r w:rsidR="009E379F" w:rsidRPr="00351543">
        <w:rPr>
          <w:rFonts w:cstheme="minorHAnsi"/>
        </w:rPr>
        <w:t>1888</w:t>
      </w:r>
      <w:r w:rsidR="006F416E" w:rsidRPr="00351543">
        <w:rPr>
          <w:rFonts w:cstheme="minorHAnsi"/>
        </w:rPr>
        <w:t xml:space="preserve"> </w:t>
      </w:r>
      <w:proofErr w:type="spellStart"/>
      <w:r w:rsidR="000B1C04" w:rsidRPr="00351543">
        <w:rPr>
          <w:rFonts w:cstheme="minorHAnsi"/>
        </w:rPr>
        <w:t>кв.м</w:t>
      </w:r>
      <w:proofErr w:type="spellEnd"/>
      <w:r w:rsidR="000B1C04" w:rsidRPr="00351543">
        <w:rPr>
          <w:rFonts w:cstheme="minorHAnsi"/>
        </w:rPr>
        <w:t xml:space="preserve">, что не превышает на 10 % исходное значение площади. Граница участка </w:t>
      </w:r>
      <w:r w:rsidR="00847839" w:rsidRPr="00351543">
        <w:rPr>
          <w:rFonts w:cstheme="minorHAnsi"/>
        </w:rPr>
        <w:t>закреплена</w:t>
      </w:r>
      <w:r w:rsidR="000B1C04" w:rsidRPr="00351543">
        <w:rPr>
          <w:rFonts w:cstheme="minorHAnsi"/>
        </w:rPr>
        <w:t xml:space="preserve"> с использованием объектов искусственного и</w:t>
      </w:r>
      <w:r w:rsidR="002B71EF" w:rsidRPr="00351543">
        <w:rPr>
          <w:rFonts w:cstheme="minorHAnsi"/>
        </w:rPr>
        <w:t>/или</w:t>
      </w:r>
      <w:r w:rsidR="000B1C04" w:rsidRPr="00351543">
        <w:rPr>
          <w:rFonts w:cstheme="minorHAnsi"/>
        </w:rPr>
        <w:t xml:space="preserve"> естественного происхождения: с север</w:t>
      </w:r>
      <w:r w:rsidR="00AE280E" w:rsidRPr="00351543">
        <w:rPr>
          <w:rFonts w:cstheme="minorHAnsi"/>
        </w:rPr>
        <w:t>о-востока</w:t>
      </w:r>
      <w:r w:rsidR="000B1C04" w:rsidRPr="00351543">
        <w:rPr>
          <w:rFonts w:cstheme="minorHAnsi"/>
        </w:rPr>
        <w:t xml:space="preserve"> –</w:t>
      </w:r>
      <w:r w:rsidR="009E379F" w:rsidRPr="00351543">
        <w:rPr>
          <w:rFonts w:cstheme="minorHAnsi"/>
        </w:rPr>
        <w:t xml:space="preserve"> дорога и зеленая зона</w:t>
      </w:r>
      <w:r w:rsidR="000B1C04" w:rsidRPr="00351543">
        <w:rPr>
          <w:rFonts w:cstheme="minorHAnsi"/>
        </w:rPr>
        <w:t xml:space="preserve">, с </w:t>
      </w:r>
      <w:r w:rsidR="00BC32C5" w:rsidRPr="00351543">
        <w:rPr>
          <w:rFonts w:cstheme="minorHAnsi"/>
        </w:rPr>
        <w:t>юго-</w:t>
      </w:r>
      <w:r w:rsidR="000B1C04" w:rsidRPr="00351543">
        <w:rPr>
          <w:rFonts w:cstheme="minorHAnsi"/>
        </w:rPr>
        <w:t xml:space="preserve">востока - </w:t>
      </w:r>
      <w:r w:rsidR="00FB4748" w:rsidRPr="00351543">
        <w:rPr>
          <w:rFonts w:cstheme="minorHAnsi"/>
        </w:rPr>
        <w:t>дорога</w:t>
      </w:r>
      <w:r w:rsidR="000B1C04" w:rsidRPr="00351543">
        <w:rPr>
          <w:rFonts w:cstheme="minorHAnsi"/>
        </w:rPr>
        <w:t>, с юг</w:t>
      </w:r>
      <w:r w:rsidR="00BC32C5" w:rsidRPr="00351543">
        <w:rPr>
          <w:rFonts w:cstheme="minorHAnsi"/>
        </w:rPr>
        <w:t>о-запада</w:t>
      </w:r>
      <w:r w:rsidR="000B1C04" w:rsidRPr="00351543">
        <w:rPr>
          <w:rFonts w:cstheme="minorHAnsi"/>
        </w:rPr>
        <w:t xml:space="preserve"> – </w:t>
      </w:r>
      <w:r w:rsidR="00BC32C5" w:rsidRPr="00351543">
        <w:rPr>
          <w:rFonts w:cstheme="minorHAnsi"/>
        </w:rPr>
        <w:t>зеленая зона</w:t>
      </w:r>
      <w:r w:rsidR="000B1C04" w:rsidRPr="00351543">
        <w:rPr>
          <w:rFonts w:cstheme="minorHAnsi"/>
        </w:rPr>
        <w:t xml:space="preserve">, с </w:t>
      </w:r>
      <w:r w:rsidR="00BC32C5" w:rsidRPr="00351543">
        <w:rPr>
          <w:rFonts w:cstheme="minorHAnsi"/>
        </w:rPr>
        <w:t xml:space="preserve">северо-запада </w:t>
      </w:r>
      <w:r w:rsidR="00646FD9" w:rsidRPr="00351543">
        <w:rPr>
          <w:rFonts w:cstheme="minorHAnsi"/>
        </w:rPr>
        <w:t>– зеленая зона</w:t>
      </w:r>
      <w:r w:rsidR="000B1C04" w:rsidRPr="00351543">
        <w:rPr>
          <w:rFonts w:cstheme="minorHAnsi"/>
        </w:rPr>
        <w:t xml:space="preserve">. </w:t>
      </w:r>
    </w:p>
    <w:p w14:paraId="1A925099" w14:textId="4DC72841" w:rsidR="00AB17A5" w:rsidRPr="00351543" w:rsidRDefault="00AB17A5" w:rsidP="00AB17A5">
      <w:pPr>
        <w:rPr>
          <w:rFonts w:cstheme="minorHAnsi"/>
        </w:rPr>
      </w:pPr>
      <w:r w:rsidRPr="00351543">
        <w:rPr>
          <w:rFonts w:cstheme="minorHAnsi"/>
        </w:rPr>
        <w:t xml:space="preserve">Согласно сведениям ЕГРН на земельном участке </w:t>
      </w:r>
      <w:r w:rsidR="00FB4748" w:rsidRPr="00351543">
        <w:rPr>
          <w:rFonts w:cstheme="minorHAnsi"/>
        </w:rPr>
        <w:t>51:27:0000000:5</w:t>
      </w:r>
      <w:r w:rsidRPr="00351543">
        <w:rPr>
          <w:rFonts w:cstheme="minorHAnsi"/>
        </w:rPr>
        <w:t xml:space="preserve"> (</w:t>
      </w:r>
      <w:r w:rsidR="002C6EF0" w:rsidRPr="00351543">
        <w:rPr>
          <w:rFonts w:cstheme="minorHAnsi"/>
        </w:rPr>
        <w:t xml:space="preserve">ул. Генерала Чумаченко, </w:t>
      </w:r>
      <w:r w:rsidR="00FB4748" w:rsidRPr="00351543">
        <w:rPr>
          <w:rFonts w:cstheme="minorHAnsi"/>
        </w:rPr>
        <w:t>д. 11</w:t>
      </w:r>
      <w:r w:rsidRPr="00351543">
        <w:rPr>
          <w:rFonts w:cstheme="minorHAnsi"/>
        </w:rPr>
        <w:t>) расположен</w:t>
      </w:r>
      <w:r w:rsidR="008C6A0C" w:rsidRPr="00351543">
        <w:rPr>
          <w:rFonts w:cstheme="minorHAnsi"/>
        </w:rPr>
        <w:t>ы</w:t>
      </w:r>
      <w:r w:rsidRPr="00351543">
        <w:rPr>
          <w:rFonts w:cstheme="minorHAnsi"/>
        </w:rPr>
        <w:t xml:space="preserve"> здание </w:t>
      </w:r>
      <w:r w:rsidR="00FB4748" w:rsidRPr="00351543">
        <w:rPr>
          <w:rFonts w:cstheme="minorHAnsi"/>
        </w:rPr>
        <w:t>51:27:0030401:23</w:t>
      </w:r>
      <w:r w:rsidR="008C6A0C" w:rsidRPr="00351543">
        <w:rPr>
          <w:rFonts w:cstheme="minorHAnsi"/>
        </w:rPr>
        <w:t xml:space="preserve"> и сооружени</w:t>
      </w:r>
      <w:r w:rsidR="00FB4748" w:rsidRPr="00351543">
        <w:rPr>
          <w:rFonts w:cstheme="minorHAnsi"/>
        </w:rPr>
        <w:t>е</w:t>
      </w:r>
      <w:r w:rsidR="008C6A0C" w:rsidRPr="00351543">
        <w:rPr>
          <w:rFonts w:cstheme="minorHAnsi"/>
        </w:rPr>
        <w:t xml:space="preserve"> </w:t>
      </w:r>
      <w:r w:rsidR="00FB4748" w:rsidRPr="00351543">
        <w:rPr>
          <w:rFonts w:cstheme="minorHAnsi"/>
        </w:rPr>
        <w:t>51:23:0000000:610</w:t>
      </w:r>
      <w:r w:rsidRPr="00351543">
        <w:rPr>
          <w:rFonts w:cstheme="minorHAnsi"/>
        </w:rPr>
        <w:t xml:space="preserve">. Площадь участка при уточнении составляет </w:t>
      </w:r>
      <w:r w:rsidR="009E379F" w:rsidRPr="00351543">
        <w:rPr>
          <w:rFonts w:cstheme="minorHAnsi"/>
        </w:rPr>
        <w:t>938</w:t>
      </w:r>
      <w:r w:rsidRPr="00351543">
        <w:rPr>
          <w:rFonts w:cstheme="minorHAnsi"/>
        </w:rPr>
        <w:t xml:space="preserve"> </w:t>
      </w:r>
      <w:proofErr w:type="spellStart"/>
      <w:r w:rsidRPr="00351543">
        <w:rPr>
          <w:rFonts w:cstheme="minorHAnsi"/>
        </w:rPr>
        <w:t>кв.м</w:t>
      </w:r>
      <w:proofErr w:type="spellEnd"/>
      <w:r w:rsidRPr="00351543">
        <w:rPr>
          <w:rFonts w:cstheme="minorHAnsi"/>
        </w:rPr>
        <w:t xml:space="preserve">, </w:t>
      </w:r>
      <w:r w:rsidR="003B3A98" w:rsidRPr="00351543">
        <w:rPr>
          <w:rFonts w:cstheme="minorHAnsi"/>
        </w:rPr>
        <w:t>что не превышает на 10 % исходное значение площади. Граница участка закреплена с использованием объектов искусственного и/или естественного происхождения: с север</w:t>
      </w:r>
      <w:r w:rsidR="00BC32C5" w:rsidRPr="00351543">
        <w:rPr>
          <w:rFonts w:cstheme="minorHAnsi"/>
        </w:rPr>
        <w:t>о-востока</w:t>
      </w:r>
      <w:r w:rsidR="003B3A98" w:rsidRPr="00351543">
        <w:rPr>
          <w:rFonts w:cstheme="minorHAnsi"/>
        </w:rPr>
        <w:t xml:space="preserve"> – </w:t>
      </w:r>
      <w:r w:rsidR="00A0137C" w:rsidRPr="00351543">
        <w:rPr>
          <w:rFonts w:cstheme="minorHAnsi"/>
        </w:rPr>
        <w:t>зеленая зона</w:t>
      </w:r>
      <w:r w:rsidR="003B3A98" w:rsidRPr="00351543">
        <w:rPr>
          <w:rFonts w:cstheme="minorHAnsi"/>
        </w:rPr>
        <w:t>, с</w:t>
      </w:r>
      <w:r w:rsidR="00BC32C5" w:rsidRPr="00351543">
        <w:rPr>
          <w:rFonts w:cstheme="minorHAnsi"/>
        </w:rPr>
        <w:t xml:space="preserve"> юго-</w:t>
      </w:r>
      <w:r w:rsidR="003B3A98" w:rsidRPr="00351543">
        <w:rPr>
          <w:rFonts w:cstheme="minorHAnsi"/>
        </w:rPr>
        <w:t xml:space="preserve">востока - </w:t>
      </w:r>
      <w:r w:rsidR="00A0137C" w:rsidRPr="00351543">
        <w:rPr>
          <w:rFonts w:cstheme="minorHAnsi"/>
        </w:rPr>
        <w:t>дорога</w:t>
      </w:r>
      <w:r w:rsidR="003B3A98" w:rsidRPr="00351543">
        <w:rPr>
          <w:rFonts w:cstheme="minorHAnsi"/>
        </w:rPr>
        <w:t>, с юг</w:t>
      </w:r>
      <w:r w:rsidR="00BC32C5" w:rsidRPr="00351543">
        <w:rPr>
          <w:rFonts w:cstheme="minorHAnsi"/>
        </w:rPr>
        <w:t>о-запада</w:t>
      </w:r>
      <w:r w:rsidR="003B3A98" w:rsidRPr="00351543">
        <w:rPr>
          <w:rFonts w:cstheme="minorHAnsi"/>
        </w:rPr>
        <w:t xml:space="preserve"> – </w:t>
      </w:r>
      <w:r w:rsidR="00BC32C5" w:rsidRPr="00351543">
        <w:rPr>
          <w:rFonts w:cstheme="minorHAnsi"/>
        </w:rPr>
        <w:t>дорога</w:t>
      </w:r>
      <w:r w:rsidR="003B3A98" w:rsidRPr="00351543">
        <w:rPr>
          <w:rFonts w:cstheme="minorHAnsi"/>
        </w:rPr>
        <w:t xml:space="preserve">, с </w:t>
      </w:r>
      <w:r w:rsidR="00BC32C5" w:rsidRPr="00351543">
        <w:rPr>
          <w:rFonts w:cstheme="minorHAnsi"/>
        </w:rPr>
        <w:t>северо-</w:t>
      </w:r>
      <w:r w:rsidR="003B3A98" w:rsidRPr="00351543">
        <w:rPr>
          <w:rFonts w:cstheme="minorHAnsi"/>
        </w:rPr>
        <w:t xml:space="preserve">запада – </w:t>
      </w:r>
      <w:r w:rsidR="00BC32C5" w:rsidRPr="00351543">
        <w:rPr>
          <w:rFonts w:cstheme="minorHAnsi"/>
        </w:rPr>
        <w:t>дорога</w:t>
      </w:r>
      <w:r w:rsidR="003B3A98" w:rsidRPr="00351543">
        <w:rPr>
          <w:rFonts w:cstheme="minorHAnsi"/>
        </w:rPr>
        <w:t>.</w:t>
      </w:r>
    </w:p>
    <w:p w14:paraId="39D0D63F" w14:textId="77777777" w:rsidR="00A0137C" w:rsidRPr="00351543" w:rsidRDefault="00A0137C" w:rsidP="002A785B">
      <w:pPr>
        <w:rPr>
          <w:rFonts w:cstheme="minorHAnsi"/>
        </w:rPr>
      </w:pPr>
    </w:p>
    <w:p w14:paraId="7C2870C7" w14:textId="77777777" w:rsidR="00A0137C" w:rsidRPr="00351543" w:rsidRDefault="00A0137C" w:rsidP="002A785B">
      <w:pPr>
        <w:rPr>
          <w:rFonts w:cstheme="minorHAnsi"/>
        </w:rPr>
      </w:pPr>
    </w:p>
    <w:p w14:paraId="3738D6B9" w14:textId="34399204" w:rsidR="00AB17A5" w:rsidRPr="00351543" w:rsidRDefault="00332716" w:rsidP="002A785B">
      <w:pPr>
        <w:rPr>
          <w:rFonts w:cstheme="minorHAnsi"/>
        </w:rPr>
      </w:pPr>
      <w:r w:rsidRPr="00351543">
        <w:rPr>
          <w:rFonts w:cstheme="minorHAnsi"/>
        </w:rPr>
        <w:t xml:space="preserve">Согласно сведениям ЕГРН на земельном участке </w:t>
      </w:r>
      <w:r w:rsidR="00A0137C" w:rsidRPr="00351543">
        <w:rPr>
          <w:rFonts w:cstheme="minorHAnsi"/>
        </w:rPr>
        <w:t>51:27:0030401:1</w:t>
      </w:r>
      <w:r w:rsidRPr="00351543">
        <w:rPr>
          <w:rFonts w:cstheme="minorHAnsi"/>
        </w:rPr>
        <w:t xml:space="preserve"> (</w:t>
      </w:r>
      <w:r w:rsidR="00F56171" w:rsidRPr="00351543">
        <w:rPr>
          <w:rFonts w:cstheme="minorHAnsi"/>
        </w:rPr>
        <w:t>ул.</w:t>
      </w:r>
      <w:r w:rsidR="00FB4748" w:rsidRPr="00351543">
        <w:rPr>
          <w:rFonts w:cstheme="minorHAnsi"/>
        </w:rPr>
        <w:t xml:space="preserve"> Ленинского Комсомола, д. 32</w:t>
      </w:r>
      <w:r w:rsidRPr="00351543">
        <w:rPr>
          <w:rFonts w:cstheme="minorHAnsi"/>
        </w:rPr>
        <w:t>) расположен</w:t>
      </w:r>
      <w:r w:rsidR="008C6A0C" w:rsidRPr="00351543">
        <w:rPr>
          <w:rFonts w:cstheme="minorHAnsi"/>
        </w:rPr>
        <w:t>ы</w:t>
      </w:r>
      <w:r w:rsidRPr="00351543">
        <w:rPr>
          <w:rFonts w:cstheme="minorHAnsi"/>
        </w:rPr>
        <w:t xml:space="preserve"> здание </w:t>
      </w:r>
      <w:r w:rsidR="00FB4748" w:rsidRPr="00351543">
        <w:rPr>
          <w:rFonts w:cstheme="minorHAnsi"/>
        </w:rPr>
        <w:t>51:27:0030401:21</w:t>
      </w:r>
      <w:r w:rsidR="008C6A0C" w:rsidRPr="00351543">
        <w:rPr>
          <w:rFonts w:cstheme="minorHAnsi"/>
        </w:rPr>
        <w:t xml:space="preserve"> и сооружени</w:t>
      </w:r>
      <w:r w:rsidR="009D3FFB" w:rsidRPr="00351543">
        <w:rPr>
          <w:rFonts w:cstheme="minorHAnsi"/>
        </w:rPr>
        <w:t>я</w:t>
      </w:r>
      <w:r w:rsidR="008C6A0C" w:rsidRPr="00351543">
        <w:rPr>
          <w:rFonts w:cstheme="minorHAnsi"/>
        </w:rPr>
        <w:t xml:space="preserve"> </w:t>
      </w:r>
      <w:r w:rsidR="00F56171" w:rsidRPr="00351543">
        <w:rPr>
          <w:rFonts w:cstheme="minorHAnsi"/>
        </w:rPr>
        <w:t>51:27:0000000:48</w:t>
      </w:r>
      <w:r w:rsidR="009D3FFB" w:rsidRPr="00351543">
        <w:rPr>
          <w:rFonts w:cstheme="minorHAnsi"/>
        </w:rPr>
        <w:t xml:space="preserve">, </w:t>
      </w:r>
      <w:r w:rsidR="001D073A" w:rsidRPr="00351543">
        <w:rPr>
          <w:rFonts w:cstheme="minorHAnsi"/>
        </w:rPr>
        <w:t>51:27:0000000:324, 51:23:0000000:610</w:t>
      </w:r>
      <w:r w:rsidRPr="00351543">
        <w:rPr>
          <w:rFonts w:cstheme="minorHAnsi"/>
        </w:rPr>
        <w:t>. Площадь участка при уточнении составляет</w:t>
      </w:r>
      <w:r w:rsidR="00A0137C" w:rsidRPr="00351543">
        <w:rPr>
          <w:rFonts w:cstheme="minorHAnsi"/>
        </w:rPr>
        <w:t xml:space="preserve"> 1558</w:t>
      </w:r>
      <w:r w:rsidRPr="00351543">
        <w:rPr>
          <w:rFonts w:cstheme="minorHAnsi"/>
        </w:rPr>
        <w:t xml:space="preserve"> </w:t>
      </w:r>
      <w:proofErr w:type="spellStart"/>
      <w:r w:rsidRPr="00351543">
        <w:rPr>
          <w:rFonts w:cstheme="minorHAnsi"/>
        </w:rPr>
        <w:t>кв.м</w:t>
      </w:r>
      <w:proofErr w:type="spellEnd"/>
      <w:r w:rsidRPr="00351543">
        <w:rPr>
          <w:rFonts w:cstheme="minorHAnsi"/>
        </w:rPr>
        <w:t xml:space="preserve">, </w:t>
      </w:r>
      <w:r w:rsidR="001D073A" w:rsidRPr="00351543">
        <w:rPr>
          <w:rFonts w:cstheme="minorHAnsi"/>
        </w:rPr>
        <w:t xml:space="preserve">что не превышает на 10 % исходное значение площади. Граница участка закреплена с использованием объектов искусственного и/или естественного происхождения: с севера – </w:t>
      </w:r>
      <w:r w:rsidR="00646FD9" w:rsidRPr="00351543">
        <w:rPr>
          <w:rFonts w:cstheme="minorHAnsi"/>
        </w:rPr>
        <w:t>проезд</w:t>
      </w:r>
      <w:r w:rsidR="001D073A" w:rsidRPr="00351543">
        <w:rPr>
          <w:rFonts w:cstheme="minorHAnsi"/>
        </w:rPr>
        <w:t xml:space="preserve">, с востока </w:t>
      </w:r>
      <w:r w:rsidR="00A0137C" w:rsidRPr="00351543">
        <w:rPr>
          <w:rFonts w:cstheme="minorHAnsi"/>
        </w:rPr>
        <w:t>–</w:t>
      </w:r>
      <w:r w:rsidR="001D073A" w:rsidRPr="00351543">
        <w:rPr>
          <w:rFonts w:cstheme="minorHAnsi"/>
        </w:rPr>
        <w:t xml:space="preserve"> </w:t>
      </w:r>
      <w:r w:rsidR="00A0137C" w:rsidRPr="00351543">
        <w:rPr>
          <w:rFonts w:cstheme="minorHAnsi"/>
        </w:rPr>
        <w:t>зеленая зона</w:t>
      </w:r>
      <w:r w:rsidR="001D073A" w:rsidRPr="00351543">
        <w:rPr>
          <w:rFonts w:cstheme="minorHAnsi"/>
        </w:rPr>
        <w:t xml:space="preserve">, с юга – </w:t>
      </w:r>
      <w:r w:rsidR="0004199A" w:rsidRPr="00351543">
        <w:rPr>
          <w:rFonts w:cstheme="minorHAnsi"/>
        </w:rPr>
        <w:t>территория МКД</w:t>
      </w:r>
      <w:r w:rsidR="001D073A" w:rsidRPr="00351543">
        <w:rPr>
          <w:rFonts w:cstheme="minorHAnsi"/>
        </w:rPr>
        <w:t xml:space="preserve">, с запада – </w:t>
      </w:r>
      <w:r w:rsidR="00A0137C" w:rsidRPr="00351543">
        <w:rPr>
          <w:rFonts w:cstheme="minorHAnsi"/>
        </w:rPr>
        <w:t>дорога</w:t>
      </w:r>
      <w:r w:rsidR="001D073A" w:rsidRPr="00351543">
        <w:rPr>
          <w:rFonts w:cstheme="minorHAnsi"/>
        </w:rPr>
        <w:t>.</w:t>
      </w:r>
    </w:p>
    <w:p w14:paraId="30DEE132" w14:textId="1FBE0B83" w:rsidR="00AB17A5" w:rsidRPr="00351543" w:rsidRDefault="00AB17A5" w:rsidP="00AB17A5">
      <w:pPr>
        <w:rPr>
          <w:rFonts w:cstheme="minorHAnsi"/>
        </w:rPr>
      </w:pPr>
      <w:r w:rsidRPr="00351543">
        <w:rPr>
          <w:rFonts w:cstheme="minorHAnsi"/>
        </w:rPr>
        <w:t xml:space="preserve">Согласно сведениям ЕГРН на земельном участке </w:t>
      </w:r>
      <w:r w:rsidR="009C2496" w:rsidRPr="00351543">
        <w:rPr>
          <w:rFonts w:cstheme="minorHAnsi"/>
        </w:rPr>
        <w:t>51:27:0030401:2</w:t>
      </w:r>
      <w:r w:rsidR="00295D2F" w:rsidRPr="00351543">
        <w:rPr>
          <w:rFonts w:cstheme="minorHAnsi"/>
        </w:rPr>
        <w:t xml:space="preserve"> </w:t>
      </w:r>
      <w:r w:rsidRPr="00351543">
        <w:rPr>
          <w:rFonts w:cstheme="minorHAnsi"/>
        </w:rPr>
        <w:t>(</w:t>
      </w:r>
      <w:r w:rsidR="00F9426B" w:rsidRPr="00351543">
        <w:rPr>
          <w:rFonts w:cstheme="minorHAnsi"/>
        </w:rPr>
        <w:t xml:space="preserve">ул. </w:t>
      </w:r>
      <w:r w:rsidR="009C2496" w:rsidRPr="00351543">
        <w:rPr>
          <w:rFonts w:cstheme="minorHAnsi"/>
        </w:rPr>
        <w:t>Ленинского Комсомола</w:t>
      </w:r>
      <w:r w:rsidR="00F9426B" w:rsidRPr="00351543">
        <w:rPr>
          <w:rFonts w:cstheme="minorHAnsi"/>
        </w:rPr>
        <w:t xml:space="preserve">, д. </w:t>
      </w:r>
      <w:r w:rsidR="009C2496" w:rsidRPr="00351543">
        <w:rPr>
          <w:rFonts w:cstheme="minorHAnsi"/>
        </w:rPr>
        <w:t>30</w:t>
      </w:r>
      <w:r w:rsidRPr="00351543">
        <w:rPr>
          <w:rFonts w:cstheme="minorHAnsi"/>
        </w:rPr>
        <w:t xml:space="preserve">) </w:t>
      </w:r>
      <w:r w:rsidR="00295D2F" w:rsidRPr="00351543">
        <w:rPr>
          <w:rFonts w:cstheme="minorHAnsi"/>
        </w:rPr>
        <w:t>расположен</w:t>
      </w:r>
      <w:r w:rsidR="00844A1F" w:rsidRPr="00351543">
        <w:rPr>
          <w:rFonts w:cstheme="minorHAnsi"/>
        </w:rPr>
        <w:t xml:space="preserve">ы здание </w:t>
      </w:r>
      <w:r w:rsidR="009C2496" w:rsidRPr="00351543">
        <w:rPr>
          <w:rFonts w:cstheme="minorHAnsi"/>
        </w:rPr>
        <w:t>51:27:0030401:24</w:t>
      </w:r>
      <w:r w:rsidR="00844A1F" w:rsidRPr="00351543">
        <w:rPr>
          <w:rFonts w:cstheme="minorHAnsi"/>
        </w:rPr>
        <w:t xml:space="preserve"> и сооружения 51:27:0000000:48, 51:27:0000000:324, 51:23:0000000:610</w:t>
      </w:r>
      <w:r w:rsidRPr="00351543">
        <w:rPr>
          <w:rFonts w:cstheme="minorHAnsi"/>
        </w:rPr>
        <w:t>. Площадь участка при уточнении составляет</w:t>
      </w:r>
      <w:r w:rsidR="003E6276" w:rsidRPr="00351543">
        <w:rPr>
          <w:rFonts w:cstheme="minorHAnsi"/>
        </w:rPr>
        <w:t xml:space="preserve"> </w:t>
      </w:r>
      <w:r w:rsidR="009C2496" w:rsidRPr="00351543">
        <w:rPr>
          <w:rFonts w:cstheme="minorHAnsi"/>
        </w:rPr>
        <w:t>1070</w:t>
      </w:r>
      <w:r w:rsidRPr="00351543">
        <w:rPr>
          <w:rFonts w:cstheme="minorHAnsi"/>
        </w:rPr>
        <w:t xml:space="preserve"> </w:t>
      </w:r>
      <w:proofErr w:type="spellStart"/>
      <w:r w:rsidRPr="00351543">
        <w:rPr>
          <w:rFonts w:cstheme="minorHAnsi"/>
        </w:rPr>
        <w:t>кв.м</w:t>
      </w:r>
      <w:proofErr w:type="spellEnd"/>
      <w:r w:rsidRPr="00351543">
        <w:rPr>
          <w:rFonts w:cstheme="minorHAnsi"/>
        </w:rPr>
        <w:t xml:space="preserve">, </w:t>
      </w:r>
      <w:r w:rsidR="003E6276" w:rsidRPr="00351543">
        <w:rPr>
          <w:rFonts w:cstheme="minorHAnsi"/>
        </w:rPr>
        <w:t>что не превышает на 10 % исходное значение площади. Граница участка закреплена с использованием объектов искусственного и/или естественного происхождения: с севера – территория МКД</w:t>
      </w:r>
      <w:r w:rsidR="009C2496" w:rsidRPr="00351543">
        <w:rPr>
          <w:rFonts w:cstheme="minorHAnsi"/>
        </w:rPr>
        <w:t xml:space="preserve"> и </w:t>
      </w:r>
      <w:r w:rsidR="00646FD9" w:rsidRPr="00351543">
        <w:rPr>
          <w:rFonts w:cstheme="minorHAnsi"/>
        </w:rPr>
        <w:t>проезд</w:t>
      </w:r>
      <w:r w:rsidR="003E6276" w:rsidRPr="00351543">
        <w:rPr>
          <w:rFonts w:cstheme="minorHAnsi"/>
        </w:rPr>
        <w:t xml:space="preserve">, с востока </w:t>
      </w:r>
      <w:r w:rsidR="009C2496" w:rsidRPr="00351543">
        <w:rPr>
          <w:rFonts w:cstheme="minorHAnsi"/>
        </w:rPr>
        <w:t>–</w:t>
      </w:r>
      <w:r w:rsidR="003E6276" w:rsidRPr="00351543">
        <w:rPr>
          <w:rFonts w:cstheme="minorHAnsi"/>
        </w:rPr>
        <w:t xml:space="preserve"> </w:t>
      </w:r>
      <w:r w:rsidR="009C2496" w:rsidRPr="00351543">
        <w:rPr>
          <w:rFonts w:cstheme="minorHAnsi"/>
        </w:rPr>
        <w:t>зеленая зона</w:t>
      </w:r>
      <w:r w:rsidR="003E6276" w:rsidRPr="00351543">
        <w:rPr>
          <w:rFonts w:cstheme="minorHAnsi"/>
        </w:rPr>
        <w:t xml:space="preserve">, с юга – </w:t>
      </w:r>
      <w:r w:rsidR="009C2496" w:rsidRPr="00351543">
        <w:rPr>
          <w:rFonts w:cstheme="minorHAnsi"/>
        </w:rPr>
        <w:t>проезд и территория МКД</w:t>
      </w:r>
      <w:r w:rsidR="003E6276" w:rsidRPr="00351543">
        <w:rPr>
          <w:rFonts w:cstheme="minorHAnsi"/>
        </w:rPr>
        <w:t xml:space="preserve">, с запада – </w:t>
      </w:r>
      <w:r w:rsidR="009C2496" w:rsidRPr="00351543">
        <w:rPr>
          <w:rFonts w:cstheme="minorHAnsi"/>
        </w:rPr>
        <w:t>территория МКД и проезд</w:t>
      </w:r>
      <w:r w:rsidR="003E6276" w:rsidRPr="00351543">
        <w:rPr>
          <w:rFonts w:cstheme="minorHAnsi"/>
        </w:rPr>
        <w:t xml:space="preserve">. </w:t>
      </w:r>
      <w:r w:rsidR="003E284E" w:rsidRPr="00351543">
        <w:rPr>
          <w:rFonts w:cstheme="minorHAnsi"/>
        </w:rPr>
        <w:t xml:space="preserve">Создан дополнительный контур земельного участка, где располагается площадка для контейнеров ТКО. </w:t>
      </w:r>
      <w:r w:rsidR="003E6276" w:rsidRPr="00351543">
        <w:rPr>
          <w:rFonts w:cstheme="minorHAnsi"/>
        </w:rPr>
        <w:t xml:space="preserve"> </w:t>
      </w:r>
    </w:p>
    <w:p w14:paraId="229350F2" w14:textId="7791827C" w:rsidR="00864AA9" w:rsidRPr="00351543" w:rsidRDefault="00864AA9" w:rsidP="00864AA9">
      <w:pPr>
        <w:rPr>
          <w:rFonts w:cstheme="minorHAnsi"/>
        </w:rPr>
      </w:pPr>
      <w:r w:rsidRPr="00351543">
        <w:rPr>
          <w:rFonts w:cstheme="minorHAnsi"/>
        </w:rPr>
        <w:t xml:space="preserve">Согласно сведениям ЕГРН на земельном участке </w:t>
      </w:r>
      <w:r w:rsidR="00886CD3" w:rsidRPr="00351543">
        <w:rPr>
          <w:rFonts w:cstheme="minorHAnsi"/>
        </w:rPr>
        <w:t>51:27:0030401:3</w:t>
      </w:r>
      <w:r w:rsidRPr="00351543">
        <w:rPr>
          <w:rFonts w:cstheme="minorHAnsi"/>
        </w:rPr>
        <w:t xml:space="preserve"> (</w:t>
      </w:r>
      <w:r w:rsidR="00786A9A" w:rsidRPr="00351543">
        <w:rPr>
          <w:rFonts w:cstheme="minorHAnsi"/>
        </w:rPr>
        <w:t xml:space="preserve">ул. </w:t>
      </w:r>
      <w:r w:rsidR="00886CD3" w:rsidRPr="00351543">
        <w:rPr>
          <w:rFonts w:cstheme="minorHAnsi"/>
        </w:rPr>
        <w:t>Ленинского Комсомола</w:t>
      </w:r>
      <w:r w:rsidR="00786A9A" w:rsidRPr="00351543">
        <w:rPr>
          <w:rFonts w:cstheme="minorHAnsi"/>
        </w:rPr>
        <w:t xml:space="preserve">, д. </w:t>
      </w:r>
      <w:r w:rsidR="00886CD3" w:rsidRPr="00351543">
        <w:rPr>
          <w:rFonts w:cstheme="minorHAnsi"/>
        </w:rPr>
        <w:t>26</w:t>
      </w:r>
      <w:r w:rsidRPr="00351543">
        <w:rPr>
          <w:rFonts w:cstheme="minorHAnsi"/>
        </w:rPr>
        <w:t>) расположен</w:t>
      </w:r>
      <w:r w:rsidR="00786A9A" w:rsidRPr="00351543">
        <w:rPr>
          <w:rFonts w:cstheme="minorHAnsi"/>
        </w:rPr>
        <w:t>ы</w:t>
      </w:r>
      <w:r w:rsidRPr="00351543">
        <w:rPr>
          <w:rFonts w:cstheme="minorHAnsi"/>
        </w:rPr>
        <w:t xml:space="preserve"> здание </w:t>
      </w:r>
      <w:r w:rsidR="00886CD3" w:rsidRPr="00351543">
        <w:rPr>
          <w:rFonts w:cstheme="minorHAnsi"/>
        </w:rPr>
        <w:t>51:27:0030401:32</w:t>
      </w:r>
      <w:r w:rsidR="00786A9A" w:rsidRPr="00351543">
        <w:rPr>
          <w:rFonts w:cstheme="minorHAnsi"/>
        </w:rPr>
        <w:t xml:space="preserve"> и сооружения </w:t>
      </w:r>
      <w:r w:rsidR="00E10649" w:rsidRPr="00351543">
        <w:rPr>
          <w:rFonts w:cstheme="minorHAnsi"/>
        </w:rPr>
        <w:t xml:space="preserve">51:27:0030401:22, </w:t>
      </w:r>
      <w:r w:rsidR="00786A9A" w:rsidRPr="00351543">
        <w:rPr>
          <w:rFonts w:cstheme="minorHAnsi"/>
        </w:rPr>
        <w:t>51:27:0000000:48, 51:27:0000000:324, 51:23:0000000:610</w:t>
      </w:r>
      <w:r w:rsidRPr="00351543">
        <w:rPr>
          <w:rFonts w:cstheme="minorHAnsi"/>
        </w:rPr>
        <w:t xml:space="preserve">. </w:t>
      </w:r>
      <w:r w:rsidR="00E10649" w:rsidRPr="00351543">
        <w:rPr>
          <w:rFonts w:cstheme="minorHAnsi"/>
        </w:rPr>
        <w:t xml:space="preserve">Фактически сооружение 51:27:0030401:22 расположено на земельном участке 51:27:0030401:6. </w:t>
      </w:r>
      <w:r w:rsidRPr="00351543">
        <w:rPr>
          <w:rFonts w:cstheme="minorHAnsi"/>
        </w:rPr>
        <w:t xml:space="preserve">Площадь участка при уточнении составляет </w:t>
      </w:r>
      <w:r w:rsidR="00886CD3" w:rsidRPr="00351543">
        <w:rPr>
          <w:rFonts w:cstheme="minorHAnsi"/>
        </w:rPr>
        <w:t>3772</w:t>
      </w:r>
      <w:r w:rsidRPr="00351543">
        <w:rPr>
          <w:rFonts w:cstheme="minorHAnsi"/>
        </w:rPr>
        <w:t xml:space="preserve"> </w:t>
      </w:r>
      <w:proofErr w:type="spellStart"/>
      <w:r w:rsidRPr="00351543">
        <w:rPr>
          <w:rFonts w:cstheme="minorHAnsi"/>
        </w:rPr>
        <w:t>кв.м</w:t>
      </w:r>
      <w:proofErr w:type="spellEnd"/>
      <w:r w:rsidRPr="00351543">
        <w:rPr>
          <w:rFonts w:cstheme="minorHAnsi"/>
        </w:rPr>
        <w:t xml:space="preserve">, что не превышает на 10 % исходное значение площади. Граница участка </w:t>
      </w:r>
      <w:r w:rsidR="00847839" w:rsidRPr="00351543">
        <w:rPr>
          <w:rFonts w:cstheme="minorHAnsi"/>
        </w:rPr>
        <w:t>закреплена</w:t>
      </w:r>
      <w:r w:rsidRPr="00351543">
        <w:rPr>
          <w:rFonts w:cstheme="minorHAnsi"/>
        </w:rPr>
        <w:t xml:space="preserve"> с использованием объектов искусственного и/или естественного происхождения: с севера – </w:t>
      </w:r>
      <w:r w:rsidR="00E10649" w:rsidRPr="00351543">
        <w:rPr>
          <w:rFonts w:cstheme="minorHAnsi"/>
        </w:rPr>
        <w:t>территория МКД и проезд</w:t>
      </w:r>
      <w:r w:rsidRPr="00351543">
        <w:rPr>
          <w:rFonts w:cstheme="minorHAnsi"/>
        </w:rPr>
        <w:t xml:space="preserve">, с востока </w:t>
      </w:r>
      <w:r w:rsidR="00E10649" w:rsidRPr="00351543">
        <w:rPr>
          <w:rFonts w:cstheme="minorHAnsi"/>
        </w:rPr>
        <w:t>–</w:t>
      </w:r>
      <w:r w:rsidRPr="00351543">
        <w:rPr>
          <w:rFonts w:cstheme="minorHAnsi"/>
        </w:rPr>
        <w:t xml:space="preserve"> </w:t>
      </w:r>
      <w:r w:rsidR="00E10649" w:rsidRPr="00351543">
        <w:rPr>
          <w:rFonts w:cstheme="minorHAnsi"/>
        </w:rPr>
        <w:t>территория МКД</w:t>
      </w:r>
      <w:r w:rsidRPr="00351543">
        <w:rPr>
          <w:rFonts w:cstheme="minorHAnsi"/>
        </w:rPr>
        <w:t xml:space="preserve">, с юга – </w:t>
      </w:r>
      <w:r w:rsidR="00E10649" w:rsidRPr="00351543">
        <w:rPr>
          <w:rFonts w:cstheme="minorHAnsi"/>
        </w:rPr>
        <w:t>территория МКД</w:t>
      </w:r>
      <w:r w:rsidRPr="00351543">
        <w:rPr>
          <w:rFonts w:cstheme="minorHAnsi"/>
        </w:rPr>
        <w:t xml:space="preserve">, с запада – </w:t>
      </w:r>
      <w:r w:rsidR="00E10649" w:rsidRPr="00351543">
        <w:rPr>
          <w:rFonts w:cstheme="minorHAnsi"/>
        </w:rPr>
        <w:t>дорога</w:t>
      </w:r>
      <w:r w:rsidRPr="00351543">
        <w:rPr>
          <w:rFonts w:cstheme="minorHAnsi"/>
        </w:rPr>
        <w:t xml:space="preserve">.  </w:t>
      </w:r>
    </w:p>
    <w:p w14:paraId="2284F27B" w14:textId="350F118C" w:rsidR="00964265" w:rsidRPr="00351543" w:rsidRDefault="00964265" w:rsidP="00864AA9">
      <w:pPr>
        <w:rPr>
          <w:rFonts w:cstheme="minorHAnsi"/>
        </w:rPr>
      </w:pPr>
      <w:r w:rsidRPr="00351543">
        <w:rPr>
          <w:rFonts w:cstheme="minorHAnsi"/>
        </w:rPr>
        <w:t xml:space="preserve">Согласно сведениям ЕГРН на земельном участке </w:t>
      </w:r>
      <w:r w:rsidR="000241F6" w:rsidRPr="00351543">
        <w:rPr>
          <w:rFonts w:cstheme="minorHAnsi"/>
        </w:rPr>
        <w:t>51:27:0030401:4</w:t>
      </w:r>
      <w:r w:rsidRPr="00351543">
        <w:rPr>
          <w:rFonts w:cstheme="minorHAnsi"/>
        </w:rPr>
        <w:t xml:space="preserve"> (</w:t>
      </w:r>
      <w:r w:rsidR="000241F6" w:rsidRPr="00351543">
        <w:rPr>
          <w:rFonts w:cstheme="minorHAnsi"/>
        </w:rPr>
        <w:t>ул</w:t>
      </w:r>
      <w:r w:rsidRPr="00351543">
        <w:rPr>
          <w:rFonts w:cstheme="minorHAnsi"/>
        </w:rPr>
        <w:t xml:space="preserve">. </w:t>
      </w:r>
      <w:r w:rsidR="000241F6" w:rsidRPr="00351543">
        <w:rPr>
          <w:rFonts w:cstheme="minorHAnsi"/>
        </w:rPr>
        <w:t>Ленинского Комсомола</w:t>
      </w:r>
      <w:r w:rsidRPr="00351543">
        <w:rPr>
          <w:rFonts w:cstheme="minorHAnsi"/>
        </w:rPr>
        <w:t xml:space="preserve">, д. </w:t>
      </w:r>
      <w:r w:rsidR="000241F6" w:rsidRPr="00351543">
        <w:rPr>
          <w:rFonts w:cstheme="minorHAnsi"/>
        </w:rPr>
        <w:t>28</w:t>
      </w:r>
      <w:r w:rsidRPr="00351543">
        <w:rPr>
          <w:rFonts w:cstheme="minorHAnsi"/>
        </w:rPr>
        <w:t xml:space="preserve">) </w:t>
      </w:r>
      <w:r w:rsidR="0061663A" w:rsidRPr="00351543">
        <w:rPr>
          <w:rFonts w:cstheme="minorHAnsi"/>
        </w:rPr>
        <w:t xml:space="preserve">расположены здание </w:t>
      </w:r>
      <w:r w:rsidR="000241F6" w:rsidRPr="00351543">
        <w:rPr>
          <w:rFonts w:cstheme="minorHAnsi"/>
        </w:rPr>
        <w:t>51:27:0030401:26</w:t>
      </w:r>
      <w:r w:rsidR="0061663A" w:rsidRPr="00351543">
        <w:rPr>
          <w:rFonts w:cstheme="minorHAnsi"/>
        </w:rPr>
        <w:t xml:space="preserve"> и сооружения 51:27:0000000:48</w:t>
      </w:r>
      <w:r w:rsidR="000241F6" w:rsidRPr="00351543">
        <w:rPr>
          <w:rFonts w:cstheme="minorHAnsi"/>
        </w:rPr>
        <w:t xml:space="preserve">, 51:27:0000000:324, </w:t>
      </w:r>
      <w:r w:rsidR="0061663A" w:rsidRPr="00351543">
        <w:rPr>
          <w:rFonts w:cstheme="minorHAnsi"/>
        </w:rPr>
        <w:t xml:space="preserve">51:23:0000000:610. Площадь участка при уточнении составляет </w:t>
      </w:r>
      <w:r w:rsidR="000241F6" w:rsidRPr="00351543">
        <w:rPr>
          <w:rFonts w:cstheme="minorHAnsi"/>
        </w:rPr>
        <w:t>2200</w:t>
      </w:r>
      <w:r w:rsidR="0061663A" w:rsidRPr="00351543">
        <w:rPr>
          <w:rFonts w:cstheme="minorHAnsi"/>
        </w:rPr>
        <w:t xml:space="preserve"> </w:t>
      </w:r>
      <w:proofErr w:type="spellStart"/>
      <w:r w:rsidR="0061663A" w:rsidRPr="00351543">
        <w:rPr>
          <w:rFonts w:cstheme="minorHAnsi"/>
        </w:rPr>
        <w:t>кв.м</w:t>
      </w:r>
      <w:proofErr w:type="spellEnd"/>
      <w:r w:rsidR="0061663A" w:rsidRPr="00351543">
        <w:rPr>
          <w:rFonts w:cstheme="minorHAnsi"/>
        </w:rPr>
        <w:t xml:space="preserve">, что не превышает на 10 % исходное значение площади. Граница участка закреплена с использованием объектов искусственного и/или естественного происхождения: с севера – </w:t>
      </w:r>
      <w:r w:rsidR="00705BEC" w:rsidRPr="00351543">
        <w:rPr>
          <w:rFonts w:cstheme="minorHAnsi"/>
        </w:rPr>
        <w:t>территория МКД</w:t>
      </w:r>
      <w:r w:rsidR="0061663A" w:rsidRPr="00351543">
        <w:rPr>
          <w:rFonts w:cstheme="minorHAnsi"/>
        </w:rPr>
        <w:t xml:space="preserve">, с востока - </w:t>
      </w:r>
      <w:r w:rsidR="00646FD9" w:rsidRPr="00351543">
        <w:rPr>
          <w:rFonts w:cstheme="minorHAnsi"/>
        </w:rPr>
        <w:t>дорога</w:t>
      </w:r>
      <w:r w:rsidR="0061663A" w:rsidRPr="00351543">
        <w:rPr>
          <w:rFonts w:cstheme="minorHAnsi"/>
        </w:rPr>
        <w:t xml:space="preserve">, с юга – </w:t>
      </w:r>
      <w:r w:rsidR="009C4643" w:rsidRPr="00351543">
        <w:rPr>
          <w:rFonts w:cstheme="minorHAnsi"/>
        </w:rPr>
        <w:t>проезд</w:t>
      </w:r>
      <w:r w:rsidR="0061663A" w:rsidRPr="00351543">
        <w:rPr>
          <w:rFonts w:cstheme="minorHAnsi"/>
        </w:rPr>
        <w:t xml:space="preserve">, с запада – </w:t>
      </w:r>
      <w:r w:rsidR="00705BEC" w:rsidRPr="00351543">
        <w:rPr>
          <w:rFonts w:cstheme="minorHAnsi"/>
        </w:rPr>
        <w:t>территория МКД</w:t>
      </w:r>
      <w:r w:rsidR="0061663A" w:rsidRPr="00351543">
        <w:rPr>
          <w:rFonts w:cstheme="minorHAnsi"/>
        </w:rPr>
        <w:t xml:space="preserve">. </w:t>
      </w:r>
    </w:p>
    <w:p w14:paraId="65CF240C" w14:textId="69208D34" w:rsidR="0032764B" w:rsidRPr="00351543" w:rsidRDefault="0032764B" w:rsidP="00AB5593">
      <w:pPr>
        <w:rPr>
          <w:rFonts w:cstheme="minorHAnsi"/>
        </w:rPr>
      </w:pPr>
      <w:r w:rsidRPr="00351543">
        <w:rPr>
          <w:rFonts w:cstheme="minorHAnsi"/>
        </w:rPr>
        <w:t xml:space="preserve">Согласно сведениям ЕГРН на земельном участке </w:t>
      </w:r>
      <w:r w:rsidR="00705BEC" w:rsidRPr="00351543">
        <w:rPr>
          <w:rFonts w:cstheme="minorHAnsi"/>
        </w:rPr>
        <w:t>51:27:0030401:5</w:t>
      </w:r>
      <w:r w:rsidRPr="00351543">
        <w:rPr>
          <w:rFonts w:cstheme="minorHAnsi"/>
        </w:rPr>
        <w:t xml:space="preserve"> (</w:t>
      </w:r>
      <w:r w:rsidR="007A40ED" w:rsidRPr="00351543">
        <w:rPr>
          <w:rFonts w:cstheme="minorHAnsi"/>
        </w:rPr>
        <w:t>ул. Ленинского Комсомол</w:t>
      </w:r>
      <w:r w:rsidR="003F4735" w:rsidRPr="00351543">
        <w:rPr>
          <w:rFonts w:cstheme="minorHAnsi"/>
        </w:rPr>
        <w:t>а</w:t>
      </w:r>
      <w:r w:rsidRPr="00351543">
        <w:rPr>
          <w:rFonts w:cstheme="minorHAnsi"/>
        </w:rPr>
        <w:t>)</w:t>
      </w:r>
      <w:r w:rsidR="0079359B" w:rsidRPr="00351543">
        <w:rPr>
          <w:rFonts w:cstheme="minorHAnsi"/>
        </w:rPr>
        <w:t xml:space="preserve"> не расположены объекты недвижимости, фактически располага</w:t>
      </w:r>
      <w:r w:rsidR="00D7133F">
        <w:rPr>
          <w:rFonts w:cstheme="minorHAnsi"/>
        </w:rPr>
        <w:t>ю</w:t>
      </w:r>
      <w:r w:rsidR="0079359B" w:rsidRPr="00351543">
        <w:rPr>
          <w:rFonts w:cstheme="minorHAnsi"/>
        </w:rPr>
        <w:t xml:space="preserve">тся </w:t>
      </w:r>
      <w:r w:rsidR="00705BEC" w:rsidRPr="00351543">
        <w:rPr>
          <w:rFonts w:cstheme="minorHAnsi"/>
        </w:rPr>
        <w:t>здание 51:01:0000000:2861</w:t>
      </w:r>
      <w:r w:rsidR="00D7133F">
        <w:rPr>
          <w:rFonts w:cstheme="minorHAnsi"/>
        </w:rPr>
        <w:t xml:space="preserve"> и сооружение </w:t>
      </w:r>
      <w:r w:rsidR="00D7133F" w:rsidRPr="00351543">
        <w:rPr>
          <w:rFonts w:cstheme="minorHAnsi"/>
        </w:rPr>
        <w:t>51:23:0000000:610</w:t>
      </w:r>
      <w:r w:rsidR="00D7133F">
        <w:rPr>
          <w:rFonts w:cstheme="minorHAnsi"/>
        </w:rPr>
        <w:t>.</w:t>
      </w:r>
      <w:r w:rsidR="0079359B" w:rsidRPr="00351543">
        <w:rPr>
          <w:rFonts w:cstheme="minorHAnsi"/>
        </w:rPr>
        <w:t xml:space="preserve"> Площадь участка при уточнении составляет </w:t>
      </w:r>
      <w:r w:rsidR="0001478E" w:rsidRPr="00351543">
        <w:rPr>
          <w:rFonts w:cstheme="minorHAnsi"/>
        </w:rPr>
        <w:t>82</w:t>
      </w:r>
      <w:r w:rsidR="0079359B" w:rsidRPr="00351543">
        <w:rPr>
          <w:rFonts w:cstheme="minorHAnsi"/>
        </w:rPr>
        <w:t xml:space="preserve"> </w:t>
      </w:r>
      <w:proofErr w:type="spellStart"/>
      <w:r w:rsidR="0079359B" w:rsidRPr="00351543">
        <w:rPr>
          <w:rFonts w:cstheme="minorHAnsi"/>
        </w:rPr>
        <w:t>кв.м</w:t>
      </w:r>
      <w:proofErr w:type="spellEnd"/>
      <w:r w:rsidR="00445703" w:rsidRPr="00351543">
        <w:rPr>
          <w:rFonts w:cstheme="minorHAnsi"/>
        </w:rPr>
        <w:t xml:space="preserve"> </w:t>
      </w:r>
      <w:r w:rsidR="0001478E" w:rsidRPr="00351543">
        <w:rPr>
          <w:rFonts w:cstheme="minorHAnsi"/>
        </w:rPr>
        <w:t xml:space="preserve">(исходная площадь 74.43+10% ( 7.443 )=81.873, что при округлении равно 82 </w:t>
      </w:r>
      <w:proofErr w:type="spellStart"/>
      <w:r w:rsidR="0001478E" w:rsidRPr="00351543">
        <w:rPr>
          <w:rFonts w:cstheme="minorHAnsi"/>
        </w:rPr>
        <w:t>кв.м</w:t>
      </w:r>
      <w:proofErr w:type="spellEnd"/>
      <w:r w:rsidR="0001478E" w:rsidRPr="00351543">
        <w:rPr>
          <w:rFonts w:cstheme="minorHAnsi"/>
        </w:rPr>
        <w:t>),</w:t>
      </w:r>
      <w:r w:rsidR="0079359B" w:rsidRPr="00351543">
        <w:rPr>
          <w:rFonts w:cstheme="minorHAnsi"/>
        </w:rPr>
        <w:t xml:space="preserve"> </w:t>
      </w:r>
      <w:r w:rsidR="00AB5593" w:rsidRPr="00351543">
        <w:rPr>
          <w:rFonts w:cstheme="minorHAnsi"/>
        </w:rPr>
        <w:t>что</w:t>
      </w:r>
      <w:r w:rsidR="0001478E" w:rsidRPr="00351543">
        <w:rPr>
          <w:rFonts w:cstheme="minorHAnsi"/>
        </w:rPr>
        <w:t xml:space="preserve"> не</w:t>
      </w:r>
      <w:r w:rsidR="00AB5593" w:rsidRPr="00351543">
        <w:rPr>
          <w:rFonts w:cstheme="minorHAnsi"/>
        </w:rPr>
        <w:t xml:space="preserve"> превышает на 10 % исходное значение </w:t>
      </w:r>
      <w:r w:rsidR="00445703" w:rsidRPr="00351543">
        <w:rPr>
          <w:rFonts w:cstheme="minorHAnsi"/>
        </w:rPr>
        <w:t xml:space="preserve">площади. Граница участка закреплена с использованием объектов искусственного и/или естественного происхождения: </w:t>
      </w:r>
      <w:r w:rsidR="003E284E" w:rsidRPr="00351543">
        <w:rPr>
          <w:rFonts w:cstheme="minorHAnsi"/>
        </w:rPr>
        <w:t>со всех сторон на расстоянии 1 м от здания ТП.</w:t>
      </w:r>
    </w:p>
    <w:p w14:paraId="03773306" w14:textId="6CEA4CD4" w:rsidR="00565C8B" w:rsidRPr="00351543" w:rsidRDefault="00661E05" w:rsidP="00AB5593">
      <w:pPr>
        <w:rPr>
          <w:rFonts w:cstheme="minorHAnsi"/>
        </w:rPr>
      </w:pPr>
      <w:r w:rsidRPr="00351543">
        <w:rPr>
          <w:rFonts w:cstheme="minorHAnsi"/>
        </w:rPr>
        <w:t xml:space="preserve">Согласно сведениям ЕГРН на земельном участке </w:t>
      </w:r>
      <w:r w:rsidR="00565C8B" w:rsidRPr="00351543">
        <w:rPr>
          <w:rFonts w:cstheme="minorHAnsi"/>
        </w:rPr>
        <w:t>51:27:0030401:6</w:t>
      </w:r>
      <w:r w:rsidRPr="00351543">
        <w:rPr>
          <w:rFonts w:cstheme="minorHAnsi"/>
        </w:rPr>
        <w:t xml:space="preserve"> (ул. Ленинского Комсомола) не расположены объекты недвижимости, фактически располагается </w:t>
      </w:r>
      <w:r w:rsidR="009A0286" w:rsidRPr="00351543">
        <w:rPr>
          <w:rFonts w:cstheme="minorHAnsi"/>
        </w:rPr>
        <w:t xml:space="preserve">сооружение 51:27:0030401:22. Площадь участка при уточнении составляет 86 </w:t>
      </w:r>
      <w:proofErr w:type="spellStart"/>
      <w:r w:rsidR="009A0286" w:rsidRPr="00351543">
        <w:rPr>
          <w:rFonts w:cstheme="minorHAnsi"/>
        </w:rPr>
        <w:t>кв.м</w:t>
      </w:r>
      <w:proofErr w:type="spellEnd"/>
      <w:r w:rsidR="009A0286" w:rsidRPr="00351543">
        <w:rPr>
          <w:rFonts w:cstheme="minorHAnsi"/>
        </w:rPr>
        <w:t>, что не превышает на 10 % исходное значение площади. Граница участка закреплена с использованием объектов искусственного и/или естественного происхождения: со всех сторон на расстоянии 0.5 м от ограждения.</w:t>
      </w:r>
    </w:p>
    <w:p w14:paraId="3402586E" w14:textId="239FC8F5" w:rsidR="00F27EDE" w:rsidRPr="00351543" w:rsidRDefault="00F27EDE" w:rsidP="00CC6DD9">
      <w:pPr>
        <w:rPr>
          <w:rFonts w:cstheme="minorHAnsi"/>
        </w:rPr>
      </w:pPr>
      <w:r w:rsidRPr="00351543">
        <w:rPr>
          <w:rFonts w:cstheme="minorHAnsi"/>
        </w:rPr>
        <w:t xml:space="preserve">Согласно сведениям ЕГРН на земельном участке </w:t>
      </w:r>
      <w:r w:rsidR="00DA3990" w:rsidRPr="00351543">
        <w:rPr>
          <w:rFonts w:cstheme="minorHAnsi"/>
        </w:rPr>
        <w:t>51:27:0030401:7</w:t>
      </w:r>
      <w:r w:rsidRPr="00351543">
        <w:rPr>
          <w:rFonts w:cstheme="minorHAnsi"/>
        </w:rPr>
        <w:t xml:space="preserve"> (ул. Ленинского </w:t>
      </w:r>
      <w:r w:rsidR="00DA3990" w:rsidRPr="00351543">
        <w:rPr>
          <w:rFonts w:cstheme="minorHAnsi"/>
        </w:rPr>
        <w:t>Комсомола) расположено здание 51:27:0010101:272</w:t>
      </w:r>
      <w:r w:rsidRPr="00351543">
        <w:rPr>
          <w:rFonts w:cstheme="minorHAnsi"/>
        </w:rPr>
        <w:t xml:space="preserve">. Площадь участка при уточнении составляет </w:t>
      </w:r>
      <w:r w:rsidR="00DA3990" w:rsidRPr="00351543">
        <w:rPr>
          <w:rFonts w:cstheme="minorHAnsi"/>
        </w:rPr>
        <w:t>86</w:t>
      </w:r>
      <w:r w:rsidRPr="00351543">
        <w:rPr>
          <w:rFonts w:cstheme="minorHAnsi"/>
        </w:rPr>
        <w:t xml:space="preserve"> </w:t>
      </w:r>
      <w:proofErr w:type="spellStart"/>
      <w:r w:rsidRPr="00351543">
        <w:rPr>
          <w:rFonts w:cstheme="minorHAnsi"/>
        </w:rPr>
        <w:t>кв.м</w:t>
      </w:r>
      <w:proofErr w:type="spellEnd"/>
      <w:r w:rsidRPr="00351543">
        <w:rPr>
          <w:rFonts w:cstheme="minorHAnsi"/>
        </w:rPr>
        <w:t xml:space="preserve">, </w:t>
      </w:r>
      <w:r w:rsidR="00AB5593" w:rsidRPr="00351543">
        <w:rPr>
          <w:rFonts w:cstheme="minorHAnsi"/>
        </w:rPr>
        <w:t>что не превышает на 10 % исходное значение площади. Граница участка закреплена с использованием объектов искусственного и/или естественного происхождения:</w:t>
      </w:r>
      <w:r w:rsidR="00BC32C5" w:rsidRPr="00351543">
        <w:rPr>
          <w:rFonts w:cstheme="minorHAnsi"/>
        </w:rPr>
        <w:t xml:space="preserve"> со всех сторон на расстоянии 1 м от здания ТП. </w:t>
      </w:r>
    </w:p>
    <w:p w14:paraId="0F8E8F5C" w14:textId="25039BB5" w:rsidR="008C1840" w:rsidRPr="00351543" w:rsidRDefault="00CC6DD9" w:rsidP="008C1840">
      <w:pPr>
        <w:rPr>
          <w:rFonts w:cstheme="minorHAnsi"/>
        </w:rPr>
      </w:pPr>
      <w:r w:rsidRPr="00351543">
        <w:rPr>
          <w:rFonts w:cstheme="minorHAnsi"/>
        </w:rPr>
        <w:lastRenderedPageBreak/>
        <w:t>Согласно сведениям ЕГРН на земельном участке</w:t>
      </w:r>
      <w:r w:rsidR="00BE2822" w:rsidRPr="00351543">
        <w:rPr>
          <w:rFonts w:cstheme="minorHAnsi"/>
        </w:rPr>
        <w:t xml:space="preserve"> 51:27:0030401:8</w:t>
      </w:r>
      <w:r w:rsidRPr="00351543">
        <w:rPr>
          <w:rFonts w:cstheme="minorHAnsi"/>
        </w:rPr>
        <w:t xml:space="preserve"> (</w:t>
      </w:r>
      <w:r w:rsidR="008B5F53" w:rsidRPr="00351543">
        <w:rPr>
          <w:rFonts w:cstheme="minorHAnsi"/>
        </w:rPr>
        <w:t>ул. Ленинского Комсомола</w:t>
      </w:r>
      <w:r w:rsidR="002663BB" w:rsidRPr="00351543">
        <w:rPr>
          <w:rFonts w:cstheme="minorHAnsi"/>
        </w:rPr>
        <w:t>, д. 24</w:t>
      </w:r>
      <w:r w:rsidRPr="00351543">
        <w:rPr>
          <w:rFonts w:cstheme="minorHAnsi"/>
        </w:rPr>
        <w:t>) расположен</w:t>
      </w:r>
      <w:r w:rsidR="006618D8" w:rsidRPr="00351543">
        <w:rPr>
          <w:rFonts w:cstheme="minorHAnsi"/>
        </w:rPr>
        <w:t>ы</w:t>
      </w:r>
      <w:r w:rsidRPr="00351543">
        <w:rPr>
          <w:rFonts w:cstheme="minorHAnsi"/>
        </w:rPr>
        <w:t xml:space="preserve"> здание </w:t>
      </w:r>
      <w:r w:rsidR="00BE2822" w:rsidRPr="00351543">
        <w:rPr>
          <w:rFonts w:cstheme="minorHAnsi"/>
        </w:rPr>
        <w:t>51:27:0030401:31</w:t>
      </w:r>
      <w:r w:rsidR="006618D8" w:rsidRPr="00351543">
        <w:rPr>
          <w:rFonts w:cstheme="minorHAnsi"/>
        </w:rPr>
        <w:t xml:space="preserve"> и сооружения </w:t>
      </w:r>
      <w:r w:rsidR="00BE2822" w:rsidRPr="00351543">
        <w:rPr>
          <w:rFonts w:cstheme="minorHAnsi"/>
        </w:rPr>
        <w:t>51:27:0000000:48</w:t>
      </w:r>
      <w:r w:rsidR="00165865" w:rsidRPr="00351543">
        <w:rPr>
          <w:rFonts w:cstheme="minorHAnsi"/>
        </w:rPr>
        <w:t>,</w:t>
      </w:r>
      <w:r w:rsidR="00BE2822" w:rsidRPr="00351543">
        <w:rPr>
          <w:rFonts w:cstheme="minorHAnsi"/>
        </w:rPr>
        <w:t xml:space="preserve"> 51:27:0000000:324, </w:t>
      </w:r>
      <w:r w:rsidR="00165865" w:rsidRPr="00351543">
        <w:rPr>
          <w:rFonts w:cstheme="minorHAnsi"/>
        </w:rPr>
        <w:t>51:23:0000000:610</w:t>
      </w:r>
      <w:r w:rsidRPr="00351543">
        <w:rPr>
          <w:rFonts w:cstheme="minorHAnsi"/>
        </w:rPr>
        <w:t xml:space="preserve">. Площадь участка при уточнении составляет </w:t>
      </w:r>
      <w:r w:rsidR="004115F8">
        <w:rPr>
          <w:rFonts w:cstheme="minorHAnsi"/>
        </w:rPr>
        <w:t>1178</w:t>
      </w:r>
      <w:r w:rsidRPr="00351543">
        <w:rPr>
          <w:rFonts w:cstheme="minorHAnsi"/>
        </w:rPr>
        <w:t xml:space="preserve"> </w:t>
      </w:r>
      <w:proofErr w:type="spellStart"/>
      <w:r w:rsidRPr="00351543">
        <w:rPr>
          <w:rFonts w:cstheme="minorHAnsi"/>
        </w:rPr>
        <w:t>кв.м</w:t>
      </w:r>
      <w:proofErr w:type="spellEnd"/>
      <w:r w:rsidRPr="00351543">
        <w:rPr>
          <w:rFonts w:cstheme="minorHAnsi"/>
        </w:rPr>
        <w:t xml:space="preserve">, что не превышает на 10 % исходное значение площади. Граница участка </w:t>
      </w:r>
      <w:r w:rsidR="00847839" w:rsidRPr="00351543">
        <w:rPr>
          <w:rFonts w:cstheme="minorHAnsi"/>
        </w:rPr>
        <w:t>закреплена</w:t>
      </w:r>
      <w:r w:rsidRPr="00351543">
        <w:rPr>
          <w:rFonts w:cstheme="minorHAnsi"/>
        </w:rPr>
        <w:t xml:space="preserve"> с использованием объектов искусственного и/или естественного происхождения: с севера – </w:t>
      </w:r>
      <w:r w:rsidR="00BE2822" w:rsidRPr="00351543">
        <w:rPr>
          <w:rFonts w:cstheme="minorHAnsi"/>
        </w:rPr>
        <w:t>территория МКД</w:t>
      </w:r>
      <w:r w:rsidRPr="00351543">
        <w:rPr>
          <w:rFonts w:cstheme="minorHAnsi"/>
        </w:rPr>
        <w:t xml:space="preserve">, с востока – </w:t>
      </w:r>
      <w:r w:rsidR="00B703C3" w:rsidRPr="00351543">
        <w:rPr>
          <w:rFonts w:cstheme="minorHAnsi"/>
        </w:rPr>
        <w:t>проезд</w:t>
      </w:r>
      <w:r w:rsidRPr="00351543">
        <w:rPr>
          <w:rFonts w:cstheme="minorHAnsi"/>
        </w:rPr>
        <w:t xml:space="preserve">, с юга – </w:t>
      </w:r>
      <w:r w:rsidR="00BE2822" w:rsidRPr="00351543">
        <w:rPr>
          <w:rFonts w:cstheme="minorHAnsi"/>
        </w:rPr>
        <w:t>территория объекта торговли и территория МКД</w:t>
      </w:r>
      <w:r w:rsidRPr="00351543">
        <w:rPr>
          <w:rFonts w:cstheme="minorHAnsi"/>
        </w:rPr>
        <w:t xml:space="preserve">, с запада – </w:t>
      </w:r>
      <w:r w:rsidR="00CF5143" w:rsidRPr="00351543">
        <w:rPr>
          <w:rFonts w:cstheme="minorHAnsi"/>
        </w:rPr>
        <w:t>дорога</w:t>
      </w:r>
      <w:r w:rsidR="006918CF" w:rsidRPr="00351543">
        <w:rPr>
          <w:rFonts w:cstheme="minorHAnsi"/>
        </w:rPr>
        <w:t xml:space="preserve"> и</w:t>
      </w:r>
      <w:r w:rsidR="00BC32C5" w:rsidRPr="00351543">
        <w:rPr>
          <w:rFonts w:cstheme="minorHAnsi"/>
        </w:rPr>
        <w:t xml:space="preserve"> зеленая зона</w:t>
      </w:r>
      <w:r w:rsidRPr="00351543">
        <w:rPr>
          <w:rFonts w:cstheme="minorHAnsi"/>
        </w:rPr>
        <w:t>.</w:t>
      </w:r>
      <w:r w:rsidR="00847839" w:rsidRPr="00351543">
        <w:rPr>
          <w:rFonts w:cstheme="minorHAnsi"/>
        </w:rPr>
        <w:t xml:space="preserve"> </w:t>
      </w:r>
    </w:p>
    <w:p w14:paraId="6CCC92E3" w14:textId="2514C958" w:rsidR="002663BB" w:rsidRPr="00351543" w:rsidRDefault="007803D9" w:rsidP="00CC6DD9">
      <w:pPr>
        <w:rPr>
          <w:rFonts w:cstheme="minorHAnsi"/>
        </w:rPr>
      </w:pPr>
      <w:r w:rsidRPr="00351543">
        <w:rPr>
          <w:rFonts w:cstheme="minorHAnsi"/>
        </w:rPr>
        <w:t xml:space="preserve">Согласно сведениям ЕГРН на земельном участке 51:27:0030401:9 (ул. Генерала Чумаченко, д. 1А) расположено здание 51:27:0030401:19. </w:t>
      </w:r>
      <w:r w:rsidR="003E284E" w:rsidRPr="00351543">
        <w:rPr>
          <w:rFonts w:cstheme="minorHAnsi"/>
        </w:rPr>
        <w:t xml:space="preserve">В отношении данного земельного участка исправлена реестровая ошибка в местоположении, так как предыдущая конфигурация не учитывала незначительное пересечение со смежными зданиями, площадь участка при этом не изменилась и составила 665 </w:t>
      </w:r>
      <w:proofErr w:type="spellStart"/>
      <w:r w:rsidR="003E284E" w:rsidRPr="00351543">
        <w:rPr>
          <w:rFonts w:cstheme="minorHAnsi"/>
        </w:rPr>
        <w:t>кв.м</w:t>
      </w:r>
      <w:proofErr w:type="spellEnd"/>
      <w:r w:rsidR="003E284E" w:rsidRPr="00351543">
        <w:rPr>
          <w:rFonts w:cstheme="minorHAnsi"/>
        </w:rPr>
        <w:t xml:space="preserve">. </w:t>
      </w:r>
      <w:r w:rsidRPr="00351543">
        <w:rPr>
          <w:rFonts w:cstheme="minorHAnsi"/>
        </w:rPr>
        <w:t>Граница участка закреплена с использованием объектов искусственного и/или естественного происхождения: с севера – территория МКД, с востока – территория МКД, с юга – зеленая зона</w:t>
      </w:r>
      <w:r w:rsidR="003E284E" w:rsidRPr="00351543">
        <w:rPr>
          <w:rFonts w:cstheme="minorHAnsi"/>
        </w:rPr>
        <w:t xml:space="preserve"> и тротуар</w:t>
      </w:r>
      <w:r w:rsidRPr="00351543">
        <w:rPr>
          <w:rFonts w:cstheme="minorHAnsi"/>
        </w:rPr>
        <w:t xml:space="preserve">, с запада – </w:t>
      </w:r>
      <w:r w:rsidR="003E284E" w:rsidRPr="00351543">
        <w:rPr>
          <w:rFonts w:cstheme="minorHAnsi"/>
        </w:rPr>
        <w:t>зеленая зона и тротуар</w:t>
      </w:r>
      <w:r w:rsidRPr="00351543">
        <w:rPr>
          <w:rFonts w:cstheme="minorHAnsi"/>
        </w:rPr>
        <w:t>.</w:t>
      </w:r>
      <w:r w:rsidR="003E284E" w:rsidRPr="00351543">
        <w:rPr>
          <w:rFonts w:cstheme="minorHAnsi"/>
        </w:rPr>
        <w:t xml:space="preserve"> </w:t>
      </w:r>
    </w:p>
    <w:p w14:paraId="4009DC54" w14:textId="173AB025" w:rsidR="002663BB" w:rsidRPr="00351543" w:rsidRDefault="002663BB" w:rsidP="002663BB">
      <w:pPr>
        <w:rPr>
          <w:rFonts w:cstheme="minorHAnsi"/>
        </w:rPr>
      </w:pPr>
      <w:r w:rsidRPr="00351543">
        <w:rPr>
          <w:rFonts w:cstheme="minorHAnsi"/>
        </w:rPr>
        <w:t xml:space="preserve">Согласно сведениям ЕГРН на земельном участке 51:27:0030401:10 (ул. Генерала Чумаченко, д. 1) расположены здание 51:27:0030401:27 и сооружения 51:27:0000000:48, 51:27:0000000:324, 51:23:0000000:610. Площадь участка при уточнении составляет 1412 </w:t>
      </w:r>
      <w:proofErr w:type="spellStart"/>
      <w:r w:rsidRPr="00351543">
        <w:rPr>
          <w:rFonts w:cstheme="minorHAnsi"/>
        </w:rPr>
        <w:t>кв.м</w:t>
      </w:r>
      <w:proofErr w:type="spellEnd"/>
      <w:r w:rsidRPr="00351543">
        <w:rPr>
          <w:rFonts w:cstheme="minorHAnsi"/>
        </w:rPr>
        <w:t>, что не превышает на 10 % исходное значение площади. Граница участка закреплена с использованием объектов искусственного и/или естественного происхождения: с севера – проезд, с востока – проезд, с юга – дорога, с запада – территория объекта торговли.</w:t>
      </w:r>
    </w:p>
    <w:p w14:paraId="5DA8872B" w14:textId="027AF230" w:rsidR="00722B65" w:rsidRPr="00351543" w:rsidRDefault="00722B65" w:rsidP="00722B65">
      <w:pPr>
        <w:rPr>
          <w:rFonts w:cstheme="minorHAnsi"/>
        </w:rPr>
      </w:pPr>
      <w:r w:rsidRPr="00351543">
        <w:rPr>
          <w:rFonts w:cstheme="minorHAnsi"/>
        </w:rPr>
        <w:t xml:space="preserve">Согласно сведениям ЕГРН на земельном участке 51:27:0030401:11 (ул. Генерала Чумаченко, д. 3) расположены здание 51:27:0030401:29 и сооружения 51:27:0000000:48, 51:27:0000000:324, 51:23:0000000:610. Площадь участка при уточнении составляет 2550 </w:t>
      </w:r>
      <w:proofErr w:type="spellStart"/>
      <w:r w:rsidRPr="00351543">
        <w:rPr>
          <w:rFonts w:cstheme="minorHAnsi"/>
        </w:rPr>
        <w:t>кв.м</w:t>
      </w:r>
      <w:proofErr w:type="spellEnd"/>
      <w:r w:rsidRPr="00351543">
        <w:rPr>
          <w:rFonts w:cstheme="minorHAnsi"/>
        </w:rPr>
        <w:t>, что не превышает на 10 % исходное значение площади. Граница участка закреплена с использованием объектов искусственного и/или естественного происхождения: с севера – проезд, с востока – проезд, с юга – дорога, с запада – проезд.</w:t>
      </w:r>
    </w:p>
    <w:p w14:paraId="4FDD65A8" w14:textId="1886751A" w:rsidR="00722B65" w:rsidRPr="00351543" w:rsidRDefault="00722B65" w:rsidP="00722B65">
      <w:pPr>
        <w:rPr>
          <w:rFonts w:cstheme="minorHAnsi"/>
        </w:rPr>
      </w:pPr>
      <w:r w:rsidRPr="00351543">
        <w:rPr>
          <w:rFonts w:cstheme="minorHAnsi"/>
        </w:rPr>
        <w:t xml:space="preserve">Согласно сведениям ЕГРН на земельном участке 51:27:0030401:12 (ул. Генерала Чумаченко, д. 5) расположены здание 51:27:0030401:20 и сооружения 51:27:0000000:48, 51:27:0000000:324, 51:23:0000000:610. Площадь участка при уточнении составляет 3663 </w:t>
      </w:r>
      <w:proofErr w:type="spellStart"/>
      <w:r w:rsidRPr="00351543">
        <w:rPr>
          <w:rFonts w:cstheme="minorHAnsi"/>
        </w:rPr>
        <w:t>кв.м</w:t>
      </w:r>
      <w:proofErr w:type="spellEnd"/>
      <w:r w:rsidRPr="00351543">
        <w:rPr>
          <w:rFonts w:cstheme="minorHAnsi"/>
        </w:rPr>
        <w:t>, что не превышает на 10 % исходное значение площади. Граница участка закреплена с использованием объектов искусственного и/или естественного происхождения: с севера – территория МКД</w:t>
      </w:r>
      <w:r w:rsidR="00D072AA">
        <w:rPr>
          <w:rFonts w:cstheme="minorHAnsi"/>
        </w:rPr>
        <w:t xml:space="preserve"> и проезд</w:t>
      </w:r>
      <w:r w:rsidRPr="00351543">
        <w:rPr>
          <w:rFonts w:cstheme="minorHAnsi"/>
        </w:rPr>
        <w:t>, с востока – проезд, с юга – дорога, с запада – проезд.</w:t>
      </w:r>
    </w:p>
    <w:p w14:paraId="1C740BA8" w14:textId="4814886F" w:rsidR="00722B65" w:rsidRPr="00351543" w:rsidRDefault="00722B65" w:rsidP="00722B65">
      <w:pPr>
        <w:rPr>
          <w:rFonts w:cstheme="minorHAnsi"/>
        </w:rPr>
      </w:pPr>
      <w:r w:rsidRPr="00351543">
        <w:rPr>
          <w:rFonts w:cstheme="minorHAnsi"/>
        </w:rPr>
        <w:t>Согласно сведениям ЕГРН на земельном участке 51:27:0030401:13 (ул. Генерала Чумаченко, д. 7) расположены здание 51:27:0030401:28 и сооружения 51:27:0000000:48,</w:t>
      </w:r>
      <w:r w:rsidR="00D0580D" w:rsidRPr="00351543">
        <w:rPr>
          <w:rFonts w:cstheme="minorHAnsi"/>
        </w:rPr>
        <w:t xml:space="preserve"> </w:t>
      </w:r>
      <w:r w:rsidRPr="00351543">
        <w:rPr>
          <w:rFonts w:cstheme="minorHAnsi"/>
        </w:rPr>
        <w:t xml:space="preserve">51:23:0000000:610. Площадь участка при уточнении составляет </w:t>
      </w:r>
      <w:r w:rsidR="00D0580D" w:rsidRPr="00351543">
        <w:rPr>
          <w:rFonts w:cstheme="minorHAnsi"/>
        </w:rPr>
        <w:t>2868</w:t>
      </w:r>
      <w:r w:rsidRPr="00351543">
        <w:rPr>
          <w:rFonts w:cstheme="minorHAnsi"/>
        </w:rPr>
        <w:t xml:space="preserve"> </w:t>
      </w:r>
      <w:proofErr w:type="spellStart"/>
      <w:r w:rsidRPr="00351543">
        <w:rPr>
          <w:rFonts w:cstheme="minorHAnsi"/>
        </w:rPr>
        <w:t>кв.м</w:t>
      </w:r>
      <w:proofErr w:type="spellEnd"/>
      <w:r w:rsidRPr="00351543">
        <w:rPr>
          <w:rFonts w:cstheme="minorHAnsi"/>
        </w:rPr>
        <w:t xml:space="preserve">, что не превышает на 10 % исходное значение площади. Граница участка закреплена с использованием объектов искусственного и/или естественного происхождения: с севера – </w:t>
      </w:r>
      <w:r w:rsidR="00D0580D" w:rsidRPr="00351543">
        <w:rPr>
          <w:rFonts w:cstheme="minorHAnsi"/>
        </w:rPr>
        <w:t>зеленая зона</w:t>
      </w:r>
      <w:r w:rsidRPr="00351543">
        <w:rPr>
          <w:rFonts w:cstheme="minorHAnsi"/>
        </w:rPr>
        <w:t xml:space="preserve">, с востока – </w:t>
      </w:r>
      <w:r w:rsidR="00D0580D" w:rsidRPr="00351543">
        <w:rPr>
          <w:rFonts w:cstheme="minorHAnsi"/>
        </w:rPr>
        <w:t xml:space="preserve">зеленая зона и </w:t>
      </w:r>
      <w:r w:rsidRPr="00351543">
        <w:rPr>
          <w:rFonts w:cstheme="minorHAnsi"/>
        </w:rPr>
        <w:t xml:space="preserve">проезд, с юга – </w:t>
      </w:r>
      <w:r w:rsidR="00D0580D" w:rsidRPr="00351543">
        <w:rPr>
          <w:rFonts w:cstheme="minorHAnsi"/>
        </w:rPr>
        <w:t>зеленая зона</w:t>
      </w:r>
      <w:r w:rsidRPr="00351543">
        <w:rPr>
          <w:rFonts w:cstheme="minorHAnsi"/>
        </w:rPr>
        <w:t xml:space="preserve">, с запада – </w:t>
      </w:r>
      <w:r w:rsidR="00D0580D" w:rsidRPr="00351543">
        <w:rPr>
          <w:rFonts w:cstheme="minorHAnsi"/>
        </w:rPr>
        <w:t>зеленая зона</w:t>
      </w:r>
      <w:r w:rsidRPr="00351543">
        <w:rPr>
          <w:rFonts w:cstheme="minorHAnsi"/>
        </w:rPr>
        <w:t>.</w:t>
      </w:r>
    </w:p>
    <w:p w14:paraId="02619FE1" w14:textId="2536AC4E" w:rsidR="00D0580D" w:rsidRPr="00351543" w:rsidRDefault="00D0580D" w:rsidP="00D0580D">
      <w:pPr>
        <w:rPr>
          <w:rFonts w:cstheme="minorHAnsi"/>
        </w:rPr>
      </w:pPr>
      <w:r w:rsidRPr="00351543">
        <w:rPr>
          <w:rFonts w:cstheme="minorHAnsi"/>
        </w:rPr>
        <w:t xml:space="preserve">Согласно сведениям ЕГРН на земельном участке 51:27:0030401:14 (ул. Генерала Чумаченко, д. 9) расположены здание 51:27:0030401:30 и сооружения 51:27:0000000:48, 51:23:0000000:610. Площадь участка при уточнении составляет 4143 </w:t>
      </w:r>
      <w:proofErr w:type="spellStart"/>
      <w:r w:rsidRPr="00351543">
        <w:rPr>
          <w:rFonts w:cstheme="minorHAnsi"/>
        </w:rPr>
        <w:t>кв.м</w:t>
      </w:r>
      <w:proofErr w:type="spellEnd"/>
      <w:r w:rsidRPr="00351543">
        <w:rPr>
          <w:rFonts w:cstheme="minorHAnsi"/>
        </w:rPr>
        <w:t>, что не превышает на 10 % исходное значение площади. Граница участка закреплена с использованием объектов искусственного и/или естественного происхождения: с севера – территория МКД и зеленая зона, с востока – зеленая зона и проезд, с юга – территория МКД и зеленая зона, с запада – проезд.</w:t>
      </w:r>
    </w:p>
    <w:p w14:paraId="574BBC82" w14:textId="76C9C8FE" w:rsidR="00C41FCD" w:rsidRPr="00351543" w:rsidRDefault="00C41FCD" w:rsidP="00D0580D">
      <w:pPr>
        <w:rPr>
          <w:rFonts w:cstheme="minorHAnsi"/>
        </w:rPr>
      </w:pPr>
      <w:r w:rsidRPr="00351543">
        <w:rPr>
          <w:rFonts w:cstheme="minorHAnsi"/>
        </w:rPr>
        <w:t>Согласно сведениям ЕГРН на земельном участке 51:27:0030401:17 (ул. Генерала Чумаченко) расположено сооружение 51:27:0000000:48</w:t>
      </w:r>
      <w:r w:rsidR="00BC32C5" w:rsidRPr="00351543">
        <w:rPr>
          <w:rFonts w:cstheme="minorHAnsi"/>
        </w:rPr>
        <w:t xml:space="preserve"> и </w:t>
      </w:r>
      <w:r w:rsidR="00BC32C5" w:rsidRPr="00351543">
        <w:rPr>
          <w:rStyle w:val="cf01"/>
          <w:rFonts w:asciiTheme="minorHAnsi" w:hAnsiTheme="minorHAnsi" w:cstheme="minorHAnsi"/>
          <w:sz w:val="22"/>
          <w:szCs w:val="22"/>
        </w:rPr>
        <w:t xml:space="preserve">здание «Прачечная», находящееся в собственности РФ, без кадастрового </w:t>
      </w:r>
      <w:r w:rsidR="00A30FAE" w:rsidRPr="00351543">
        <w:rPr>
          <w:rStyle w:val="cf01"/>
          <w:rFonts w:asciiTheme="minorHAnsi" w:hAnsiTheme="minorHAnsi" w:cstheme="minorHAnsi"/>
          <w:sz w:val="22"/>
          <w:szCs w:val="22"/>
        </w:rPr>
        <w:t>номера.</w:t>
      </w:r>
      <w:r w:rsidRPr="00351543">
        <w:rPr>
          <w:rFonts w:cstheme="minorHAnsi"/>
        </w:rPr>
        <w:t xml:space="preserve"> Площадь участка при уточнении составляет 686 </w:t>
      </w:r>
      <w:proofErr w:type="spellStart"/>
      <w:r w:rsidRPr="00351543">
        <w:rPr>
          <w:rFonts w:cstheme="minorHAnsi"/>
        </w:rPr>
        <w:t>кв.м</w:t>
      </w:r>
      <w:proofErr w:type="spellEnd"/>
      <w:r w:rsidRPr="00351543">
        <w:rPr>
          <w:rFonts w:cstheme="minorHAnsi"/>
        </w:rPr>
        <w:t xml:space="preserve">, что не </w:t>
      </w:r>
      <w:r w:rsidRPr="00351543">
        <w:rPr>
          <w:rFonts w:cstheme="minorHAnsi"/>
        </w:rPr>
        <w:lastRenderedPageBreak/>
        <w:t>превышает на 10 % исходное значение площади. Граница участка закреплена с использованием объектов искусственного и/или естественного происхождения: с севера – зеленая зона, с востока – проезд, с юга – дорога, с запада – проезд.</w:t>
      </w:r>
    </w:p>
    <w:p w14:paraId="5411D83D" w14:textId="648438F6" w:rsidR="00DD0E00" w:rsidRPr="00351543" w:rsidRDefault="00621E53" w:rsidP="00BC32C5">
      <w:pPr>
        <w:pStyle w:val="pf0"/>
        <w:rPr>
          <w:rFonts w:asciiTheme="minorHAnsi" w:hAnsiTheme="minorHAnsi" w:cstheme="minorHAnsi"/>
          <w:sz w:val="22"/>
          <w:szCs w:val="22"/>
        </w:rPr>
      </w:pPr>
      <w:r w:rsidRPr="00351543">
        <w:rPr>
          <w:rFonts w:asciiTheme="minorHAnsi" w:hAnsiTheme="minorHAnsi" w:cstheme="minorHAnsi"/>
          <w:sz w:val="22"/>
          <w:szCs w:val="22"/>
        </w:rPr>
        <w:t xml:space="preserve">В ходе проведения комплексных кадастровых </w:t>
      </w:r>
      <w:r w:rsidR="008A1B7D" w:rsidRPr="00351543">
        <w:rPr>
          <w:rFonts w:asciiTheme="minorHAnsi" w:hAnsiTheme="minorHAnsi" w:cstheme="minorHAnsi"/>
          <w:sz w:val="22"/>
          <w:szCs w:val="22"/>
        </w:rPr>
        <w:t xml:space="preserve">работ выявлено </w:t>
      </w:r>
      <w:r w:rsidR="003B7421" w:rsidRPr="00351543">
        <w:rPr>
          <w:rFonts w:asciiTheme="minorHAnsi" w:hAnsiTheme="minorHAnsi" w:cstheme="minorHAnsi"/>
          <w:sz w:val="22"/>
          <w:szCs w:val="22"/>
        </w:rPr>
        <w:t>1</w:t>
      </w:r>
      <w:r w:rsidR="00A30FAE" w:rsidRPr="00351543">
        <w:rPr>
          <w:rFonts w:asciiTheme="minorHAnsi" w:hAnsiTheme="minorHAnsi" w:cstheme="minorHAnsi"/>
          <w:sz w:val="22"/>
          <w:szCs w:val="22"/>
        </w:rPr>
        <w:t>6</w:t>
      </w:r>
      <w:r w:rsidR="00897955" w:rsidRPr="00351543">
        <w:rPr>
          <w:rFonts w:asciiTheme="minorHAnsi" w:hAnsiTheme="minorHAnsi" w:cstheme="minorHAnsi"/>
          <w:sz w:val="22"/>
          <w:szCs w:val="22"/>
        </w:rPr>
        <w:t xml:space="preserve"> объект</w:t>
      </w:r>
      <w:r w:rsidR="00DD0E00" w:rsidRPr="00351543">
        <w:rPr>
          <w:rFonts w:asciiTheme="minorHAnsi" w:hAnsiTheme="minorHAnsi" w:cstheme="minorHAnsi"/>
          <w:sz w:val="22"/>
          <w:szCs w:val="22"/>
        </w:rPr>
        <w:t>ов</w:t>
      </w:r>
      <w:r w:rsidRPr="00351543">
        <w:rPr>
          <w:rFonts w:asciiTheme="minorHAnsi" w:hAnsiTheme="minorHAnsi" w:cstheme="minorHAnsi"/>
          <w:sz w:val="22"/>
          <w:szCs w:val="22"/>
        </w:rPr>
        <w:t xml:space="preserve"> капитального строительства, в отношении которых были определены координаты и уточнено местоположение</w:t>
      </w:r>
      <w:r w:rsidR="003B7421" w:rsidRPr="00351543">
        <w:rPr>
          <w:rFonts w:asciiTheme="minorHAnsi" w:hAnsiTheme="minorHAnsi" w:cstheme="minorHAnsi"/>
          <w:sz w:val="22"/>
          <w:szCs w:val="22"/>
        </w:rPr>
        <w:t>:</w:t>
      </w:r>
      <w:r w:rsidR="00545C16" w:rsidRPr="00351543">
        <w:rPr>
          <w:rFonts w:asciiTheme="minorHAnsi" w:hAnsiTheme="minorHAnsi" w:cstheme="minorHAnsi"/>
          <w:sz w:val="22"/>
          <w:szCs w:val="22"/>
        </w:rPr>
        <w:t xml:space="preserve"> 51:27:0030401:19, 51:27:0030401:20, 51:27:0030401:21, 51:27:0030401:23, 51:27:0030401:24, 51:27:0030401:25, 51:27:0030401:26, 51:27:0030401:27, 51:27:0030401:28, 51:27:0030401:29, 51:27:0030401:30, 51:27:0030401:31, 51:27:0030401:32, 51:27:0030401:747</w:t>
      </w:r>
      <w:r w:rsidR="00BC32C5" w:rsidRPr="00351543">
        <w:rPr>
          <w:rFonts w:asciiTheme="minorHAnsi" w:hAnsiTheme="minorHAnsi" w:cstheme="minorHAnsi"/>
          <w:sz w:val="22"/>
          <w:szCs w:val="22"/>
        </w:rPr>
        <w:t>, 51:01:0000000:2861, 51:27:0010101:272</w:t>
      </w:r>
      <w:r w:rsidR="00545C16" w:rsidRPr="00351543">
        <w:rPr>
          <w:rFonts w:asciiTheme="minorHAnsi" w:hAnsiTheme="minorHAnsi" w:cstheme="minorHAnsi"/>
          <w:sz w:val="22"/>
          <w:szCs w:val="22"/>
        </w:rPr>
        <w:t>.</w:t>
      </w:r>
    </w:p>
    <w:p w14:paraId="5681E91F" w14:textId="1536B75A" w:rsidR="00DD0E00" w:rsidRPr="00351543" w:rsidRDefault="00DD0E00" w:rsidP="00DD0E00">
      <w:pPr>
        <w:rPr>
          <w:rFonts w:cstheme="minorHAnsi"/>
        </w:rPr>
      </w:pPr>
      <w:r w:rsidRPr="00351543">
        <w:rPr>
          <w:rFonts w:cstheme="minorHAnsi"/>
        </w:rPr>
        <w:t>В ходе проведения комплексных кадастровых работ выявлен</w:t>
      </w:r>
      <w:r w:rsidR="00512B5C" w:rsidRPr="00351543">
        <w:rPr>
          <w:rFonts w:cstheme="minorHAnsi"/>
        </w:rPr>
        <w:t xml:space="preserve"> </w:t>
      </w:r>
      <w:r w:rsidR="003B7421" w:rsidRPr="00351543">
        <w:rPr>
          <w:rFonts w:cstheme="minorHAnsi"/>
        </w:rPr>
        <w:t>1</w:t>
      </w:r>
      <w:r w:rsidRPr="00351543">
        <w:rPr>
          <w:rFonts w:cstheme="minorHAnsi"/>
        </w:rPr>
        <w:t xml:space="preserve"> объект</w:t>
      </w:r>
      <w:r w:rsidR="003B7421" w:rsidRPr="00351543">
        <w:rPr>
          <w:rFonts w:cstheme="minorHAnsi"/>
        </w:rPr>
        <w:t xml:space="preserve"> </w:t>
      </w:r>
      <w:r w:rsidRPr="00351543">
        <w:rPr>
          <w:rFonts w:cstheme="minorHAnsi"/>
        </w:rPr>
        <w:t>капитального строительства, линей</w:t>
      </w:r>
      <w:r w:rsidR="003B7421" w:rsidRPr="00351543">
        <w:rPr>
          <w:rFonts w:cstheme="minorHAnsi"/>
        </w:rPr>
        <w:t>ное</w:t>
      </w:r>
      <w:r w:rsidRPr="00351543">
        <w:rPr>
          <w:rFonts w:cstheme="minorHAnsi"/>
        </w:rPr>
        <w:t xml:space="preserve"> сооружени</w:t>
      </w:r>
      <w:r w:rsidR="003B7421" w:rsidRPr="00351543">
        <w:rPr>
          <w:rFonts w:cstheme="minorHAnsi"/>
        </w:rPr>
        <w:t>е</w:t>
      </w:r>
      <w:r w:rsidRPr="00351543">
        <w:rPr>
          <w:rFonts w:cstheme="minorHAnsi"/>
        </w:rPr>
        <w:t>, уточнение котор</w:t>
      </w:r>
      <w:r w:rsidR="003B7421" w:rsidRPr="00351543">
        <w:rPr>
          <w:rFonts w:cstheme="minorHAnsi"/>
        </w:rPr>
        <w:t>ого</w:t>
      </w:r>
      <w:r w:rsidRPr="00351543">
        <w:rPr>
          <w:rFonts w:cstheme="minorHAnsi"/>
        </w:rPr>
        <w:t xml:space="preserve"> не проводится в рамках комплексных кадастровых работ: </w:t>
      </w:r>
      <w:r w:rsidR="007B4D10" w:rsidRPr="00351543">
        <w:rPr>
          <w:rFonts w:cstheme="minorHAnsi"/>
        </w:rPr>
        <w:t>51:27:0000000:52</w:t>
      </w:r>
      <w:r w:rsidR="003B7421" w:rsidRPr="00351543">
        <w:rPr>
          <w:rFonts w:cstheme="minorHAnsi"/>
        </w:rPr>
        <w:t>.</w:t>
      </w:r>
    </w:p>
    <w:p w14:paraId="77CF951E" w14:textId="35BFE52A" w:rsidR="00A30FAE" w:rsidRPr="00351543" w:rsidRDefault="009425C5" w:rsidP="00DD0E00">
      <w:pPr>
        <w:rPr>
          <w:rFonts w:cstheme="minorHAnsi"/>
        </w:rPr>
      </w:pPr>
      <w:r w:rsidRPr="00351543">
        <w:rPr>
          <w:rFonts w:cstheme="minorHAnsi"/>
        </w:rPr>
        <w:t>В ходе проведения комплексных кадастровых работ выявлено, что 5 объектов наход</w:t>
      </w:r>
      <w:r w:rsidR="00D072AA">
        <w:rPr>
          <w:rFonts w:cstheme="minorHAnsi"/>
        </w:rPr>
        <w:t>я</w:t>
      </w:r>
      <w:r w:rsidRPr="00351543">
        <w:rPr>
          <w:rFonts w:cstheme="minorHAnsi"/>
        </w:rPr>
        <w:t>тся в другом кадастровом квартале</w:t>
      </w:r>
      <w:r w:rsidR="00A30FAE" w:rsidRPr="00351543">
        <w:rPr>
          <w:rFonts w:cstheme="minorHAnsi"/>
        </w:rPr>
        <w:t xml:space="preserve">: 51:27:0000000:93, 51:27:0000000:111, </w:t>
      </w:r>
      <w:r w:rsidR="008D7BE6" w:rsidRPr="00351543">
        <w:rPr>
          <w:rFonts w:cstheme="minorHAnsi"/>
        </w:rPr>
        <w:t>51:27:0030401:760, 51:27:0000000:113, 51:27:0030401:761.</w:t>
      </w:r>
    </w:p>
    <w:p w14:paraId="5D1EDE05" w14:textId="15E445AE" w:rsidR="000359C2" w:rsidRPr="00351543" w:rsidRDefault="00FA255D" w:rsidP="00910323">
      <w:pPr>
        <w:rPr>
          <w:rFonts w:cstheme="minorHAnsi"/>
        </w:rPr>
      </w:pPr>
      <w:r w:rsidRPr="00351543">
        <w:rPr>
          <w:rFonts w:cstheme="minorHAnsi"/>
        </w:rPr>
        <w:t xml:space="preserve">Согласно действующим требованиям, раздел «Пояснения к разделам карты-плана территории» (Пояснительная записка) должен содержать информацию о выявленном несоответствии сведений ЕГРН о местоположении границ территориальных зон. </w:t>
      </w:r>
      <w:r w:rsidR="00376D20" w:rsidRPr="00351543">
        <w:rPr>
          <w:rFonts w:cstheme="minorHAnsi"/>
        </w:rPr>
        <w:t xml:space="preserve">Таким образом, в связи с изменением местоположения </w:t>
      </w:r>
      <w:r w:rsidR="001C4F14" w:rsidRPr="00351543">
        <w:rPr>
          <w:rFonts w:cstheme="minorHAnsi"/>
        </w:rPr>
        <w:t xml:space="preserve">земельных участков в кадастровом квартале </w:t>
      </w:r>
      <w:r w:rsidR="00910323" w:rsidRPr="00351543">
        <w:rPr>
          <w:rFonts w:cstheme="minorHAnsi"/>
        </w:rPr>
        <w:t>51:27:0030401</w:t>
      </w:r>
      <w:r w:rsidR="00860C88" w:rsidRPr="00351543">
        <w:rPr>
          <w:rFonts w:cstheme="minorHAnsi"/>
        </w:rPr>
        <w:t xml:space="preserve"> </w:t>
      </w:r>
      <w:r w:rsidR="001C4F14" w:rsidRPr="00351543">
        <w:rPr>
          <w:rFonts w:cstheme="minorHAnsi"/>
        </w:rPr>
        <w:t>необходимо провести работу по изменению границ территориальн</w:t>
      </w:r>
      <w:r w:rsidR="008C1931" w:rsidRPr="00351543">
        <w:rPr>
          <w:rFonts w:cstheme="minorHAnsi"/>
        </w:rPr>
        <w:t>ых зон с реестровыми номерами</w:t>
      </w:r>
      <w:r w:rsidR="00910323" w:rsidRPr="00351543">
        <w:rPr>
          <w:rFonts w:cstheme="minorHAnsi"/>
        </w:rPr>
        <w:t xml:space="preserve"> 51:27-7.2, 51:27-7.1, 51:27-7.3, 51:27-7.4, 51:27-7.8</w:t>
      </w:r>
      <w:r w:rsidR="008C1931" w:rsidRPr="00351543">
        <w:rPr>
          <w:rFonts w:cstheme="minorHAnsi"/>
        </w:rPr>
        <w:t>. При изменении данных территориальных зон про</w:t>
      </w:r>
      <w:r w:rsidR="00551C3D" w:rsidRPr="00351543">
        <w:rPr>
          <w:rFonts w:cstheme="minorHAnsi"/>
        </w:rPr>
        <w:t>ш</w:t>
      </w:r>
      <w:r w:rsidR="008C1931" w:rsidRPr="00351543">
        <w:rPr>
          <w:rFonts w:cstheme="minorHAnsi"/>
        </w:rPr>
        <w:t>у опираться на координаты уточненных земельных участков, приведенных в Карта-плане.</w:t>
      </w:r>
      <w:r w:rsidR="002E6D8E" w:rsidRPr="00351543">
        <w:rPr>
          <w:rFonts w:cstheme="minorHAnsi"/>
        </w:rPr>
        <w:t xml:space="preserve"> </w:t>
      </w:r>
    </w:p>
    <w:p w14:paraId="78AF0926" w14:textId="77777777" w:rsidR="001E404B" w:rsidRPr="00351543" w:rsidRDefault="001E404B" w:rsidP="001E404B">
      <w:pPr>
        <w:rPr>
          <w:rFonts w:cstheme="minorHAnsi"/>
        </w:rPr>
      </w:pPr>
      <w:r w:rsidRPr="00351543">
        <w:rPr>
          <w:rFonts w:cstheme="minorHAnsi"/>
        </w:rPr>
        <w:t xml:space="preserve">Величины координат характерных точек границ объектов недвижимости определены в установленной системе координат МСК-51. Геодезические работы проведены от пунктов ГГС: Мель, </w:t>
      </w:r>
      <w:proofErr w:type="spellStart"/>
      <w:r w:rsidRPr="00351543">
        <w:rPr>
          <w:rFonts w:cstheme="minorHAnsi"/>
        </w:rPr>
        <w:t>Вичаны</w:t>
      </w:r>
      <w:proofErr w:type="spellEnd"/>
      <w:r w:rsidRPr="00351543">
        <w:rPr>
          <w:rFonts w:cstheme="minorHAnsi"/>
        </w:rPr>
        <w:t>, Подгорное. Выписка о пунктах государственной геодезической сети от 05.08.2022 г. № 170-19614/2022-В, выданной ФГБУ «Центр геодезии, картографии и ИПД», и № 170-29688/2023-В от 12.09.2023 г., выданной Публично-правовой компанией «</w:t>
      </w:r>
      <w:proofErr w:type="spellStart"/>
      <w:r w:rsidRPr="00351543">
        <w:rPr>
          <w:rFonts w:cstheme="minorHAnsi"/>
        </w:rPr>
        <w:t>Роскадастр</w:t>
      </w:r>
      <w:proofErr w:type="spellEnd"/>
      <w:r w:rsidRPr="00351543">
        <w:rPr>
          <w:rFonts w:cstheme="minorHAnsi"/>
        </w:rPr>
        <w:t>».</w:t>
      </w:r>
    </w:p>
    <w:p w14:paraId="4C9ACAAE" w14:textId="045C0CA0" w:rsidR="0045557B" w:rsidRPr="00351543" w:rsidRDefault="0045557B" w:rsidP="0045557B">
      <w:pPr>
        <w:rPr>
          <w:rFonts w:cstheme="minorHAnsi"/>
        </w:rPr>
      </w:pPr>
      <w:r w:rsidRPr="00351543">
        <w:rPr>
          <w:rFonts w:cstheme="minorHAnsi"/>
        </w:rPr>
        <w:t xml:space="preserve">Дата обследования пунктов – </w:t>
      </w:r>
      <w:r w:rsidR="001E404B" w:rsidRPr="00351543">
        <w:rPr>
          <w:rFonts w:cstheme="minorHAnsi"/>
        </w:rPr>
        <w:t>12</w:t>
      </w:r>
      <w:r w:rsidR="009D3FFB" w:rsidRPr="00351543">
        <w:rPr>
          <w:rFonts w:cstheme="minorHAnsi"/>
        </w:rPr>
        <w:t>.09</w:t>
      </w:r>
      <w:r w:rsidRPr="00351543">
        <w:rPr>
          <w:rFonts w:cstheme="minorHAnsi"/>
        </w:rPr>
        <w:t xml:space="preserve">.2023 года. Дата геодезической съемки объектов недвижимости – </w:t>
      </w:r>
      <w:r w:rsidR="00FD1437" w:rsidRPr="00351543">
        <w:rPr>
          <w:rFonts w:cstheme="minorHAnsi"/>
        </w:rPr>
        <w:t>09</w:t>
      </w:r>
      <w:r w:rsidRPr="00351543">
        <w:rPr>
          <w:rFonts w:cstheme="minorHAnsi"/>
        </w:rPr>
        <w:t>.06.202</w:t>
      </w:r>
      <w:r w:rsidR="00FD1437" w:rsidRPr="00351543">
        <w:rPr>
          <w:rFonts w:cstheme="minorHAnsi"/>
        </w:rPr>
        <w:t>4</w:t>
      </w:r>
      <w:r w:rsidRPr="00351543">
        <w:rPr>
          <w:rFonts w:cstheme="minorHAnsi"/>
        </w:rPr>
        <w:t xml:space="preserve"> года. Работы выполнены в соответствии с Приказом Росреестра № П/0337 от 04.08.2021 года (ред. от 20.06.2022) "Об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работ и требований к их подготовке", в соответствии с федеральным законом "О кадастровой деятельности" №221-ФЗ от 24.07.2007 года (ред. от 13.06.2023), а также в соответствии с федеральным законом "О государственной регистрации недвижимости" №218-ФЗ от 13.07.2015 года (ред. от 13.06.2023).</w:t>
      </w:r>
    </w:p>
    <w:p w14:paraId="103A4410" w14:textId="396AFC4A" w:rsidR="00777F38" w:rsidRPr="00351543" w:rsidRDefault="00777F38" w:rsidP="000359C2">
      <w:pPr>
        <w:rPr>
          <w:rFonts w:cstheme="minorHAnsi"/>
        </w:rPr>
      </w:pPr>
      <w:r w:rsidRPr="00351543">
        <w:rPr>
          <w:rFonts w:cstheme="minorHAnsi"/>
        </w:rPr>
        <w:t>Сведения о кадастровом инженере Бобров Алексей Геннадьевич:</w:t>
      </w:r>
      <w:r w:rsidRPr="00351543">
        <w:rPr>
          <w:rFonts w:cstheme="minorHAnsi"/>
        </w:rPr>
        <w:br/>
        <w:t>Номер регистрации в государственном реестре лиц, осуществляющих кадастровую деятельность</w:t>
      </w:r>
      <w:r w:rsidR="00F000D3" w:rsidRPr="00351543">
        <w:rPr>
          <w:rFonts w:cstheme="minorHAnsi"/>
        </w:rPr>
        <w:t>:</w:t>
      </w:r>
      <w:r w:rsidRPr="00351543">
        <w:rPr>
          <w:rFonts w:cstheme="minorHAnsi"/>
        </w:rPr>
        <w:t xml:space="preserve"> № 37433;</w:t>
      </w:r>
      <w:r w:rsidRPr="00351543">
        <w:rPr>
          <w:rFonts w:cstheme="minorHAnsi"/>
        </w:rPr>
        <w:br/>
        <w:t>Страховой номер индивидуального лицевого счета в системе обязательного пенсионного страхования Российской Федерации (СНИЛС)</w:t>
      </w:r>
      <w:r w:rsidR="00F000D3" w:rsidRPr="00351543">
        <w:rPr>
          <w:rFonts w:cstheme="minorHAnsi"/>
        </w:rPr>
        <w:t>:</w:t>
      </w:r>
      <w:r w:rsidRPr="00351543">
        <w:rPr>
          <w:rFonts w:cstheme="minorHAnsi"/>
        </w:rPr>
        <w:t xml:space="preserve"> 132-541-239 21;</w:t>
      </w:r>
      <w:r w:rsidRPr="00351543">
        <w:rPr>
          <w:rFonts w:cstheme="minorHAnsi"/>
        </w:rPr>
        <w:br/>
        <w:t xml:space="preserve">Член СРО КИ Ассоциация «Гильдия кадастровых инженеров» (уникальный реестровый номер кадастрового инженера в реестре членов СРО КИ N 130). Сведения о СРО КИ Ассоциация «Гильдия кадастровых инженеров» содержатся в государственном реестре СРО КИ (уникальный номер реестровой записи от "31" октября 2016 г. N 011). </w:t>
      </w:r>
    </w:p>
    <w:p w14:paraId="13E7AA69" w14:textId="7E24AC0B" w:rsidR="00777F38" w:rsidRPr="00351543" w:rsidRDefault="00777F38" w:rsidP="000359C2">
      <w:pPr>
        <w:rPr>
          <w:rFonts w:cstheme="minorHAnsi"/>
        </w:rPr>
      </w:pPr>
      <w:r w:rsidRPr="00351543">
        <w:rPr>
          <w:rFonts w:cstheme="minorHAnsi"/>
        </w:rPr>
        <w:lastRenderedPageBreak/>
        <w:t>Сведения о кадастровом инженере Евстратов Игорь Игоревич:</w:t>
      </w:r>
      <w:r w:rsidRPr="00351543">
        <w:rPr>
          <w:rFonts w:cstheme="minorHAnsi"/>
        </w:rPr>
        <w:br/>
        <w:t>Номер регистрации в государственном реестре лиц, осуществляющих кадастровую деятельность</w:t>
      </w:r>
      <w:r w:rsidR="00F000D3" w:rsidRPr="00351543">
        <w:rPr>
          <w:rFonts w:cstheme="minorHAnsi"/>
        </w:rPr>
        <w:t xml:space="preserve">: </w:t>
      </w:r>
      <w:r w:rsidRPr="00351543">
        <w:rPr>
          <w:rFonts w:cstheme="minorHAnsi"/>
        </w:rPr>
        <w:t>№ 36376;</w:t>
      </w:r>
      <w:r w:rsidRPr="00351543">
        <w:rPr>
          <w:rFonts w:cstheme="minorHAnsi"/>
        </w:rPr>
        <w:br/>
        <w:t>Страховой номер индивидуального лицевого счета в системе обязательного пенсионного страхования Российской Федерации (СНИЛС)</w:t>
      </w:r>
      <w:r w:rsidR="00F000D3" w:rsidRPr="00351543">
        <w:rPr>
          <w:rFonts w:cstheme="minorHAnsi"/>
        </w:rPr>
        <w:t>:</w:t>
      </w:r>
      <w:r w:rsidRPr="00351543">
        <w:rPr>
          <w:rFonts w:cstheme="minorHAnsi"/>
        </w:rPr>
        <w:t xml:space="preserve"> 164-815-400 69;</w:t>
      </w:r>
      <w:r w:rsidRPr="00351543">
        <w:rPr>
          <w:rFonts w:cstheme="minorHAnsi"/>
        </w:rPr>
        <w:br/>
        <w:t xml:space="preserve">Член СРО КИ Ассоциация «Гильдия кадастровых инженеров» (уникальный реестровый номер кадастрового инженера в реестре членов СРО КИ N 131). </w:t>
      </w:r>
      <w:r w:rsidR="00F000D3" w:rsidRPr="00351543">
        <w:rPr>
          <w:rFonts w:cstheme="minorHAnsi"/>
        </w:rPr>
        <w:t>Сведения о СРО КИ Ассоциация «Гильдия кадастровых инженеров» содержатся в государственном реестре СРО КИ (уникальный номер реестровой записи от "31" октября 2016 г. N 011).</w:t>
      </w:r>
    </w:p>
    <w:sectPr w:rsidR="00777F38" w:rsidRPr="00351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93F"/>
    <w:rsid w:val="000054C0"/>
    <w:rsid w:val="000101FA"/>
    <w:rsid w:val="0001478E"/>
    <w:rsid w:val="000241F6"/>
    <w:rsid w:val="0002459F"/>
    <w:rsid w:val="00025051"/>
    <w:rsid w:val="00025074"/>
    <w:rsid w:val="000274A0"/>
    <w:rsid w:val="000329C6"/>
    <w:rsid w:val="00032F7A"/>
    <w:rsid w:val="000359C2"/>
    <w:rsid w:val="0004199A"/>
    <w:rsid w:val="000474AE"/>
    <w:rsid w:val="00047C51"/>
    <w:rsid w:val="000507AB"/>
    <w:rsid w:val="00050B99"/>
    <w:rsid w:val="0006197B"/>
    <w:rsid w:val="00063598"/>
    <w:rsid w:val="00072229"/>
    <w:rsid w:val="0008766E"/>
    <w:rsid w:val="000A0359"/>
    <w:rsid w:val="000A1036"/>
    <w:rsid w:val="000A3080"/>
    <w:rsid w:val="000A3FDA"/>
    <w:rsid w:val="000A6D4C"/>
    <w:rsid w:val="000B1C04"/>
    <w:rsid w:val="000B7B1F"/>
    <w:rsid w:val="000D52C1"/>
    <w:rsid w:val="000E1AFF"/>
    <w:rsid w:val="000E2298"/>
    <w:rsid w:val="000E56E8"/>
    <w:rsid w:val="000E68CD"/>
    <w:rsid w:val="000F2EEE"/>
    <w:rsid w:val="000F3ED9"/>
    <w:rsid w:val="001314A3"/>
    <w:rsid w:val="001339A6"/>
    <w:rsid w:val="001474BC"/>
    <w:rsid w:val="00165865"/>
    <w:rsid w:val="00171951"/>
    <w:rsid w:val="0018232C"/>
    <w:rsid w:val="00191045"/>
    <w:rsid w:val="001A6D8B"/>
    <w:rsid w:val="001B15D2"/>
    <w:rsid w:val="001B2B04"/>
    <w:rsid w:val="001C461A"/>
    <w:rsid w:val="001C4F14"/>
    <w:rsid w:val="001D073A"/>
    <w:rsid w:val="001E1681"/>
    <w:rsid w:val="001E1DC3"/>
    <w:rsid w:val="001E2D55"/>
    <w:rsid w:val="001E404B"/>
    <w:rsid w:val="001E6310"/>
    <w:rsid w:val="001F574A"/>
    <w:rsid w:val="001F58D0"/>
    <w:rsid w:val="00215A96"/>
    <w:rsid w:val="00216514"/>
    <w:rsid w:val="00225FF8"/>
    <w:rsid w:val="0022651E"/>
    <w:rsid w:val="0023116F"/>
    <w:rsid w:val="00240D4D"/>
    <w:rsid w:val="002438D0"/>
    <w:rsid w:val="00260CD5"/>
    <w:rsid w:val="00261B30"/>
    <w:rsid w:val="00263736"/>
    <w:rsid w:val="002663BB"/>
    <w:rsid w:val="0027241A"/>
    <w:rsid w:val="0029019E"/>
    <w:rsid w:val="00295D2F"/>
    <w:rsid w:val="00296247"/>
    <w:rsid w:val="002A2D2A"/>
    <w:rsid w:val="002A785B"/>
    <w:rsid w:val="002B06B6"/>
    <w:rsid w:val="002B71EF"/>
    <w:rsid w:val="002C6EF0"/>
    <w:rsid w:val="002D691D"/>
    <w:rsid w:val="002E3284"/>
    <w:rsid w:val="002E54FD"/>
    <w:rsid w:val="002E6D8E"/>
    <w:rsid w:val="002F70BD"/>
    <w:rsid w:val="00311372"/>
    <w:rsid w:val="003138AA"/>
    <w:rsid w:val="00313D7B"/>
    <w:rsid w:val="0032764B"/>
    <w:rsid w:val="00332716"/>
    <w:rsid w:val="00340721"/>
    <w:rsid w:val="00351543"/>
    <w:rsid w:val="0035621A"/>
    <w:rsid w:val="00361679"/>
    <w:rsid w:val="0036471E"/>
    <w:rsid w:val="0036537D"/>
    <w:rsid w:val="003701EB"/>
    <w:rsid w:val="00376199"/>
    <w:rsid w:val="00376D20"/>
    <w:rsid w:val="003779DF"/>
    <w:rsid w:val="003A17CE"/>
    <w:rsid w:val="003A279B"/>
    <w:rsid w:val="003A7CEE"/>
    <w:rsid w:val="003B3A98"/>
    <w:rsid w:val="003B5507"/>
    <w:rsid w:val="003B7421"/>
    <w:rsid w:val="003C395E"/>
    <w:rsid w:val="003D01F7"/>
    <w:rsid w:val="003D0486"/>
    <w:rsid w:val="003D698E"/>
    <w:rsid w:val="003E284E"/>
    <w:rsid w:val="003E6276"/>
    <w:rsid w:val="003F4735"/>
    <w:rsid w:val="003F716D"/>
    <w:rsid w:val="004064B5"/>
    <w:rsid w:val="004115F8"/>
    <w:rsid w:val="0044242B"/>
    <w:rsid w:val="00444CB7"/>
    <w:rsid w:val="00445703"/>
    <w:rsid w:val="0045557B"/>
    <w:rsid w:val="00457E70"/>
    <w:rsid w:val="0046154D"/>
    <w:rsid w:val="00475E32"/>
    <w:rsid w:val="00485521"/>
    <w:rsid w:val="00490363"/>
    <w:rsid w:val="0049130C"/>
    <w:rsid w:val="004924CD"/>
    <w:rsid w:val="00495F06"/>
    <w:rsid w:val="004D052F"/>
    <w:rsid w:val="004E5D4A"/>
    <w:rsid w:val="004E645A"/>
    <w:rsid w:val="004E693C"/>
    <w:rsid w:val="004E7C50"/>
    <w:rsid w:val="004F2207"/>
    <w:rsid w:val="004F2F6A"/>
    <w:rsid w:val="004F4FFE"/>
    <w:rsid w:val="00502589"/>
    <w:rsid w:val="00503092"/>
    <w:rsid w:val="00512B5C"/>
    <w:rsid w:val="00514BBD"/>
    <w:rsid w:val="0053750C"/>
    <w:rsid w:val="00545C16"/>
    <w:rsid w:val="00551C3D"/>
    <w:rsid w:val="00556AF4"/>
    <w:rsid w:val="00561F17"/>
    <w:rsid w:val="00565C8B"/>
    <w:rsid w:val="00571F69"/>
    <w:rsid w:val="005729B9"/>
    <w:rsid w:val="005774DB"/>
    <w:rsid w:val="005924B5"/>
    <w:rsid w:val="005A0C3D"/>
    <w:rsid w:val="005A2AC2"/>
    <w:rsid w:val="005C448C"/>
    <w:rsid w:val="005D4A8D"/>
    <w:rsid w:val="005E3A8F"/>
    <w:rsid w:val="005E6D37"/>
    <w:rsid w:val="006130AE"/>
    <w:rsid w:val="00613590"/>
    <w:rsid w:val="0061663A"/>
    <w:rsid w:val="00621E53"/>
    <w:rsid w:val="00624232"/>
    <w:rsid w:val="00624237"/>
    <w:rsid w:val="00632BBF"/>
    <w:rsid w:val="00635EC8"/>
    <w:rsid w:val="00646FD9"/>
    <w:rsid w:val="00652578"/>
    <w:rsid w:val="006528BC"/>
    <w:rsid w:val="0065502A"/>
    <w:rsid w:val="00655954"/>
    <w:rsid w:val="006618D8"/>
    <w:rsid w:val="00661B0C"/>
    <w:rsid w:val="00661E05"/>
    <w:rsid w:val="00662997"/>
    <w:rsid w:val="0066643E"/>
    <w:rsid w:val="00673859"/>
    <w:rsid w:val="00674FAC"/>
    <w:rsid w:val="0068465D"/>
    <w:rsid w:val="006918CF"/>
    <w:rsid w:val="006B1C2C"/>
    <w:rsid w:val="006C0D87"/>
    <w:rsid w:val="006C22CA"/>
    <w:rsid w:val="006C77BD"/>
    <w:rsid w:val="006E6B4C"/>
    <w:rsid w:val="006F416E"/>
    <w:rsid w:val="00705BEC"/>
    <w:rsid w:val="00710CC0"/>
    <w:rsid w:val="00710DCB"/>
    <w:rsid w:val="0071715F"/>
    <w:rsid w:val="00717F11"/>
    <w:rsid w:val="00722B65"/>
    <w:rsid w:val="00726679"/>
    <w:rsid w:val="00735E23"/>
    <w:rsid w:val="00741BE5"/>
    <w:rsid w:val="007506D4"/>
    <w:rsid w:val="00754785"/>
    <w:rsid w:val="007572A2"/>
    <w:rsid w:val="00763982"/>
    <w:rsid w:val="00777F38"/>
    <w:rsid w:val="007803D9"/>
    <w:rsid w:val="00781B35"/>
    <w:rsid w:val="00784132"/>
    <w:rsid w:val="00786A9A"/>
    <w:rsid w:val="0079359B"/>
    <w:rsid w:val="00793BF8"/>
    <w:rsid w:val="00797997"/>
    <w:rsid w:val="007A14DF"/>
    <w:rsid w:val="007A40ED"/>
    <w:rsid w:val="007A4C03"/>
    <w:rsid w:val="007A543E"/>
    <w:rsid w:val="007B4D10"/>
    <w:rsid w:val="007B7967"/>
    <w:rsid w:val="007C14E9"/>
    <w:rsid w:val="007C5D1A"/>
    <w:rsid w:val="007C5F89"/>
    <w:rsid w:val="007C72B8"/>
    <w:rsid w:val="007D096A"/>
    <w:rsid w:val="007F47DA"/>
    <w:rsid w:val="00805D50"/>
    <w:rsid w:val="00806C05"/>
    <w:rsid w:val="0081014D"/>
    <w:rsid w:val="00820789"/>
    <w:rsid w:val="00820ACF"/>
    <w:rsid w:val="00830BD8"/>
    <w:rsid w:val="008335EA"/>
    <w:rsid w:val="00844A1F"/>
    <w:rsid w:val="00845F5C"/>
    <w:rsid w:val="00847839"/>
    <w:rsid w:val="00847A32"/>
    <w:rsid w:val="008500E7"/>
    <w:rsid w:val="00854573"/>
    <w:rsid w:val="00856ADB"/>
    <w:rsid w:val="0086086A"/>
    <w:rsid w:val="00860C88"/>
    <w:rsid w:val="00860D49"/>
    <w:rsid w:val="00864AA9"/>
    <w:rsid w:val="008703C7"/>
    <w:rsid w:val="00880422"/>
    <w:rsid w:val="00883CFD"/>
    <w:rsid w:val="00886CD3"/>
    <w:rsid w:val="00897955"/>
    <w:rsid w:val="008A1B7D"/>
    <w:rsid w:val="008A1EBD"/>
    <w:rsid w:val="008B5F53"/>
    <w:rsid w:val="008B6B0D"/>
    <w:rsid w:val="008B758F"/>
    <w:rsid w:val="008C0EDA"/>
    <w:rsid w:val="008C1840"/>
    <w:rsid w:val="008C1931"/>
    <w:rsid w:val="008C6A0C"/>
    <w:rsid w:val="008D7BE6"/>
    <w:rsid w:val="008E70E1"/>
    <w:rsid w:val="008F1C00"/>
    <w:rsid w:val="0090152E"/>
    <w:rsid w:val="0090244B"/>
    <w:rsid w:val="00904C39"/>
    <w:rsid w:val="00910323"/>
    <w:rsid w:val="00922693"/>
    <w:rsid w:val="00926E3D"/>
    <w:rsid w:val="00930784"/>
    <w:rsid w:val="00937E15"/>
    <w:rsid w:val="009425C5"/>
    <w:rsid w:val="00964265"/>
    <w:rsid w:val="00966612"/>
    <w:rsid w:val="009678B3"/>
    <w:rsid w:val="0097054B"/>
    <w:rsid w:val="009811AE"/>
    <w:rsid w:val="009856FD"/>
    <w:rsid w:val="009A0286"/>
    <w:rsid w:val="009A54CC"/>
    <w:rsid w:val="009A63C4"/>
    <w:rsid w:val="009C2496"/>
    <w:rsid w:val="009C4643"/>
    <w:rsid w:val="009D279F"/>
    <w:rsid w:val="009D3FFB"/>
    <w:rsid w:val="009E267E"/>
    <w:rsid w:val="009E379F"/>
    <w:rsid w:val="009E6166"/>
    <w:rsid w:val="00A0137C"/>
    <w:rsid w:val="00A116FA"/>
    <w:rsid w:val="00A14BBA"/>
    <w:rsid w:val="00A24787"/>
    <w:rsid w:val="00A30FAE"/>
    <w:rsid w:val="00A315DB"/>
    <w:rsid w:val="00A33AD2"/>
    <w:rsid w:val="00A4493F"/>
    <w:rsid w:val="00A5065D"/>
    <w:rsid w:val="00A50D6B"/>
    <w:rsid w:val="00A5698F"/>
    <w:rsid w:val="00A63C2E"/>
    <w:rsid w:val="00A8339F"/>
    <w:rsid w:val="00A879D4"/>
    <w:rsid w:val="00A87B25"/>
    <w:rsid w:val="00A904BD"/>
    <w:rsid w:val="00A92364"/>
    <w:rsid w:val="00AA18B6"/>
    <w:rsid w:val="00AA72EE"/>
    <w:rsid w:val="00AB0A60"/>
    <w:rsid w:val="00AB0E43"/>
    <w:rsid w:val="00AB16BD"/>
    <w:rsid w:val="00AB17A5"/>
    <w:rsid w:val="00AB2E0D"/>
    <w:rsid w:val="00AB5593"/>
    <w:rsid w:val="00AC3139"/>
    <w:rsid w:val="00AC3C56"/>
    <w:rsid w:val="00AC739D"/>
    <w:rsid w:val="00AD2A86"/>
    <w:rsid w:val="00AD4B05"/>
    <w:rsid w:val="00AE280E"/>
    <w:rsid w:val="00AF20AE"/>
    <w:rsid w:val="00AF5BDA"/>
    <w:rsid w:val="00AF5F3C"/>
    <w:rsid w:val="00B0441B"/>
    <w:rsid w:val="00B121A1"/>
    <w:rsid w:val="00B143B1"/>
    <w:rsid w:val="00B21986"/>
    <w:rsid w:val="00B31B75"/>
    <w:rsid w:val="00B34085"/>
    <w:rsid w:val="00B363B8"/>
    <w:rsid w:val="00B47365"/>
    <w:rsid w:val="00B64A9E"/>
    <w:rsid w:val="00B703C3"/>
    <w:rsid w:val="00B717DC"/>
    <w:rsid w:val="00B80A3C"/>
    <w:rsid w:val="00B83F5F"/>
    <w:rsid w:val="00BA194C"/>
    <w:rsid w:val="00BA4210"/>
    <w:rsid w:val="00BA7665"/>
    <w:rsid w:val="00BB0D79"/>
    <w:rsid w:val="00BC32C5"/>
    <w:rsid w:val="00BD1B2F"/>
    <w:rsid w:val="00BE0818"/>
    <w:rsid w:val="00BE2822"/>
    <w:rsid w:val="00C0164C"/>
    <w:rsid w:val="00C0539D"/>
    <w:rsid w:val="00C10051"/>
    <w:rsid w:val="00C12EB7"/>
    <w:rsid w:val="00C405C0"/>
    <w:rsid w:val="00C41FCD"/>
    <w:rsid w:val="00C440EC"/>
    <w:rsid w:val="00C4449E"/>
    <w:rsid w:val="00C6476B"/>
    <w:rsid w:val="00C70196"/>
    <w:rsid w:val="00C7671C"/>
    <w:rsid w:val="00C82CE6"/>
    <w:rsid w:val="00CA1ADE"/>
    <w:rsid w:val="00CB4473"/>
    <w:rsid w:val="00CC66B6"/>
    <w:rsid w:val="00CC6DD9"/>
    <w:rsid w:val="00CC723E"/>
    <w:rsid w:val="00CD7564"/>
    <w:rsid w:val="00CF5143"/>
    <w:rsid w:val="00D01DB2"/>
    <w:rsid w:val="00D0580D"/>
    <w:rsid w:val="00D072AA"/>
    <w:rsid w:val="00D10E83"/>
    <w:rsid w:val="00D124F4"/>
    <w:rsid w:val="00D16778"/>
    <w:rsid w:val="00D25303"/>
    <w:rsid w:val="00D319C0"/>
    <w:rsid w:val="00D32323"/>
    <w:rsid w:val="00D47866"/>
    <w:rsid w:val="00D47B71"/>
    <w:rsid w:val="00D560A7"/>
    <w:rsid w:val="00D56FE3"/>
    <w:rsid w:val="00D65AF3"/>
    <w:rsid w:val="00D7133F"/>
    <w:rsid w:val="00D91916"/>
    <w:rsid w:val="00D94BCC"/>
    <w:rsid w:val="00DA2F16"/>
    <w:rsid w:val="00DA3990"/>
    <w:rsid w:val="00DB04E9"/>
    <w:rsid w:val="00DC01AE"/>
    <w:rsid w:val="00DC2A91"/>
    <w:rsid w:val="00DC2F83"/>
    <w:rsid w:val="00DD0E00"/>
    <w:rsid w:val="00DD38AD"/>
    <w:rsid w:val="00DD4D57"/>
    <w:rsid w:val="00DE07E9"/>
    <w:rsid w:val="00DE0821"/>
    <w:rsid w:val="00DF0B11"/>
    <w:rsid w:val="00DF248E"/>
    <w:rsid w:val="00DF4172"/>
    <w:rsid w:val="00DF7A81"/>
    <w:rsid w:val="00E03C95"/>
    <w:rsid w:val="00E10649"/>
    <w:rsid w:val="00E141F3"/>
    <w:rsid w:val="00E322A5"/>
    <w:rsid w:val="00E46B78"/>
    <w:rsid w:val="00E52046"/>
    <w:rsid w:val="00E56026"/>
    <w:rsid w:val="00E57364"/>
    <w:rsid w:val="00E57429"/>
    <w:rsid w:val="00E67CE6"/>
    <w:rsid w:val="00E71B00"/>
    <w:rsid w:val="00E74E41"/>
    <w:rsid w:val="00E77446"/>
    <w:rsid w:val="00EA3157"/>
    <w:rsid w:val="00EA6601"/>
    <w:rsid w:val="00EB3176"/>
    <w:rsid w:val="00EB4B26"/>
    <w:rsid w:val="00EC34F7"/>
    <w:rsid w:val="00EC7313"/>
    <w:rsid w:val="00ED644A"/>
    <w:rsid w:val="00EE4719"/>
    <w:rsid w:val="00EE6338"/>
    <w:rsid w:val="00EF0F3D"/>
    <w:rsid w:val="00EF1FAC"/>
    <w:rsid w:val="00EF583B"/>
    <w:rsid w:val="00F000D3"/>
    <w:rsid w:val="00F00E22"/>
    <w:rsid w:val="00F0343B"/>
    <w:rsid w:val="00F15362"/>
    <w:rsid w:val="00F203B5"/>
    <w:rsid w:val="00F21273"/>
    <w:rsid w:val="00F27EDE"/>
    <w:rsid w:val="00F304D9"/>
    <w:rsid w:val="00F33319"/>
    <w:rsid w:val="00F33AAA"/>
    <w:rsid w:val="00F42B99"/>
    <w:rsid w:val="00F50E76"/>
    <w:rsid w:val="00F554DE"/>
    <w:rsid w:val="00F55ACC"/>
    <w:rsid w:val="00F56171"/>
    <w:rsid w:val="00F611D6"/>
    <w:rsid w:val="00F675CD"/>
    <w:rsid w:val="00F72D59"/>
    <w:rsid w:val="00F76A4B"/>
    <w:rsid w:val="00F771A1"/>
    <w:rsid w:val="00F83B9E"/>
    <w:rsid w:val="00F84957"/>
    <w:rsid w:val="00F9426B"/>
    <w:rsid w:val="00F94F0E"/>
    <w:rsid w:val="00F95135"/>
    <w:rsid w:val="00F97286"/>
    <w:rsid w:val="00FA255D"/>
    <w:rsid w:val="00FB4748"/>
    <w:rsid w:val="00FB4B5A"/>
    <w:rsid w:val="00FC0618"/>
    <w:rsid w:val="00FD124F"/>
    <w:rsid w:val="00FD1437"/>
    <w:rsid w:val="00FD31CA"/>
    <w:rsid w:val="00FD46F2"/>
    <w:rsid w:val="00FE6F05"/>
    <w:rsid w:val="00FE755D"/>
    <w:rsid w:val="00FF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45FC9"/>
  <w15:chartTrackingRefBased/>
  <w15:docId w15:val="{57A75BDE-D0A3-492F-8105-F8E15C445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693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E693C"/>
    <w:rPr>
      <w:color w:val="605E5C"/>
      <w:shd w:val="clear" w:color="auto" w:fill="E1DFDD"/>
    </w:rPr>
  </w:style>
  <w:style w:type="character" w:customStyle="1" w:styleId="button-search">
    <w:name w:val="button-search"/>
    <w:basedOn w:val="a0"/>
    <w:rsid w:val="00F203B5"/>
  </w:style>
  <w:style w:type="character" w:styleId="a5">
    <w:name w:val="annotation reference"/>
    <w:basedOn w:val="a0"/>
    <w:uiPriority w:val="99"/>
    <w:semiHidden/>
    <w:unhideWhenUsed/>
    <w:rsid w:val="0096661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6661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6661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6661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66612"/>
    <w:rPr>
      <w:b/>
      <w:bCs/>
      <w:sz w:val="20"/>
      <w:szCs w:val="20"/>
    </w:rPr>
  </w:style>
  <w:style w:type="paragraph" w:styleId="aa">
    <w:name w:val="List Paragraph"/>
    <w:basedOn w:val="a"/>
    <w:uiPriority w:val="34"/>
    <w:qFormat/>
    <w:rsid w:val="003E284E"/>
    <w:pPr>
      <w:ind w:left="720"/>
      <w:contextualSpacing/>
    </w:pPr>
  </w:style>
  <w:style w:type="character" w:customStyle="1" w:styleId="cf01">
    <w:name w:val="cf01"/>
    <w:basedOn w:val="a0"/>
    <w:rsid w:val="00BC32C5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a"/>
    <w:rsid w:val="00BC3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2178</Words>
  <Characters>12415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2024-06-20T11:36:00Z</dcterms:created>
  <dcterms:modified xsi:type="dcterms:W3CDTF">2024-06-20T13:36:00Z</dcterms:modified>
</cp:coreProperties>
</file>