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B58" w:rsidRPr="00FA2714" w:rsidRDefault="00FC0B58" w:rsidP="00FC0B58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2714">
        <w:rPr>
          <w:rFonts w:ascii="Times New Roman" w:hAnsi="Times New Roman"/>
          <w:b/>
          <w:sz w:val="24"/>
          <w:szCs w:val="24"/>
        </w:rPr>
        <w:t>Проект</w:t>
      </w:r>
    </w:p>
    <w:p w:rsidR="00FC0B58" w:rsidRPr="00FA2714" w:rsidRDefault="00FC0B58" w:rsidP="00FC0B58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решения Совета </w:t>
      </w:r>
      <w:proofErr w:type="gramStart"/>
      <w:r w:rsidRPr="00FA2714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FC0B58" w:rsidRPr="00FA2714" w:rsidRDefault="00FC0B58" w:rsidP="00FC0B58">
      <w:pPr>
        <w:widowControl w:val="0"/>
        <w:tabs>
          <w:tab w:val="left" w:pos="709"/>
        </w:tabs>
        <w:spacing w:after="300" w:line="240" w:lineRule="auto"/>
        <w:jc w:val="center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</w:p>
    <w:p w:rsidR="00FC0B58" w:rsidRPr="00FA2714" w:rsidRDefault="00FC0B58" w:rsidP="00FC0B58">
      <w:pPr>
        <w:widowControl w:val="0"/>
        <w:tabs>
          <w:tab w:val="left" w:pos="709"/>
        </w:tabs>
        <w:spacing w:after="30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законом Мурманской области от 29.12.2004 № 582-01-ЗМО «Об утверждении границ муниципальных образований в Мурманской области», </w:t>
      </w:r>
      <w:proofErr w:type="gramStart"/>
      <w:r w:rsidRPr="00FA2714">
        <w:rPr>
          <w:rFonts w:ascii="Times New Roman" w:hAnsi="Times New Roman"/>
          <w:sz w:val="24"/>
          <w:szCs w:val="24"/>
        </w:rPr>
        <w:t>Уставом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Заозерск, по заключению постоянной комиссии Совета депутатов ЗАТО город Заозерск по нормативной правовой работе, учитывая результаты публичных слушаний от ___________ по проекту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области», Совет </w:t>
      </w:r>
      <w:proofErr w:type="gramStart"/>
      <w:r w:rsidRPr="00FA2714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FC0B58" w:rsidRPr="00FA2714" w:rsidRDefault="00FC0B58" w:rsidP="00FC0B58">
      <w:pPr>
        <w:widowControl w:val="0"/>
        <w:tabs>
          <w:tab w:val="left" w:pos="709"/>
        </w:tabs>
        <w:spacing w:after="30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FA2714">
        <w:rPr>
          <w:rFonts w:ascii="Times New Roman" w:hAnsi="Times New Roman"/>
          <w:b/>
          <w:sz w:val="24"/>
          <w:szCs w:val="24"/>
        </w:rPr>
        <w:t>РЕШИЛ: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 Внести в Устав городского округа закрытое административно-территориальное образование город Заозерск Мурманской области (далее - Устав) следующие изменения и дополнения: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 xml:space="preserve">1.1. Подпункт 39 пункта 1 статьи 7 Устава изложить в следующей редакции: 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 xml:space="preserve">«39) </w:t>
      </w:r>
      <w:r w:rsidRPr="00FA2714">
        <w:rPr>
          <w:rFonts w:ascii="Times New Roman" w:hAnsi="Times New Roman"/>
          <w:sz w:val="24"/>
          <w:szCs w:val="24"/>
          <w:lang w:eastAsia="zh-CN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</w:t>
      </w:r>
      <w:proofErr w:type="gramStart"/>
      <w:r w:rsidRPr="00FA2714">
        <w:rPr>
          <w:rFonts w:ascii="Times New Roman" w:hAnsi="Times New Roman"/>
          <w:sz w:val="24"/>
          <w:szCs w:val="24"/>
          <w:lang w:eastAsia="zh-CN"/>
        </w:rPr>
        <w:t>в</w:t>
      </w:r>
      <w:proofErr w:type="gramEnd"/>
      <w:r w:rsidRPr="00FA2714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Заозерск;».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>1.2. В подпункте 40 пункта 1 статьи 7 Устава после слов «</w:t>
      </w:r>
      <w:r w:rsidRPr="00FA2714">
        <w:rPr>
          <w:rFonts w:ascii="Times New Roman" w:hAnsi="Times New Roman"/>
          <w:sz w:val="24"/>
          <w:szCs w:val="24"/>
          <w:lang w:eastAsia="zh-CN"/>
        </w:rPr>
        <w:t>и их береговым полосам</w:t>
      </w:r>
      <w:r w:rsidRPr="00FA2714">
        <w:rPr>
          <w:rFonts w:ascii="Times New Roman" w:eastAsia="Calibri" w:hAnsi="Times New Roman"/>
          <w:sz w:val="24"/>
          <w:szCs w:val="24"/>
          <w:lang w:eastAsia="zh-CN"/>
        </w:rPr>
        <w:t xml:space="preserve">» дополнить словами «, </w:t>
      </w:r>
      <w:r w:rsidRPr="00FA2714">
        <w:rPr>
          <w:rFonts w:ascii="Times New Roman" w:hAnsi="Times New Roman"/>
          <w:sz w:val="24"/>
          <w:szCs w:val="24"/>
          <w:lang w:eastAsia="zh-CN"/>
        </w:rPr>
        <w:t>а также правил использования водных объектов для рекреационных целей;</w:t>
      </w:r>
      <w:r w:rsidRPr="00FA2714">
        <w:rPr>
          <w:rFonts w:ascii="Times New Roman" w:eastAsia="Calibri" w:hAnsi="Times New Roman"/>
          <w:sz w:val="24"/>
          <w:szCs w:val="24"/>
          <w:lang w:eastAsia="zh-CN"/>
        </w:rPr>
        <w:t>».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>1.3. Пункт 1 статьи 7 Устава дополнить подпунктом 47 следующего содержания: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 xml:space="preserve">«47) </w:t>
      </w:r>
      <w:r w:rsidRPr="00FA2714">
        <w:rPr>
          <w:rFonts w:ascii="Times New Roman" w:hAnsi="Times New Roman"/>
          <w:sz w:val="24"/>
          <w:szCs w:val="24"/>
          <w:lang w:eastAsia="zh-CN"/>
        </w:rPr>
        <w:t xml:space="preserve">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</w:t>
      </w:r>
      <w:proofErr w:type="gramStart"/>
      <w:r w:rsidRPr="00FA2714">
        <w:rPr>
          <w:rFonts w:ascii="Times New Roman" w:hAnsi="Times New Roman"/>
          <w:sz w:val="24"/>
          <w:szCs w:val="24"/>
          <w:lang w:eastAsia="zh-CN"/>
        </w:rPr>
        <w:t>собственности</w:t>
      </w:r>
      <w:proofErr w:type="gramEnd"/>
      <w:r w:rsidRPr="00FA2714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Заозерск.».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>1.4. Подпункт 11 пункта 1 статьи 9 Устава изложить в следующей редакции:</w:t>
      </w:r>
    </w:p>
    <w:p w:rsidR="00FC0B58" w:rsidRPr="00FA2714" w:rsidRDefault="00FC0B58" w:rsidP="00FC0B58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FA2714">
        <w:rPr>
          <w:rFonts w:ascii="Times New Roman" w:eastAsia="Calibri" w:hAnsi="Times New Roman"/>
          <w:sz w:val="24"/>
          <w:szCs w:val="24"/>
          <w:lang w:eastAsia="zh-CN"/>
        </w:rPr>
        <w:t>«11)</w:t>
      </w:r>
      <w:r w:rsidRPr="00FA2714">
        <w:rPr>
          <w:lang w:eastAsia="zh-CN"/>
        </w:rPr>
        <w:t xml:space="preserve"> </w:t>
      </w:r>
      <w:r w:rsidRPr="00FA2714">
        <w:rPr>
          <w:rFonts w:ascii="Times New Roman" w:hAnsi="Times New Roman"/>
          <w:sz w:val="24"/>
          <w:szCs w:val="24"/>
          <w:lang w:eastAsia="zh-CN"/>
        </w:rPr>
        <w:t xml:space="preserve">учреждение печатного средства массовой информации и сетевого издания для обнародования муниципальных правовых актов, доведения до сведения </w:t>
      </w:r>
      <w:proofErr w:type="gramStart"/>
      <w:r w:rsidRPr="00FA2714">
        <w:rPr>
          <w:rFonts w:ascii="Times New Roman" w:hAnsi="Times New Roman"/>
          <w:sz w:val="24"/>
          <w:szCs w:val="24"/>
          <w:lang w:eastAsia="zh-CN"/>
        </w:rPr>
        <w:t>жителей</w:t>
      </w:r>
      <w:proofErr w:type="gramEnd"/>
      <w:r w:rsidRPr="00FA2714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официальной информации;».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1.5. Дополнить Устав статьей 9.1 следующего содержания:</w:t>
      </w:r>
    </w:p>
    <w:p w:rsidR="00FC0B58" w:rsidRPr="00FA2714" w:rsidRDefault="00FC0B58" w:rsidP="00FC0B58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«</w:t>
      </w:r>
      <w:r w:rsidRPr="00FA2714">
        <w:rPr>
          <w:rFonts w:ascii="Times New Roman" w:hAnsi="Times New Roman"/>
          <w:b/>
          <w:sz w:val="24"/>
          <w:szCs w:val="24"/>
        </w:rPr>
        <w:t>Статья</w:t>
      </w:r>
      <w:r w:rsidRPr="00FA2714">
        <w:rPr>
          <w:rFonts w:ascii="Times New Roman" w:hAnsi="Times New Roman"/>
          <w:sz w:val="24"/>
          <w:szCs w:val="24"/>
        </w:rPr>
        <w:t xml:space="preserve"> </w:t>
      </w:r>
      <w:r w:rsidRPr="00FA2714">
        <w:rPr>
          <w:rFonts w:ascii="Times New Roman" w:hAnsi="Times New Roman"/>
          <w:b/>
          <w:sz w:val="24"/>
          <w:szCs w:val="24"/>
        </w:rPr>
        <w:t xml:space="preserve">9.1. Перераспределение отдельных полномочий между органами местного </w:t>
      </w:r>
      <w:proofErr w:type="gramStart"/>
      <w:r w:rsidRPr="00FA2714">
        <w:rPr>
          <w:rFonts w:ascii="Times New Roman" w:hAnsi="Times New Roman"/>
          <w:b/>
          <w:sz w:val="24"/>
          <w:szCs w:val="24"/>
        </w:rPr>
        <w:t>самоуправления</w:t>
      </w:r>
      <w:proofErr w:type="gramEnd"/>
      <w:r w:rsidRPr="00FA2714">
        <w:rPr>
          <w:rFonts w:ascii="Times New Roman" w:hAnsi="Times New Roman"/>
          <w:b/>
          <w:sz w:val="24"/>
          <w:szCs w:val="24"/>
        </w:rPr>
        <w:t xml:space="preserve"> ЗАТО город Заозерск и органами государственной власти Мурманской области</w:t>
      </w:r>
    </w:p>
    <w:p w:rsidR="00FC0B58" w:rsidRPr="00FA2714" w:rsidRDefault="00FC0B58" w:rsidP="00FC0B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1. Полномочия по решению вопросов в области градостроительной деятельности и в области земельных отношений осуществляются в соответствии с </w:t>
      </w:r>
      <w:hyperlink r:id="rId4" w:anchor="/document/73353033/entry/0" w:history="1">
        <w:r w:rsidRPr="00FA2714">
          <w:rPr>
            <w:rFonts w:ascii="Times New Roman" w:hAnsi="Times New Roman"/>
            <w:sz w:val="24"/>
            <w:szCs w:val="24"/>
          </w:rPr>
          <w:t>Законом</w:t>
        </w:r>
      </w:hyperlink>
      <w:r w:rsidRPr="00FA2714">
        <w:rPr>
          <w:rFonts w:ascii="Times New Roman" w:hAnsi="Times New Roman"/>
          <w:sz w:val="24"/>
          <w:szCs w:val="24"/>
        </w:rPr>
        <w:t xml:space="preserve"> Мурманской области от 27.12.2019 № 2459-01-ЗМО «</w:t>
      </w:r>
      <w:proofErr w:type="gramStart"/>
      <w:r w:rsidRPr="00FA2714">
        <w:rPr>
          <w:rFonts w:ascii="Times New Roman" w:hAnsi="Times New Roman"/>
          <w:sz w:val="24"/>
          <w:szCs w:val="24"/>
        </w:rPr>
        <w:t>О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2714">
        <w:rPr>
          <w:rFonts w:ascii="Times New Roman" w:hAnsi="Times New Roman"/>
          <w:sz w:val="24"/>
          <w:szCs w:val="24"/>
        </w:rPr>
        <w:t>перераспределений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отдельных полномочий в области градостроительной деятельности и в области земельных отношений между органами местного самоуправления муниципальных образований Мурманской области и органами государственной власти Мурманской области».</w:t>
      </w:r>
    </w:p>
    <w:p w:rsidR="00FC0B58" w:rsidRPr="00FA2714" w:rsidRDefault="00FC0B58" w:rsidP="00FC0B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FA2714">
        <w:rPr>
          <w:rFonts w:ascii="Times New Roman" w:hAnsi="Times New Roman"/>
          <w:sz w:val="24"/>
          <w:szCs w:val="24"/>
        </w:rPr>
        <w:t xml:space="preserve">Полномочия по решению вопросов по организации регулярных перевозок пассажиров и багажа автомобильным транспортом и городским наземным электрическим транспортом по муниципальным маршрутам регулярных перевозок осуществляются в соответствии с </w:t>
      </w:r>
      <w:hyperlink r:id="rId5" w:anchor="/document/74714834/entry/0" w:history="1">
        <w:r w:rsidRPr="00FA2714">
          <w:rPr>
            <w:rFonts w:ascii="Times New Roman" w:hAnsi="Times New Roman"/>
            <w:sz w:val="24"/>
            <w:szCs w:val="24"/>
          </w:rPr>
          <w:t>Законом</w:t>
        </w:r>
      </w:hyperlink>
      <w:r w:rsidRPr="00FA2714">
        <w:rPr>
          <w:rFonts w:ascii="Times New Roman" w:hAnsi="Times New Roman"/>
          <w:sz w:val="24"/>
          <w:szCs w:val="24"/>
        </w:rPr>
        <w:t xml:space="preserve"> Мурманской области от 02.10.2020 № 2549-01-ЗМО «О </w:t>
      </w:r>
      <w:r w:rsidRPr="00FA2714">
        <w:rPr>
          <w:rFonts w:ascii="Times New Roman" w:hAnsi="Times New Roman"/>
          <w:sz w:val="24"/>
          <w:szCs w:val="24"/>
        </w:rPr>
        <w:lastRenderedPageBreak/>
        <w:t>перераспределении полномочий по организации регулярных перевозок пассажиров и багажа автомобильным транспортом и городским наземным электрическим транспортом и о внесении изменений в отдельные законодательные акты Мурманской области</w:t>
      </w:r>
      <w:proofErr w:type="gramEnd"/>
      <w:r w:rsidRPr="00FA2714">
        <w:rPr>
          <w:rFonts w:ascii="Times New Roman" w:hAnsi="Times New Roman"/>
          <w:sz w:val="24"/>
          <w:szCs w:val="24"/>
        </w:rPr>
        <w:t>».</w:t>
      </w:r>
    </w:p>
    <w:p w:rsidR="00FC0B58" w:rsidRPr="00FA2714" w:rsidRDefault="00FC0B58" w:rsidP="00FC0B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3. Полномочия по решению вопросов в сфере рекламы осуществляются в соответствии с </w:t>
      </w:r>
      <w:hyperlink r:id="rId6" w:anchor="/document/403193968/entry/0" w:history="1">
        <w:r w:rsidRPr="00FA2714">
          <w:rPr>
            <w:rFonts w:ascii="Times New Roman" w:hAnsi="Times New Roman"/>
            <w:sz w:val="24"/>
            <w:szCs w:val="24"/>
          </w:rPr>
          <w:t>Законом</w:t>
        </w:r>
      </w:hyperlink>
      <w:r w:rsidRPr="00FA2714">
        <w:rPr>
          <w:rFonts w:ascii="Times New Roman" w:hAnsi="Times New Roman"/>
          <w:sz w:val="24"/>
          <w:szCs w:val="24"/>
        </w:rPr>
        <w:t xml:space="preserve"> Мурманской области от 10.12.2021 № 2709-01-ЗМО «О перераспределении отдельных полномочий в сфере рекламы между органами местного самоуправления муниципальных образований Мурманской области и органами государственной власти Мурманской области».».</w:t>
      </w:r>
    </w:p>
    <w:p w:rsidR="00FC0B58" w:rsidRPr="00FA2714" w:rsidRDefault="00FC0B58" w:rsidP="00FC0B5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1.6. Статью 24.1 Устава дополнить пунктом 10.1 следующего содержания:</w:t>
      </w:r>
    </w:p>
    <w:p w:rsidR="00FC0B58" w:rsidRPr="00FA2714" w:rsidRDefault="00FC0B58" w:rsidP="00FC0B5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«10.1. </w:t>
      </w:r>
      <w:proofErr w:type="gramStart"/>
      <w:r w:rsidRPr="00FA2714">
        <w:rPr>
          <w:rFonts w:ascii="Times New Roman" w:hAnsi="Times New Roman"/>
          <w:sz w:val="24"/>
          <w:szCs w:val="24"/>
        </w:rPr>
        <w:t>Председатель Совета депутатов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FA2714">
        <w:rPr>
          <w:rFonts w:ascii="Times New Roman" w:hAnsi="Times New Roman"/>
          <w:sz w:val="24"/>
          <w:szCs w:val="24"/>
        </w:rPr>
        <w:t>.»</w:t>
      </w:r>
      <w:proofErr w:type="gramEnd"/>
      <w:r w:rsidRPr="00FA2714">
        <w:rPr>
          <w:rFonts w:ascii="Times New Roman" w:hAnsi="Times New Roman"/>
          <w:sz w:val="24"/>
          <w:szCs w:val="24"/>
        </w:rPr>
        <w:t>.</w:t>
      </w:r>
    </w:p>
    <w:p w:rsidR="00FC0B58" w:rsidRPr="00FA2714" w:rsidRDefault="00FC0B58" w:rsidP="00FC0B5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1.7. Статью 25 Устава дополнить пунктом 11.1 следующего содержания:</w:t>
      </w:r>
    </w:p>
    <w:p w:rsidR="00FC0B58" w:rsidRPr="00FA2714" w:rsidRDefault="00FC0B58" w:rsidP="00FC0B5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«11.1. </w:t>
      </w:r>
      <w:proofErr w:type="gramStart"/>
      <w:r w:rsidRPr="00FA2714">
        <w:rPr>
          <w:rFonts w:ascii="Times New Roman" w:hAnsi="Times New Roman"/>
          <w:sz w:val="24"/>
          <w:szCs w:val="24"/>
        </w:rPr>
        <w:t>Глава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г. Заозерск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FA2714">
        <w:rPr>
          <w:rFonts w:ascii="Times New Roman" w:hAnsi="Times New Roman"/>
          <w:sz w:val="24"/>
          <w:szCs w:val="24"/>
        </w:rPr>
        <w:t>.»</w:t>
      </w:r>
      <w:proofErr w:type="gramEnd"/>
      <w:r w:rsidRPr="00FA2714">
        <w:rPr>
          <w:rFonts w:ascii="Times New Roman" w:hAnsi="Times New Roman"/>
          <w:sz w:val="24"/>
          <w:szCs w:val="24"/>
        </w:rPr>
        <w:t>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1.8. Статью 29 Устава дополнить пунктом 4.1 следующего содержания: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«4.1. Заместитель Председателя Совета депутатов, в случаях, предусмотренных частью 1 статьи 3 Федерального закона от 03.12.2012 № 230-ФЗ «О </w:t>
      </w:r>
      <w:proofErr w:type="gramStart"/>
      <w:r w:rsidRPr="00FA2714">
        <w:rPr>
          <w:rFonts w:ascii="Times New Roman" w:hAnsi="Times New Roman"/>
          <w:sz w:val="24"/>
          <w:szCs w:val="24"/>
        </w:rPr>
        <w:t>контроле за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доходам», представляет сведения о доходах, расходах, об имуществе и обязательствах имущественного характера в соответствии с законодательством Российской Федерации. 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FA2714">
        <w:rPr>
          <w:rFonts w:ascii="Times New Roman" w:hAnsi="Times New Roman"/>
          <w:sz w:val="24"/>
          <w:szCs w:val="24"/>
        </w:rPr>
        <w:t>,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если в течение отчетного периода сделки, предусмотренные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заместитель Председателя Совета депутатов сообщает об этом Губернатору Мурманской области в порядке, установленном законами Мурманской области.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2714">
        <w:rPr>
          <w:rFonts w:ascii="Times New Roman" w:hAnsi="Times New Roman"/>
          <w:sz w:val="24"/>
          <w:szCs w:val="24"/>
        </w:rPr>
        <w:t>Обеспечение доступа к информации о представляемых заместителем Председателя Совета депутатов сведений о доходах, расходах, об имуществе и обязательствах имущественного характера, к информации о представлении заместителем Председателя Совета депутатов заведомо недостоверных или неполных сведений о доходах, расходах, об имуществе и обязательствах имущественного характера, выявленных комиссией, осуществляется в соответствии с федеральными законами, указами Президента Российской Федерации.».</w:t>
      </w:r>
      <w:proofErr w:type="gramEnd"/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1.9. Пункт 5 статьи 29 Устава дополнить абзацами 7 и 8 следующего содержания:</w:t>
      </w:r>
    </w:p>
    <w:p w:rsidR="00FC0B58" w:rsidRPr="00FA2714" w:rsidRDefault="00FC0B58" w:rsidP="00FC0B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«- отсутствия без уважительных причин на всех заседаниях Совета депутатов в течение шести месяцев подряд;</w:t>
      </w:r>
    </w:p>
    <w:p w:rsidR="00FC0B58" w:rsidRPr="00FA2714" w:rsidRDefault="00FC0B58" w:rsidP="00FC0B5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- в иных случаях, установленных федеральным законодательством</w:t>
      </w:r>
      <w:proofErr w:type="gramStart"/>
      <w:r w:rsidRPr="00FA2714">
        <w:rPr>
          <w:rFonts w:ascii="Times New Roman" w:hAnsi="Times New Roman"/>
          <w:sz w:val="24"/>
          <w:szCs w:val="24"/>
        </w:rPr>
        <w:t>.».</w:t>
      </w:r>
      <w:proofErr w:type="gramEnd"/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lastRenderedPageBreak/>
        <w:t>1.10. Пункт 14 статьи 29 Устава изложить в следующей редакции: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«14. Обобщенная информация об исполнении (ненадлежащем исполнении) заместителем Председателя Совета депутатов обязанности представить сведения о доходах, расходах, об имуществе и обязательствах имущественного характера размещается на официальном сайте органов местного </w:t>
      </w:r>
      <w:proofErr w:type="gramStart"/>
      <w:r w:rsidRPr="00FA2714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Заозерск. в информационно-телекоммуникационной сети «Интернет» 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 в порядке, установленном законами Мурманской области</w:t>
      </w:r>
      <w:proofErr w:type="gramStart"/>
      <w:r w:rsidRPr="00FA2714">
        <w:rPr>
          <w:rFonts w:ascii="Times New Roman" w:hAnsi="Times New Roman"/>
          <w:sz w:val="24"/>
          <w:szCs w:val="24"/>
        </w:rPr>
        <w:t>.».</w:t>
      </w:r>
      <w:proofErr w:type="gramEnd"/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1.11. Статью 30 Устава дополнить пунктом 10.1 следующего содержания: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«10.1. Депутат Совета депутатов представляет Губернатору Мурманской области сведения о доходах, об имуществе и обязательствах имущественного характера, а также доходах, расходах, об имуществе и обязательствах имущественного характера своей супруги (своего супруга) и несовершеннолетних детей в течение четырех месяцев со дня избрания депутатом, передачи ему вакантного депутатского мандата. 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2714">
        <w:rPr>
          <w:rFonts w:ascii="Times New Roman" w:hAnsi="Times New Roman"/>
          <w:sz w:val="24"/>
          <w:szCs w:val="24"/>
        </w:rPr>
        <w:t xml:space="preserve">Депутат Совета депутатов в случаях, предусмотренных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доходам», представляет Губернатору Мурманской области сведения о доходах, расходах, об имуществе и обязательствах имущественного характера не позднее 30 апреля, следующего за отчетным периодом. </w:t>
      </w:r>
      <w:proofErr w:type="gramEnd"/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FA2714">
        <w:rPr>
          <w:rFonts w:ascii="Times New Roman" w:hAnsi="Times New Roman"/>
          <w:sz w:val="24"/>
          <w:szCs w:val="24"/>
        </w:rPr>
        <w:t>,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если в течение отчетного периода сделки, предусмотренные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депутат Совета депутатов сообщает об этом Губернатору Мурманской области в порядке, установленном законами Мурманской области.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2714">
        <w:rPr>
          <w:rFonts w:ascii="Times New Roman" w:hAnsi="Times New Roman"/>
          <w:sz w:val="24"/>
          <w:szCs w:val="24"/>
        </w:rPr>
        <w:t>Обеспечение доступа к информации о представляемых депутатами Совета депутатов сведениях о доходах, расходах, об имуществе и обязательствах имущественного характера, к информации о представлении депутатами Совета депутатов заведомо недостоверных или неполных сведений о доходах, расходах, об имуществе и обязательствах имущественного характера осуществляется в соответствии с федеральными законами, указами Президента Российской Федерации.».</w:t>
      </w:r>
      <w:proofErr w:type="gramEnd"/>
    </w:p>
    <w:p w:rsidR="00FC0B58" w:rsidRPr="00FA2714" w:rsidRDefault="00FC0B58" w:rsidP="00FC0B5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1.12. </w:t>
      </w:r>
      <w:bookmarkStart w:id="0" w:name="_Hlk149062308"/>
      <w:r w:rsidRPr="00FA2714">
        <w:rPr>
          <w:rFonts w:ascii="Times New Roman" w:hAnsi="Times New Roman"/>
          <w:sz w:val="24"/>
          <w:szCs w:val="24"/>
        </w:rPr>
        <w:t>Статью 30 Устава дополнить пунктом 11.1 следующего содержания:</w:t>
      </w:r>
      <w:bookmarkEnd w:id="0"/>
    </w:p>
    <w:p w:rsidR="00FC0B58" w:rsidRPr="00FA2714" w:rsidRDefault="00FC0B58" w:rsidP="00FC0B5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«11.1. </w:t>
      </w:r>
      <w:proofErr w:type="gramStart"/>
      <w:r w:rsidRPr="00FA2714">
        <w:rPr>
          <w:rFonts w:ascii="Times New Roman" w:hAnsi="Times New Roman"/>
          <w:sz w:val="24"/>
          <w:szCs w:val="24"/>
        </w:rPr>
        <w:t>Депутат Совета депутатов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следствием не зависящих от депутата обстоятельств в порядке, предусмотренном частями 3 - 6 статьи 13 Федерального закона от 25.12.2008 № 273-ФЗ «О противодействии коррупции»</w:t>
      </w:r>
      <w:proofErr w:type="gramStart"/>
      <w:r w:rsidRPr="00FA2714">
        <w:rPr>
          <w:rFonts w:ascii="Times New Roman" w:hAnsi="Times New Roman"/>
          <w:sz w:val="24"/>
          <w:szCs w:val="24"/>
        </w:rPr>
        <w:t>.»</w:t>
      </w:r>
      <w:proofErr w:type="gramEnd"/>
      <w:r w:rsidRPr="00FA2714">
        <w:rPr>
          <w:rFonts w:ascii="Times New Roman" w:hAnsi="Times New Roman"/>
          <w:sz w:val="24"/>
          <w:szCs w:val="24"/>
        </w:rPr>
        <w:t>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1.13. Пункт 12 статьи 30 Устава изложить в следующей редакции: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«12. Обобщенная информация об исполнении (ненадлежащем исполнении) депутатами Совета депутатов обязанности представить сведения о доходах, расходах, об имуществе и обязательствах имущественного характера размещается на официальном сайте органов местного </w:t>
      </w:r>
      <w:proofErr w:type="gramStart"/>
      <w:r w:rsidRPr="00FA2714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 в информационно-телекоммуникационной сети «Интернет» (при условии отсутствия в такой информации персональных данных, позволяющих идентифицировать соответствующее лицо, и </w:t>
      </w:r>
      <w:r w:rsidRPr="00FA2714">
        <w:rPr>
          <w:rFonts w:ascii="Times New Roman" w:hAnsi="Times New Roman"/>
          <w:sz w:val="24"/>
          <w:szCs w:val="24"/>
        </w:rPr>
        <w:lastRenderedPageBreak/>
        <w:t>данных, позволяющих индивидуализировать имущество, принадлежащее соответствующему лицу) в порядке, установленном законами Мурманской области</w:t>
      </w:r>
      <w:proofErr w:type="gramStart"/>
      <w:r w:rsidRPr="00FA2714">
        <w:rPr>
          <w:rFonts w:ascii="Times New Roman" w:hAnsi="Times New Roman"/>
          <w:sz w:val="24"/>
          <w:szCs w:val="24"/>
        </w:rPr>
        <w:t>.».</w:t>
      </w:r>
      <w:proofErr w:type="gramEnd"/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1.14. Пункт 1 статьи 37 Устава дополнить подпунктом 10.1 следующего содержания: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«10.1) отсутствия без уважительных причин на всех заседаниях Совета депутатов в течение шести месяцев подряд;».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2. Направить настоящее решение в Управление Министерства юстиции Российской Федерации по Мурманской области для его государственной регистрации.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 xml:space="preserve">3.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FA2714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Заозерск» (</w:t>
      </w:r>
      <w:proofErr w:type="spellStart"/>
      <w:r w:rsidRPr="00FA2714">
        <w:rPr>
          <w:rFonts w:ascii="Times New Roman" w:hAnsi="Times New Roman"/>
          <w:sz w:val="24"/>
          <w:szCs w:val="24"/>
        </w:rPr>
        <w:t>Чухарева</w:t>
      </w:r>
      <w:proofErr w:type="spellEnd"/>
      <w:r w:rsidRPr="00FA2714">
        <w:rPr>
          <w:rFonts w:ascii="Times New Roman" w:hAnsi="Times New Roman"/>
          <w:sz w:val="24"/>
          <w:szCs w:val="24"/>
        </w:rPr>
        <w:t xml:space="preserve"> О.А.) разместить настоящее решение после его регистрации в Управлении Министерства юстиции Российской Федерации по Мурманской области на официальном сайте органов местного </w:t>
      </w:r>
      <w:proofErr w:type="gramStart"/>
      <w:r w:rsidRPr="00FA2714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ЗАТО город Заозерск в информационно-телекоммуникационной сети «Интернет».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4. Муниципальному учреждению «Заозерский комитет по телерадиовещанию и печати» (</w:t>
      </w:r>
      <w:proofErr w:type="spellStart"/>
      <w:r w:rsidRPr="00FA2714">
        <w:rPr>
          <w:rFonts w:ascii="Times New Roman" w:hAnsi="Times New Roman"/>
          <w:sz w:val="24"/>
          <w:szCs w:val="24"/>
        </w:rPr>
        <w:t>Кучерявенко</w:t>
      </w:r>
      <w:proofErr w:type="spellEnd"/>
      <w:r w:rsidRPr="00FA2714">
        <w:rPr>
          <w:rFonts w:ascii="Times New Roman" w:hAnsi="Times New Roman"/>
          <w:sz w:val="24"/>
          <w:szCs w:val="24"/>
        </w:rPr>
        <w:t xml:space="preserve"> Д.Ю.) опубликовать настоящее решение после его регистрации в Управлении Министерства юстиции Российской Федерации по Мурманской области в газете «</w:t>
      </w:r>
      <w:proofErr w:type="gramStart"/>
      <w:r w:rsidRPr="00FA2714">
        <w:rPr>
          <w:rFonts w:ascii="Times New Roman" w:hAnsi="Times New Roman"/>
          <w:sz w:val="24"/>
          <w:szCs w:val="24"/>
        </w:rPr>
        <w:t>Западная</w:t>
      </w:r>
      <w:proofErr w:type="gramEnd"/>
      <w:r w:rsidRPr="00FA2714">
        <w:rPr>
          <w:rFonts w:ascii="Times New Roman" w:hAnsi="Times New Roman"/>
          <w:sz w:val="24"/>
          <w:szCs w:val="24"/>
        </w:rPr>
        <w:t xml:space="preserve"> Лица».</w:t>
      </w:r>
    </w:p>
    <w:p w:rsidR="00FC0B58" w:rsidRPr="00FA2714" w:rsidRDefault="00FC0B58" w:rsidP="00FC0B5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5. Настоящее решение вступает в силу после его официального опубликования после государственной регистрации в Управлении Министерства юстиции Российской Федерации по Мурманской области.</w:t>
      </w:r>
    </w:p>
    <w:p w:rsidR="00FC0B58" w:rsidRPr="00FA2714" w:rsidRDefault="00FC0B58" w:rsidP="00FC0B58">
      <w:pPr>
        <w:widowControl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</w:rPr>
      </w:pPr>
    </w:p>
    <w:p w:rsidR="00813376" w:rsidRDefault="00813376"/>
    <w:sectPr w:rsidR="00813376" w:rsidSect="00813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B58"/>
    <w:rsid w:val="00087BCF"/>
    <w:rsid w:val="00193ECF"/>
    <w:rsid w:val="00316A3A"/>
    <w:rsid w:val="00813376"/>
    <w:rsid w:val="00FC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B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1864</Words>
  <Characters>10631</Characters>
  <Application>Microsoft Office Word</Application>
  <DocSecurity>0</DocSecurity>
  <Lines>88</Lines>
  <Paragraphs>24</Paragraphs>
  <ScaleCrop>false</ScaleCrop>
  <Company/>
  <LinksUpToDate>false</LinksUpToDate>
  <CharactersWithSpaces>12471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BeregovskayaAV</dc:creator>
  <cp:keywords/>
  <dc:description/>
  <cp:lastModifiedBy>BeregovskayaAV</cp:lastModifiedBy>
  <cp:revision>2</cp:revision>
  <dcterms:created xsi:type="dcterms:W3CDTF">2024-01-31T07:36:00Z</dcterms:created>
  <dcterms:modified xsi:type="dcterms:W3CDTF">2024-01-31T07:36:00Z</dcterms:modified>
</cp:coreProperties>
</file>