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64" w:rsidRPr="00D67ABD" w:rsidRDefault="008D020B" w:rsidP="00635364">
      <w:pPr>
        <w:pStyle w:val="a3"/>
        <w:spacing w:line="276" w:lineRule="auto"/>
        <w:ind w:right="140"/>
        <w:rPr>
          <w:b w:val="0"/>
          <w:snapToGrid w:val="0"/>
          <w:color w:val="000000"/>
        </w:rPr>
      </w:pPr>
      <w:r w:rsidRPr="00403D7A">
        <w:t xml:space="preserve">Организационный комитет </w:t>
      </w:r>
      <w:bookmarkStart w:id="0" w:name="_GoBack"/>
      <w:r w:rsidRPr="00403D7A">
        <w:t>по подготовке и проведению публичных слушаний</w:t>
      </w:r>
      <w:r w:rsidR="004A5AED" w:rsidRPr="00403D7A">
        <w:t xml:space="preserve"> </w:t>
      </w:r>
      <w:bookmarkEnd w:id="0"/>
      <w:r w:rsidR="00635364" w:rsidRPr="00D67ABD">
        <w:rPr>
          <w:snapToGrid w:val="0"/>
          <w:color w:val="000000"/>
        </w:rPr>
        <w:t>по проекту решения Совета депутатов ЗАТО город Заозерск «О внесении дополнений в Устав закрытого административно-территориального образования город Заозерск Мурманской области, принятый решением Совета депутатов ЗАТО город Заозерск от 12.05.2016 № 38-3422»</w:t>
      </w: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135299" w:rsidRPr="00951B91" w:rsidRDefault="003253E6" w:rsidP="00951B91">
      <w:pPr>
        <w:jc w:val="both"/>
        <w:rPr>
          <w:bCs/>
          <w:snapToGrid w:val="0"/>
          <w:color w:val="000000"/>
          <w:sz w:val="23"/>
          <w:szCs w:val="23"/>
        </w:rPr>
      </w:pPr>
      <w:r w:rsidRPr="00951B91">
        <w:rPr>
          <w:bCs/>
          <w:snapToGrid w:val="0"/>
          <w:color w:val="000000"/>
          <w:sz w:val="24"/>
          <w:szCs w:val="24"/>
        </w:rPr>
        <w:tab/>
      </w:r>
      <w:r w:rsidR="00951B91" w:rsidRPr="00951B91">
        <w:rPr>
          <w:bCs/>
          <w:snapToGrid w:val="0"/>
          <w:color w:val="000000"/>
          <w:sz w:val="23"/>
          <w:szCs w:val="23"/>
        </w:rPr>
        <w:t>Решением Совета депутатов ЗАТО город Заозерск «О назначении публичных слушаний по проекту решения Совета депутатов ЗАТО город Заозерск «О внесении дополнений в Устав закрытого административно-территориального образования город Заозерск Мурманской области, принятый решением Совета депутатов ЗАТО город Заозерск от 12.05.2016 № 38-3422»</w:t>
      </w:r>
      <w:r w:rsidR="00E8097B" w:rsidRPr="00951B91">
        <w:rPr>
          <w:bCs/>
          <w:snapToGrid w:val="0"/>
          <w:color w:val="000000"/>
          <w:sz w:val="23"/>
          <w:szCs w:val="23"/>
        </w:rPr>
        <w:t xml:space="preserve"> от </w:t>
      </w:r>
      <w:r w:rsidR="00CF33E0">
        <w:rPr>
          <w:bCs/>
          <w:snapToGrid w:val="0"/>
          <w:color w:val="000000"/>
          <w:sz w:val="23"/>
          <w:szCs w:val="23"/>
        </w:rPr>
        <w:t>27</w:t>
      </w:r>
      <w:r w:rsidR="00E8097B" w:rsidRPr="00951B91">
        <w:rPr>
          <w:bCs/>
          <w:snapToGrid w:val="0"/>
          <w:color w:val="000000"/>
          <w:sz w:val="23"/>
          <w:szCs w:val="23"/>
        </w:rPr>
        <w:t>.</w:t>
      </w:r>
      <w:r w:rsidR="00951B91" w:rsidRPr="00951B91">
        <w:rPr>
          <w:bCs/>
          <w:snapToGrid w:val="0"/>
          <w:color w:val="000000"/>
          <w:sz w:val="23"/>
          <w:szCs w:val="23"/>
        </w:rPr>
        <w:t>11</w:t>
      </w:r>
      <w:r w:rsidR="00E8097B" w:rsidRPr="00951B91">
        <w:rPr>
          <w:bCs/>
          <w:snapToGrid w:val="0"/>
          <w:color w:val="000000"/>
          <w:sz w:val="23"/>
          <w:szCs w:val="23"/>
        </w:rPr>
        <w:t>.201</w:t>
      </w:r>
      <w:r w:rsidR="005A6628" w:rsidRPr="00951B91">
        <w:rPr>
          <w:bCs/>
          <w:snapToGrid w:val="0"/>
          <w:color w:val="000000"/>
          <w:sz w:val="23"/>
          <w:szCs w:val="23"/>
        </w:rPr>
        <w:t>8</w:t>
      </w:r>
      <w:r w:rsidR="00E44A08" w:rsidRPr="00951B91">
        <w:rPr>
          <w:bCs/>
          <w:snapToGrid w:val="0"/>
          <w:color w:val="000000"/>
          <w:sz w:val="23"/>
          <w:szCs w:val="23"/>
        </w:rPr>
        <w:t xml:space="preserve"> </w:t>
      </w:r>
      <w:r w:rsidR="00E8097B" w:rsidRPr="00951B91">
        <w:rPr>
          <w:bCs/>
          <w:snapToGrid w:val="0"/>
          <w:color w:val="000000"/>
          <w:sz w:val="23"/>
          <w:szCs w:val="23"/>
        </w:rPr>
        <w:t xml:space="preserve">№ </w:t>
      </w:r>
      <w:r w:rsidR="00CF33E0">
        <w:rPr>
          <w:bCs/>
          <w:snapToGrid w:val="0"/>
          <w:color w:val="000000"/>
          <w:sz w:val="23"/>
          <w:szCs w:val="23"/>
        </w:rPr>
        <w:t>90-3790</w:t>
      </w:r>
      <w:r w:rsidR="00E8097B" w:rsidRPr="00951B91">
        <w:rPr>
          <w:bCs/>
          <w:snapToGrid w:val="0"/>
          <w:color w:val="000000"/>
          <w:sz w:val="23"/>
          <w:szCs w:val="23"/>
        </w:rPr>
        <w:t xml:space="preserve"> </w:t>
      </w:r>
      <w:r w:rsidR="00135299" w:rsidRPr="00951B91">
        <w:rPr>
          <w:bCs/>
          <w:snapToGrid w:val="0"/>
          <w:color w:val="000000"/>
          <w:sz w:val="23"/>
          <w:szCs w:val="23"/>
        </w:rPr>
        <w:t xml:space="preserve">на </w:t>
      </w:r>
      <w:r w:rsidR="00135299" w:rsidRPr="00951B91">
        <w:rPr>
          <w:b/>
          <w:bCs/>
          <w:snapToGrid w:val="0"/>
          <w:color w:val="000000"/>
          <w:sz w:val="23"/>
          <w:szCs w:val="23"/>
        </w:rPr>
        <w:t>1</w:t>
      </w:r>
      <w:r w:rsidR="00CF33E0">
        <w:rPr>
          <w:b/>
          <w:bCs/>
          <w:snapToGrid w:val="0"/>
          <w:color w:val="000000"/>
          <w:sz w:val="23"/>
          <w:szCs w:val="23"/>
        </w:rPr>
        <w:t>5</w:t>
      </w:r>
      <w:r w:rsidR="00135299" w:rsidRPr="00951B91">
        <w:rPr>
          <w:b/>
          <w:bCs/>
          <w:snapToGrid w:val="0"/>
          <w:color w:val="000000"/>
          <w:sz w:val="23"/>
          <w:szCs w:val="23"/>
        </w:rPr>
        <w:t xml:space="preserve"> час. 00 мин. </w:t>
      </w:r>
      <w:r w:rsidR="00CF33E0">
        <w:rPr>
          <w:b/>
          <w:bCs/>
          <w:snapToGrid w:val="0"/>
          <w:color w:val="000000"/>
          <w:sz w:val="23"/>
          <w:szCs w:val="23"/>
        </w:rPr>
        <w:t>10</w:t>
      </w:r>
      <w:r w:rsidR="005A6628" w:rsidRPr="00951B91">
        <w:rPr>
          <w:b/>
          <w:bCs/>
          <w:snapToGrid w:val="0"/>
          <w:color w:val="000000"/>
          <w:sz w:val="23"/>
          <w:szCs w:val="23"/>
        </w:rPr>
        <w:t xml:space="preserve"> </w:t>
      </w:r>
      <w:r w:rsidR="00CF33E0">
        <w:rPr>
          <w:b/>
          <w:bCs/>
          <w:snapToGrid w:val="0"/>
          <w:color w:val="000000"/>
          <w:sz w:val="23"/>
          <w:szCs w:val="23"/>
        </w:rPr>
        <w:t>января</w:t>
      </w:r>
      <w:r w:rsidR="00135299" w:rsidRPr="00951B91">
        <w:rPr>
          <w:b/>
          <w:bCs/>
          <w:snapToGrid w:val="0"/>
          <w:color w:val="000000"/>
          <w:sz w:val="23"/>
          <w:szCs w:val="23"/>
        </w:rPr>
        <w:t xml:space="preserve"> 20</w:t>
      </w:r>
      <w:r w:rsidR="001E6073">
        <w:rPr>
          <w:b/>
          <w:bCs/>
          <w:snapToGrid w:val="0"/>
          <w:color w:val="000000"/>
          <w:sz w:val="23"/>
          <w:szCs w:val="23"/>
        </w:rPr>
        <w:t>19</w:t>
      </w:r>
      <w:r w:rsidR="00135299" w:rsidRPr="00951B91">
        <w:rPr>
          <w:b/>
          <w:bCs/>
          <w:snapToGrid w:val="0"/>
          <w:color w:val="000000"/>
          <w:sz w:val="23"/>
          <w:szCs w:val="23"/>
        </w:rPr>
        <w:t xml:space="preserve"> года</w:t>
      </w:r>
      <w:r w:rsidR="00135299" w:rsidRPr="00951B91">
        <w:rPr>
          <w:bCs/>
          <w:snapToGrid w:val="0"/>
          <w:color w:val="000000"/>
          <w:sz w:val="23"/>
          <w:szCs w:val="23"/>
        </w:rPr>
        <w:t xml:space="preserve"> назначено проведение </w:t>
      </w:r>
      <w:r w:rsidR="005A6628" w:rsidRPr="00951B91">
        <w:rPr>
          <w:bCs/>
          <w:snapToGrid w:val="0"/>
          <w:color w:val="000000"/>
          <w:sz w:val="23"/>
          <w:szCs w:val="23"/>
        </w:rPr>
        <w:t xml:space="preserve">публичных слушаний </w:t>
      </w:r>
      <w:r w:rsidR="00635364" w:rsidRPr="00951B91">
        <w:rPr>
          <w:bCs/>
          <w:snapToGrid w:val="0"/>
          <w:color w:val="000000"/>
          <w:sz w:val="23"/>
          <w:szCs w:val="23"/>
        </w:rPr>
        <w:t>по проекту решения Совета депутатов ЗАТО город Заозерск «О внесении дополнений в Устав закрытого административно-территориального образования город Заозерск Мурманской области, принятый решением Совета депутатов ЗАТО город Заозерск от 12.05.2016 № 38-3422»</w:t>
      </w:r>
      <w:r w:rsidR="005A6628" w:rsidRPr="00951B91">
        <w:rPr>
          <w:bCs/>
          <w:snapToGrid w:val="0"/>
          <w:color w:val="000000"/>
          <w:sz w:val="23"/>
          <w:szCs w:val="23"/>
        </w:rPr>
        <w:t>.</w:t>
      </w:r>
    </w:p>
    <w:p w:rsidR="00DB6DF9" w:rsidRPr="00951B91" w:rsidRDefault="00DB6DF9" w:rsidP="00EE2E02">
      <w:pPr>
        <w:ind w:firstLine="709"/>
        <w:jc w:val="both"/>
        <w:rPr>
          <w:bCs/>
          <w:snapToGrid w:val="0"/>
          <w:color w:val="000000"/>
          <w:sz w:val="23"/>
          <w:szCs w:val="23"/>
        </w:rPr>
      </w:pPr>
      <w:r w:rsidRPr="00951B91">
        <w:rPr>
          <w:bCs/>
          <w:snapToGrid w:val="0"/>
          <w:color w:val="000000"/>
          <w:sz w:val="23"/>
          <w:szCs w:val="23"/>
        </w:rPr>
        <w:t xml:space="preserve">Место проведения публичных слушаний: </w:t>
      </w:r>
      <w:r w:rsidR="002E772D" w:rsidRPr="00951B91">
        <w:rPr>
          <w:bCs/>
          <w:snapToGrid w:val="0"/>
          <w:color w:val="000000"/>
          <w:sz w:val="23"/>
          <w:szCs w:val="23"/>
        </w:rPr>
        <w:t>пер. Школь</w:t>
      </w:r>
      <w:r w:rsidR="00043094" w:rsidRPr="00951B91">
        <w:rPr>
          <w:bCs/>
          <w:snapToGrid w:val="0"/>
          <w:color w:val="000000"/>
          <w:sz w:val="23"/>
          <w:szCs w:val="23"/>
        </w:rPr>
        <w:t>ный</w:t>
      </w:r>
      <w:r w:rsidRPr="00951B91">
        <w:rPr>
          <w:bCs/>
          <w:snapToGrid w:val="0"/>
          <w:color w:val="000000"/>
          <w:sz w:val="23"/>
          <w:szCs w:val="23"/>
        </w:rPr>
        <w:t xml:space="preserve">, д. 1, </w:t>
      </w:r>
      <w:r w:rsidR="00322C94" w:rsidRPr="00951B91">
        <w:rPr>
          <w:bCs/>
          <w:snapToGrid w:val="0"/>
          <w:color w:val="000000"/>
          <w:sz w:val="23"/>
          <w:szCs w:val="23"/>
        </w:rPr>
        <w:t xml:space="preserve">кабинет № 35, </w:t>
      </w:r>
      <w:r w:rsidRPr="00951B91">
        <w:rPr>
          <w:bCs/>
          <w:snapToGrid w:val="0"/>
          <w:color w:val="000000"/>
          <w:sz w:val="23"/>
          <w:szCs w:val="23"/>
        </w:rPr>
        <w:t>г. Заозерск, Мурманская область, 184310 (</w:t>
      </w:r>
      <w:r w:rsidR="00043094" w:rsidRPr="00951B91">
        <w:rPr>
          <w:bCs/>
          <w:snapToGrid w:val="0"/>
          <w:color w:val="000000"/>
          <w:sz w:val="23"/>
          <w:szCs w:val="23"/>
        </w:rPr>
        <w:t>зал заседаний Совета депутатов ЗАТО г. Заозерск</w:t>
      </w:r>
      <w:r w:rsidRPr="00951B91">
        <w:rPr>
          <w:bCs/>
          <w:snapToGrid w:val="0"/>
          <w:color w:val="000000"/>
          <w:sz w:val="23"/>
          <w:szCs w:val="23"/>
        </w:rPr>
        <w:t>).</w:t>
      </w:r>
    </w:p>
    <w:p w:rsidR="001A0123" w:rsidRPr="00951B91" w:rsidRDefault="003253E6" w:rsidP="008A394B">
      <w:pPr>
        <w:pStyle w:val="a3"/>
        <w:spacing w:line="276" w:lineRule="auto"/>
        <w:jc w:val="both"/>
        <w:rPr>
          <w:b w:val="0"/>
          <w:bCs w:val="0"/>
          <w:sz w:val="23"/>
          <w:szCs w:val="23"/>
        </w:rPr>
      </w:pPr>
      <w:r w:rsidRPr="00951B91">
        <w:rPr>
          <w:b w:val="0"/>
          <w:snapToGrid w:val="0"/>
          <w:color w:val="000000"/>
          <w:sz w:val="23"/>
          <w:szCs w:val="23"/>
        </w:rPr>
        <w:tab/>
      </w:r>
      <w:r w:rsidR="001A0123" w:rsidRPr="00951B91">
        <w:rPr>
          <w:b w:val="0"/>
          <w:snapToGrid w:val="0"/>
          <w:color w:val="000000"/>
          <w:sz w:val="23"/>
          <w:szCs w:val="23"/>
        </w:rPr>
        <w:t>Порядок учета предложений</w:t>
      </w:r>
      <w:r w:rsidRPr="00951B91">
        <w:rPr>
          <w:b w:val="0"/>
          <w:snapToGrid w:val="0"/>
          <w:color w:val="000000"/>
          <w:sz w:val="23"/>
          <w:szCs w:val="23"/>
        </w:rPr>
        <w:t xml:space="preserve"> </w:t>
      </w:r>
      <w:r w:rsidR="008A394B" w:rsidRPr="00951B91">
        <w:rPr>
          <w:b w:val="0"/>
          <w:snapToGrid w:val="0"/>
          <w:color w:val="000000"/>
          <w:sz w:val="23"/>
          <w:szCs w:val="23"/>
        </w:rPr>
        <w:t xml:space="preserve">публичных слушаний </w:t>
      </w:r>
      <w:r w:rsidR="00635364" w:rsidRPr="00951B91">
        <w:rPr>
          <w:b w:val="0"/>
          <w:snapToGrid w:val="0"/>
          <w:color w:val="000000"/>
          <w:sz w:val="23"/>
          <w:szCs w:val="23"/>
        </w:rPr>
        <w:t>по проекту решения Совета депутатов ЗАТО город Заозерск «О внесении дополнений в Устав закрытого административно-территориального образования город Заозерск Мурманской области, принятый решением Совета депутатов ЗАТО город Заозерск от 12.05.2016 № 38-3422»</w:t>
      </w:r>
      <w:r w:rsidR="001A0123" w:rsidRPr="00951B91">
        <w:rPr>
          <w:b w:val="0"/>
          <w:sz w:val="23"/>
          <w:szCs w:val="23"/>
        </w:rPr>
        <w:t>, порядок участия граждан в его обсуждении определяются Положением «О порядке проведения публичных слушаний в ЗАТО городе Заозерске», принятым решением Совета депутатов ЗАТО г. Заозерск от 07.03.2006</w:t>
      </w:r>
      <w:r w:rsidR="004A5AED" w:rsidRPr="00951B91">
        <w:rPr>
          <w:b w:val="0"/>
          <w:sz w:val="23"/>
          <w:szCs w:val="23"/>
        </w:rPr>
        <w:t xml:space="preserve"> </w:t>
      </w:r>
      <w:r w:rsidR="001A0123" w:rsidRPr="00951B91">
        <w:rPr>
          <w:b w:val="0"/>
          <w:sz w:val="23"/>
          <w:szCs w:val="23"/>
        </w:rPr>
        <w:t>№ 07-1515 (далее – Положение).</w:t>
      </w:r>
    </w:p>
    <w:p w:rsidR="001A0123" w:rsidRPr="00951B91" w:rsidRDefault="001A0123" w:rsidP="00EE2E02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>В соответствии со статьей 7 Положения:</w:t>
      </w:r>
    </w:p>
    <w:p w:rsidR="001A0123" w:rsidRPr="00951B91" w:rsidRDefault="001A0123" w:rsidP="001A0123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>- участниками публичных слушаний являются жители города, представители трудовых коллективов, общественных объединений, политических партий, профессиональных союзов, направившие в установленном порядке заявки, и включенные организационным комитетом по подготовке и проведению публичных слушаний в список участников публичных слушаний, депутаты Со</w:t>
      </w:r>
      <w:r w:rsidR="00135299" w:rsidRPr="00951B91">
        <w:rPr>
          <w:sz w:val="23"/>
          <w:szCs w:val="23"/>
        </w:rPr>
        <w:t>вета депутатов ЗАТО г. Заозерск</w:t>
      </w:r>
      <w:r w:rsidRPr="00951B91">
        <w:rPr>
          <w:sz w:val="23"/>
          <w:szCs w:val="23"/>
        </w:rPr>
        <w:t>, сотрудники Администрации ЗАТО город Заозерск, приглашенные лица, консультанты и эксперты;</w:t>
      </w:r>
    </w:p>
    <w:p w:rsidR="001A0123" w:rsidRPr="00951B91" w:rsidRDefault="001A0123" w:rsidP="001A0123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>- участниками публичных слушаний с правом выступления являются жители города, представители трудовых коллективов, общественных объединений, политических партий, профессиональных союзов, иных собраний граждан, внесшие в организационный комитет по подготовке и проведению публичных слушаний, в установленном порядке</w:t>
      </w:r>
      <w:r w:rsidR="00135299" w:rsidRPr="00951B91">
        <w:rPr>
          <w:sz w:val="23"/>
          <w:szCs w:val="23"/>
        </w:rPr>
        <w:t xml:space="preserve"> до </w:t>
      </w:r>
      <w:r w:rsidR="000B5FE9">
        <w:rPr>
          <w:sz w:val="23"/>
          <w:szCs w:val="23"/>
        </w:rPr>
        <w:t>21</w:t>
      </w:r>
      <w:r w:rsidR="00635364" w:rsidRPr="00951B91">
        <w:rPr>
          <w:sz w:val="23"/>
          <w:szCs w:val="23"/>
        </w:rPr>
        <w:t>.</w:t>
      </w:r>
      <w:r w:rsidR="00951B91" w:rsidRPr="00951B91">
        <w:rPr>
          <w:sz w:val="23"/>
          <w:szCs w:val="23"/>
        </w:rPr>
        <w:t>12</w:t>
      </w:r>
      <w:r w:rsidR="00135299" w:rsidRPr="00951B91">
        <w:rPr>
          <w:sz w:val="23"/>
          <w:szCs w:val="23"/>
        </w:rPr>
        <w:t>.201</w:t>
      </w:r>
      <w:r w:rsidR="008A394B" w:rsidRPr="00951B91">
        <w:rPr>
          <w:sz w:val="23"/>
          <w:szCs w:val="23"/>
        </w:rPr>
        <w:t>8</w:t>
      </w:r>
      <w:r w:rsidRPr="00951B91">
        <w:rPr>
          <w:sz w:val="23"/>
          <w:szCs w:val="23"/>
        </w:rPr>
        <w:t>, аргументированные предложения к проекту документа и включенные организационным комитетом по подготовке и проведению публичных слушаний в список выступающих на публичных слушаниях, депутаты Совета депутатов ЗАТО г. Заозерск, сотрудники Администрации ЗАТО город Заозерск, приглашенные лица, консультанты и эксперты;</w:t>
      </w:r>
    </w:p>
    <w:p w:rsidR="001A0123" w:rsidRPr="00951B91" w:rsidRDefault="001A0123" w:rsidP="001A0123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>- присутствовать на публичных слушаниях могут все заинтересованные жители города, представители средств массовой информации - без права выступления, но с правом задавать вопросы по усмотрению ведущего публичных слушаний.</w:t>
      </w:r>
    </w:p>
    <w:p w:rsidR="008D020B" w:rsidRPr="00951B91" w:rsidRDefault="008D020B" w:rsidP="008D020B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Pr="00951B91" w:rsidRDefault="008D020B" w:rsidP="008D020B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 xml:space="preserve">- от жителей города – в срок до </w:t>
      </w:r>
      <w:r w:rsidR="000B5FE9">
        <w:rPr>
          <w:sz w:val="23"/>
          <w:szCs w:val="23"/>
        </w:rPr>
        <w:t>25</w:t>
      </w:r>
      <w:r w:rsidR="00C26D65" w:rsidRPr="00951B91">
        <w:rPr>
          <w:sz w:val="23"/>
          <w:szCs w:val="23"/>
        </w:rPr>
        <w:t xml:space="preserve"> </w:t>
      </w:r>
      <w:r w:rsidR="00951B91" w:rsidRPr="00951B91">
        <w:rPr>
          <w:sz w:val="23"/>
          <w:szCs w:val="23"/>
        </w:rPr>
        <w:t>декабря</w:t>
      </w:r>
      <w:r w:rsidR="00E85B63" w:rsidRPr="00951B91">
        <w:rPr>
          <w:sz w:val="23"/>
          <w:szCs w:val="23"/>
        </w:rPr>
        <w:t xml:space="preserve"> 201</w:t>
      </w:r>
      <w:r w:rsidR="008A394B" w:rsidRPr="00951B91">
        <w:rPr>
          <w:sz w:val="23"/>
          <w:szCs w:val="23"/>
        </w:rPr>
        <w:t>8</w:t>
      </w:r>
      <w:r w:rsidR="00E85B63" w:rsidRPr="00951B91">
        <w:rPr>
          <w:sz w:val="23"/>
          <w:szCs w:val="23"/>
        </w:rPr>
        <w:t xml:space="preserve"> </w:t>
      </w:r>
      <w:r w:rsidRPr="00951B91">
        <w:rPr>
          <w:sz w:val="23"/>
          <w:szCs w:val="23"/>
        </w:rPr>
        <w:t>года;</w:t>
      </w:r>
    </w:p>
    <w:p w:rsidR="008D020B" w:rsidRPr="00951B91" w:rsidRDefault="00DD6D9E" w:rsidP="008D020B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 xml:space="preserve">- </w:t>
      </w:r>
      <w:r w:rsidR="008D020B" w:rsidRPr="00951B91">
        <w:rPr>
          <w:sz w:val="23"/>
          <w:szCs w:val="23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 w:rsidRPr="00951B91">
        <w:rPr>
          <w:sz w:val="23"/>
          <w:szCs w:val="23"/>
        </w:rPr>
        <w:t xml:space="preserve">ичных слушаниях, </w:t>
      </w:r>
      <w:r w:rsidR="00410448" w:rsidRPr="00951B91">
        <w:rPr>
          <w:sz w:val="23"/>
          <w:szCs w:val="23"/>
        </w:rPr>
        <w:t>–</w:t>
      </w:r>
      <w:r w:rsidR="00E85B63" w:rsidRPr="00951B91">
        <w:rPr>
          <w:sz w:val="23"/>
          <w:szCs w:val="23"/>
        </w:rPr>
        <w:t xml:space="preserve"> в срок до </w:t>
      </w:r>
      <w:r w:rsidR="000B5FE9">
        <w:rPr>
          <w:sz w:val="23"/>
          <w:szCs w:val="23"/>
        </w:rPr>
        <w:t>25</w:t>
      </w:r>
      <w:r w:rsidR="00E8097B" w:rsidRPr="00951B91">
        <w:rPr>
          <w:sz w:val="23"/>
          <w:szCs w:val="23"/>
        </w:rPr>
        <w:t xml:space="preserve"> </w:t>
      </w:r>
      <w:r w:rsidR="00951B91" w:rsidRPr="00951B91">
        <w:rPr>
          <w:sz w:val="23"/>
          <w:szCs w:val="23"/>
        </w:rPr>
        <w:t>декабря</w:t>
      </w:r>
      <w:r w:rsidR="00E85B63" w:rsidRPr="00951B91">
        <w:rPr>
          <w:sz w:val="23"/>
          <w:szCs w:val="23"/>
        </w:rPr>
        <w:t xml:space="preserve"> 201</w:t>
      </w:r>
      <w:r w:rsidR="008A394B" w:rsidRPr="00951B91">
        <w:rPr>
          <w:sz w:val="23"/>
          <w:szCs w:val="23"/>
        </w:rPr>
        <w:t>8</w:t>
      </w:r>
      <w:r w:rsidR="008D020B" w:rsidRPr="00951B91">
        <w:rPr>
          <w:sz w:val="23"/>
          <w:szCs w:val="23"/>
        </w:rPr>
        <w:t xml:space="preserve"> года.</w:t>
      </w:r>
    </w:p>
    <w:p w:rsidR="008D020B" w:rsidRPr="00951B91" w:rsidRDefault="008D020B" w:rsidP="008D020B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>Заявки на участие в публичных слушаниях принимаются по адресу: пер. Школьный, д. 1, кабинет № 3</w:t>
      </w:r>
      <w:r w:rsidR="00E85B63" w:rsidRPr="00951B91">
        <w:rPr>
          <w:sz w:val="23"/>
          <w:szCs w:val="23"/>
        </w:rPr>
        <w:t>4</w:t>
      </w:r>
      <w:r w:rsidRPr="00951B91">
        <w:rPr>
          <w:sz w:val="23"/>
          <w:szCs w:val="23"/>
        </w:rPr>
        <w:t>, г. Заозерск, Мурманская область, 184310 (</w:t>
      </w:r>
      <w:r w:rsidR="00E85B63" w:rsidRPr="00951B91">
        <w:rPr>
          <w:sz w:val="23"/>
          <w:szCs w:val="23"/>
        </w:rPr>
        <w:t xml:space="preserve">в рабочие дни, </w:t>
      </w:r>
      <w:r w:rsidRPr="00951B91">
        <w:rPr>
          <w:sz w:val="23"/>
          <w:szCs w:val="23"/>
        </w:rPr>
        <w:t xml:space="preserve">с </w:t>
      </w:r>
      <w:r w:rsidR="0097327F" w:rsidRPr="00951B91">
        <w:rPr>
          <w:sz w:val="23"/>
          <w:szCs w:val="23"/>
        </w:rPr>
        <w:t>09</w:t>
      </w:r>
      <w:r w:rsidRPr="00951B91">
        <w:rPr>
          <w:sz w:val="23"/>
          <w:szCs w:val="23"/>
        </w:rPr>
        <w:t xml:space="preserve"> час. 00 мин. до 13 час. 00 мин., с 15 час. 00 мин. до 17 час. 00 мин.).</w:t>
      </w:r>
    </w:p>
    <w:p w:rsidR="00DB6DF9" w:rsidRPr="00951B91" w:rsidRDefault="00DB6DF9" w:rsidP="00DB6DF9">
      <w:pPr>
        <w:ind w:firstLine="709"/>
        <w:jc w:val="both"/>
        <w:rPr>
          <w:sz w:val="23"/>
          <w:szCs w:val="23"/>
        </w:rPr>
      </w:pPr>
      <w:r w:rsidRPr="00951B91">
        <w:rPr>
          <w:sz w:val="23"/>
          <w:szCs w:val="23"/>
        </w:rPr>
        <w:t>Дополнительную информацию можно получить по телефону: (81556) 3-26-01.</w:t>
      </w:r>
    </w:p>
    <w:p w:rsidR="00635364" w:rsidRPr="00951B91" w:rsidRDefault="00635364" w:rsidP="008D020B">
      <w:pPr>
        <w:jc w:val="both"/>
        <w:rPr>
          <w:sz w:val="23"/>
          <w:szCs w:val="23"/>
        </w:rPr>
      </w:pPr>
    </w:p>
    <w:p w:rsidR="008D020B" w:rsidRPr="00951B91" w:rsidRDefault="000B5FE9" w:rsidP="000B5FE9">
      <w:pPr>
        <w:jc w:val="both"/>
        <w:rPr>
          <w:sz w:val="23"/>
          <w:szCs w:val="23"/>
        </w:rPr>
      </w:pPr>
      <w:r>
        <w:rPr>
          <w:sz w:val="23"/>
          <w:szCs w:val="23"/>
        </w:rPr>
        <w:t>О</w:t>
      </w:r>
      <w:r w:rsidR="008D020B" w:rsidRPr="00951B91">
        <w:rPr>
          <w:sz w:val="23"/>
          <w:szCs w:val="23"/>
        </w:rPr>
        <w:t>рганизационн</w:t>
      </w:r>
      <w:r>
        <w:rPr>
          <w:sz w:val="23"/>
          <w:szCs w:val="23"/>
        </w:rPr>
        <w:t>ый комитет</w:t>
      </w:r>
    </w:p>
    <w:sectPr w:rsidR="008D020B" w:rsidRPr="00951B91" w:rsidSect="00951B91">
      <w:footerReference w:type="default" r:id="rId8"/>
      <w:pgSz w:w="11906" w:h="16838"/>
      <w:pgMar w:top="284" w:right="567" w:bottom="284" w:left="1134" w:header="720" w:footer="21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FA1" w:rsidRDefault="00926FA1" w:rsidP="001024F9">
      <w:r>
        <w:separator/>
      </w:r>
    </w:p>
  </w:endnote>
  <w:endnote w:type="continuationSeparator" w:id="1">
    <w:p w:rsidR="00926FA1" w:rsidRDefault="00926FA1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9E" w:rsidRDefault="00DD6D9E" w:rsidP="00DD6D9E">
    <w:pPr>
      <w:jc w:val="both"/>
    </w:pPr>
    <w:r>
      <w:t>С.С. Торцева</w:t>
    </w:r>
  </w:p>
  <w:p w:rsidR="00F24224" w:rsidRPr="00C52817" w:rsidRDefault="00DD6D9E" w:rsidP="00C52817">
    <w:pPr>
      <w:jc w:val="both"/>
      <w:rPr>
        <w:i/>
        <w:sz w:val="16"/>
        <w:szCs w:val="16"/>
      </w:rPr>
    </w:pPr>
    <w:r w:rsidRPr="000E2125">
      <w:t>(815 56) 3-26-01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FA1" w:rsidRDefault="00926FA1" w:rsidP="001024F9">
      <w:r>
        <w:separator/>
      </w:r>
    </w:p>
  </w:footnote>
  <w:footnote w:type="continuationSeparator" w:id="1">
    <w:p w:rsidR="00926FA1" w:rsidRDefault="00926FA1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14837"/>
    <w:rsid w:val="0001616D"/>
    <w:rsid w:val="000366BE"/>
    <w:rsid w:val="00042882"/>
    <w:rsid w:val="00043094"/>
    <w:rsid w:val="0006248E"/>
    <w:rsid w:val="00090404"/>
    <w:rsid w:val="0009093F"/>
    <w:rsid w:val="00093656"/>
    <w:rsid w:val="000A0E07"/>
    <w:rsid w:val="000A54A1"/>
    <w:rsid w:val="000B3616"/>
    <w:rsid w:val="000B50B9"/>
    <w:rsid w:val="000B5FE9"/>
    <w:rsid w:val="000C1514"/>
    <w:rsid w:val="000D0A3F"/>
    <w:rsid w:val="000D6815"/>
    <w:rsid w:val="000E4055"/>
    <w:rsid w:val="000F1FF4"/>
    <w:rsid w:val="000F31CC"/>
    <w:rsid w:val="000F360C"/>
    <w:rsid w:val="000F4942"/>
    <w:rsid w:val="001024F9"/>
    <w:rsid w:val="00135299"/>
    <w:rsid w:val="0014242A"/>
    <w:rsid w:val="00151162"/>
    <w:rsid w:val="0015294E"/>
    <w:rsid w:val="00152B8C"/>
    <w:rsid w:val="001544FD"/>
    <w:rsid w:val="0015492F"/>
    <w:rsid w:val="001563BA"/>
    <w:rsid w:val="00157438"/>
    <w:rsid w:val="001743FD"/>
    <w:rsid w:val="00175455"/>
    <w:rsid w:val="00185969"/>
    <w:rsid w:val="001A0123"/>
    <w:rsid w:val="001E607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253E6"/>
    <w:rsid w:val="00336AAD"/>
    <w:rsid w:val="00376EE8"/>
    <w:rsid w:val="00390711"/>
    <w:rsid w:val="00394A46"/>
    <w:rsid w:val="003A1FD7"/>
    <w:rsid w:val="003B1EFD"/>
    <w:rsid w:val="003B6239"/>
    <w:rsid w:val="003C6542"/>
    <w:rsid w:val="003C7B34"/>
    <w:rsid w:val="003D24C2"/>
    <w:rsid w:val="003E4A26"/>
    <w:rsid w:val="003E515D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B7203"/>
    <w:rsid w:val="004F1056"/>
    <w:rsid w:val="0051275B"/>
    <w:rsid w:val="00536374"/>
    <w:rsid w:val="00550D28"/>
    <w:rsid w:val="00562678"/>
    <w:rsid w:val="005969F4"/>
    <w:rsid w:val="005A6628"/>
    <w:rsid w:val="005C636B"/>
    <w:rsid w:val="00604477"/>
    <w:rsid w:val="0060506F"/>
    <w:rsid w:val="00613C5A"/>
    <w:rsid w:val="0062332E"/>
    <w:rsid w:val="0062394B"/>
    <w:rsid w:val="00635364"/>
    <w:rsid w:val="00647BD3"/>
    <w:rsid w:val="00661114"/>
    <w:rsid w:val="00681340"/>
    <w:rsid w:val="00685E37"/>
    <w:rsid w:val="00691BC9"/>
    <w:rsid w:val="006A2D90"/>
    <w:rsid w:val="006D392C"/>
    <w:rsid w:val="006D4E6C"/>
    <w:rsid w:val="006F6384"/>
    <w:rsid w:val="007005E1"/>
    <w:rsid w:val="0070133D"/>
    <w:rsid w:val="00710A56"/>
    <w:rsid w:val="007310B4"/>
    <w:rsid w:val="00752CC2"/>
    <w:rsid w:val="0076113E"/>
    <w:rsid w:val="007706AF"/>
    <w:rsid w:val="00773EAB"/>
    <w:rsid w:val="007866D8"/>
    <w:rsid w:val="0079174E"/>
    <w:rsid w:val="0079214E"/>
    <w:rsid w:val="00793C6C"/>
    <w:rsid w:val="007A16BE"/>
    <w:rsid w:val="007B0D7B"/>
    <w:rsid w:val="007B44C4"/>
    <w:rsid w:val="007C41DF"/>
    <w:rsid w:val="007D015C"/>
    <w:rsid w:val="007F3881"/>
    <w:rsid w:val="007F3C0F"/>
    <w:rsid w:val="008171F1"/>
    <w:rsid w:val="00822532"/>
    <w:rsid w:val="00830ABE"/>
    <w:rsid w:val="00853113"/>
    <w:rsid w:val="00866D71"/>
    <w:rsid w:val="00870D7D"/>
    <w:rsid w:val="00871C45"/>
    <w:rsid w:val="00871C79"/>
    <w:rsid w:val="00892A77"/>
    <w:rsid w:val="008A394B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14B2B"/>
    <w:rsid w:val="009216D8"/>
    <w:rsid w:val="00926FA1"/>
    <w:rsid w:val="00951B91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9103D"/>
    <w:rsid w:val="00997DFB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B2741"/>
    <w:rsid w:val="00BB54EA"/>
    <w:rsid w:val="00BC0620"/>
    <w:rsid w:val="00BC2AAF"/>
    <w:rsid w:val="00BD3E9E"/>
    <w:rsid w:val="00BF282D"/>
    <w:rsid w:val="00C04F09"/>
    <w:rsid w:val="00C11F3B"/>
    <w:rsid w:val="00C21415"/>
    <w:rsid w:val="00C223F1"/>
    <w:rsid w:val="00C26D65"/>
    <w:rsid w:val="00C32463"/>
    <w:rsid w:val="00C35D60"/>
    <w:rsid w:val="00C52817"/>
    <w:rsid w:val="00C754B7"/>
    <w:rsid w:val="00C90221"/>
    <w:rsid w:val="00C93BAC"/>
    <w:rsid w:val="00CA38BA"/>
    <w:rsid w:val="00CA6DB2"/>
    <w:rsid w:val="00CC48C3"/>
    <w:rsid w:val="00CE4320"/>
    <w:rsid w:val="00CE76A4"/>
    <w:rsid w:val="00CF12E8"/>
    <w:rsid w:val="00CF33E0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32584"/>
    <w:rsid w:val="00E42B77"/>
    <w:rsid w:val="00E44A08"/>
    <w:rsid w:val="00E569F9"/>
    <w:rsid w:val="00E62197"/>
    <w:rsid w:val="00E74555"/>
    <w:rsid w:val="00E74A88"/>
    <w:rsid w:val="00E75694"/>
    <w:rsid w:val="00E7591D"/>
    <w:rsid w:val="00E8097B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E2E02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A77"/>
    <w:rsid w:val="00F74716"/>
    <w:rsid w:val="00F83FBC"/>
    <w:rsid w:val="00F965AF"/>
    <w:rsid w:val="00FA1C68"/>
    <w:rsid w:val="00FA5799"/>
    <w:rsid w:val="00FA7578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9F7DC-BB45-44C0-8300-7684B753F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0</TotalTime>
  <Pages>1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BeregovskayaAV</cp:lastModifiedBy>
  <cp:revision>2</cp:revision>
  <cp:lastPrinted>2018-11-28T08:28:00Z</cp:lastPrinted>
  <dcterms:created xsi:type="dcterms:W3CDTF">2018-11-28T10:06:00Z</dcterms:created>
  <dcterms:modified xsi:type="dcterms:W3CDTF">2018-11-28T10:06:00Z</dcterms:modified>
</cp:coreProperties>
</file>